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38E39" w14:textId="77777777" w:rsidR="000A7B40" w:rsidRPr="007C1BA3" w:rsidRDefault="000A7B40" w:rsidP="000A7B40">
      <w:pPr>
        <w:rPr>
          <w:rFonts w:ascii="Univers Next Pro Condensed" w:hAnsi="Univers Next Pro Condensed"/>
          <w:snapToGrid w:val="0"/>
          <w:sz w:val="4"/>
          <w:szCs w:val="4"/>
        </w:rPr>
      </w:pPr>
      <w:bookmarkStart w:id="0" w:name="_Hlk84930600"/>
      <w:bookmarkStart w:id="1" w:name="_Hlk133491699"/>
    </w:p>
    <w:tbl>
      <w:tblPr>
        <w:tblW w:w="10173" w:type="dxa"/>
        <w:tblLook w:val="04A0" w:firstRow="1" w:lastRow="0" w:firstColumn="1" w:lastColumn="0" w:noHBand="0" w:noVBand="1"/>
      </w:tblPr>
      <w:tblGrid>
        <w:gridCol w:w="6955"/>
        <w:gridCol w:w="3218"/>
      </w:tblGrid>
      <w:tr w:rsidR="000A7B40" w:rsidRPr="007C1BA3" w14:paraId="471A0A4D" w14:textId="77777777" w:rsidTr="00B16947">
        <w:tc>
          <w:tcPr>
            <w:tcW w:w="6487" w:type="dxa"/>
            <w:shd w:val="clear" w:color="auto" w:fill="auto"/>
          </w:tcPr>
          <w:p w14:paraId="0A63F60E" w14:textId="77777777" w:rsidR="000A7B40" w:rsidRPr="007C1BA3" w:rsidRDefault="000A7B40" w:rsidP="00B16947">
            <w:pPr>
              <w:tabs>
                <w:tab w:val="center" w:pos="4536"/>
                <w:tab w:val="right" w:pos="9072"/>
              </w:tabs>
              <w:ind w:right="5419"/>
              <w:rPr>
                <w:rFonts w:ascii="Univers Next Pro Condensed" w:hAnsi="Univers Next Pro Condensed"/>
                <w:i/>
                <w:sz w:val="20"/>
                <w:szCs w:val="20"/>
              </w:rPr>
            </w:pPr>
            <w:bookmarkStart w:id="2" w:name="_Hlk216168413"/>
            <w:bookmarkStart w:id="3" w:name="_Hlk79579045"/>
            <w:r w:rsidRPr="007C1BA3">
              <w:rPr>
                <w:rFonts w:ascii="Univers Next Pro Condensed" w:hAnsi="Univers Next Pro Condensed"/>
                <w:noProof/>
                <w:sz w:val="20"/>
                <w:szCs w:val="20"/>
              </w:rPr>
              <w:drawing>
                <wp:inline distT="0" distB="0" distL="0" distR="0" wp14:anchorId="1711B145" wp14:editId="1CCA54B3">
                  <wp:extent cx="828675" cy="419100"/>
                  <wp:effectExtent l="0" t="0" r="9525" b="0"/>
                  <wp:docPr id="2" name="Image 2"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cuei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8675" cy="419100"/>
                          </a:xfrm>
                          <a:prstGeom prst="rect">
                            <a:avLst/>
                          </a:prstGeom>
                          <a:noFill/>
                          <a:ln>
                            <a:noFill/>
                          </a:ln>
                        </pic:spPr>
                      </pic:pic>
                    </a:graphicData>
                  </a:graphic>
                </wp:inline>
              </w:drawing>
            </w:r>
          </w:p>
          <w:p w14:paraId="37E3264B" w14:textId="77777777" w:rsidR="000A7B40" w:rsidRPr="007C1BA3" w:rsidRDefault="000A7B40" w:rsidP="00B16947">
            <w:pPr>
              <w:tabs>
                <w:tab w:val="left" w:pos="2280"/>
              </w:tabs>
              <w:rPr>
                <w:rFonts w:ascii="Univers Next Pro Condensed" w:hAnsi="Univers Next Pro Condensed"/>
                <w:i/>
                <w:sz w:val="20"/>
                <w:szCs w:val="20"/>
              </w:rPr>
            </w:pPr>
            <w:r w:rsidRPr="007C1BA3">
              <w:rPr>
                <w:rFonts w:ascii="Univers Next Pro Condensed" w:hAnsi="Univers Next Pro Condensed"/>
                <w:sz w:val="20"/>
                <w:szCs w:val="20"/>
              </w:rPr>
              <w:t>Centre Pompidou</w:t>
            </w:r>
            <w:r w:rsidRPr="007C1BA3">
              <w:rPr>
                <w:rFonts w:ascii="Univers Next Pro Condensed" w:hAnsi="Univers Next Pro Condensed"/>
                <w:sz w:val="20"/>
                <w:szCs w:val="20"/>
              </w:rPr>
              <w:tab/>
            </w:r>
          </w:p>
        </w:tc>
        <w:tc>
          <w:tcPr>
            <w:tcW w:w="3686" w:type="dxa"/>
            <w:shd w:val="clear" w:color="auto" w:fill="auto"/>
          </w:tcPr>
          <w:p w14:paraId="7F8FB4DA" w14:textId="2B3A11A7" w:rsidR="000A7B40" w:rsidRPr="007C1BA3" w:rsidRDefault="000A7B40" w:rsidP="00B16947">
            <w:pPr>
              <w:tabs>
                <w:tab w:val="center" w:pos="4536"/>
                <w:tab w:val="right" w:pos="9072"/>
              </w:tabs>
              <w:rPr>
                <w:rFonts w:ascii="Univers Next Pro Condensed" w:hAnsi="Univers Next Pro Condensed"/>
                <w:i/>
                <w:sz w:val="20"/>
                <w:szCs w:val="20"/>
              </w:rPr>
            </w:pPr>
          </w:p>
        </w:tc>
      </w:tr>
      <w:bookmarkEnd w:id="0"/>
      <w:bookmarkEnd w:id="2"/>
    </w:tbl>
    <w:p w14:paraId="4D0A1698" w14:textId="77777777" w:rsidR="000A7B40" w:rsidRPr="007C1BA3" w:rsidRDefault="000A7B40" w:rsidP="000A7B40">
      <w:pPr>
        <w:rPr>
          <w:rFonts w:ascii="Univers Next Pro Condensed" w:hAnsi="Univers Next Pro Condensed"/>
          <w:sz w:val="22"/>
          <w:szCs w:val="22"/>
        </w:rPr>
      </w:pPr>
    </w:p>
    <w:bookmarkEnd w:id="3"/>
    <w:p w14:paraId="511DD56C" w14:textId="77777777" w:rsidR="00B56094" w:rsidRPr="007C1BA3" w:rsidRDefault="00B56094" w:rsidP="00B56094">
      <w:pPr>
        <w:rPr>
          <w:rFonts w:ascii="Univers Next Pro Condensed" w:hAnsi="Univers Next Pro Condensed"/>
          <w:sz w:val="22"/>
          <w:szCs w:val="22"/>
        </w:rPr>
      </w:pPr>
    </w:p>
    <w:bookmarkEnd w:id="1"/>
    <w:p w14:paraId="2E9DAB64" w14:textId="77777777" w:rsidR="00E82508" w:rsidRPr="007C1BA3" w:rsidRDefault="00E82508" w:rsidP="00B56094">
      <w:pPr>
        <w:jc w:val="center"/>
        <w:rPr>
          <w:rFonts w:ascii="Univers Next Pro Condensed" w:hAnsi="Univers Next Pro Condensed"/>
          <w:sz w:val="22"/>
          <w:szCs w:val="22"/>
        </w:rPr>
      </w:pPr>
    </w:p>
    <w:p w14:paraId="71C4D46C" w14:textId="77777777" w:rsidR="00E82508" w:rsidRPr="007C1BA3" w:rsidRDefault="00E82508" w:rsidP="00B56094">
      <w:pPr>
        <w:jc w:val="center"/>
        <w:rPr>
          <w:rFonts w:ascii="Univers Next Pro Condensed" w:hAnsi="Univers Next Pro Condensed"/>
          <w:sz w:val="22"/>
          <w:szCs w:val="22"/>
        </w:rPr>
      </w:pPr>
    </w:p>
    <w:p w14:paraId="35A9F791" w14:textId="42141815" w:rsidR="00C32F7A" w:rsidRPr="007C1BA3" w:rsidRDefault="00C32F7A" w:rsidP="00C32F7A">
      <w:pPr>
        <w:pBdr>
          <w:top w:val="single" w:sz="2" w:space="1" w:color="auto" w:shadow="1"/>
          <w:left w:val="single" w:sz="2" w:space="4" w:color="auto" w:shadow="1"/>
          <w:bottom w:val="single" w:sz="2" w:space="1" w:color="auto" w:shadow="1"/>
          <w:right w:val="single" w:sz="2" w:space="4" w:color="auto" w:shadow="1"/>
        </w:pBdr>
        <w:shd w:val="clear" w:color="auto" w:fill="F2F2F2"/>
        <w:jc w:val="center"/>
        <w:rPr>
          <w:rFonts w:ascii="Univers Next Pro Condensed" w:hAnsi="Univers Next Pro Condensed"/>
          <w:b/>
          <w:sz w:val="40"/>
          <w:szCs w:val="40"/>
        </w:rPr>
      </w:pPr>
      <w:r w:rsidRPr="00C32F7A">
        <w:rPr>
          <w:rFonts w:ascii="Univers Next Pro Condensed" w:hAnsi="Univers Next Pro Condensed"/>
          <w:b/>
          <w:sz w:val="40"/>
          <w:szCs w:val="40"/>
        </w:rPr>
        <w:t xml:space="preserve">Mission d’accompagnement </w:t>
      </w:r>
      <w:r w:rsidRPr="00801566">
        <w:rPr>
          <w:rFonts w:ascii="Univers Next Pro Condensed" w:hAnsi="Univers Next Pro Condensed"/>
          <w:b/>
          <w:sz w:val="40"/>
          <w:szCs w:val="40"/>
        </w:rPr>
        <w:t>RH</w:t>
      </w:r>
      <w:r w:rsidR="004D37B8" w:rsidRPr="00801566">
        <w:rPr>
          <w:rFonts w:ascii="Univers Next Pro Condensed" w:hAnsi="Univers Next Pro Condensed"/>
          <w:b/>
          <w:sz w:val="40"/>
          <w:szCs w:val="40"/>
        </w:rPr>
        <w:t xml:space="preserve"> </w:t>
      </w:r>
      <w:bookmarkStart w:id="4" w:name="_Hlk216168330"/>
      <w:r w:rsidR="004D37B8" w:rsidRPr="00801566">
        <w:rPr>
          <w:rFonts w:ascii="Univers Next Pro Condensed" w:hAnsi="Univers Next Pro Condensed"/>
          <w:b/>
          <w:sz w:val="40"/>
          <w:szCs w:val="40"/>
        </w:rPr>
        <w:t>et prestations associées</w:t>
      </w:r>
      <w:r w:rsidRPr="00801566">
        <w:rPr>
          <w:rFonts w:ascii="Univers Next Pro Condensed" w:hAnsi="Univers Next Pro Condensed"/>
          <w:b/>
          <w:sz w:val="40"/>
          <w:szCs w:val="40"/>
        </w:rPr>
        <w:t xml:space="preserve"> </w:t>
      </w:r>
      <w:bookmarkEnd w:id="4"/>
      <w:r w:rsidRPr="00801566">
        <w:rPr>
          <w:rFonts w:ascii="Univers Next Pro Condensed" w:hAnsi="Univers Next Pro Condensed"/>
          <w:b/>
          <w:sz w:val="40"/>
          <w:szCs w:val="40"/>
        </w:rPr>
        <w:t>dans le cadre de la « Métamorphose</w:t>
      </w:r>
      <w:r w:rsidRPr="00C32F7A">
        <w:rPr>
          <w:rFonts w:ascii="Univers Next Pro Condensed" w:hAnsi="Univers Next Pro Condensed"/>
          <w:b/>
          <w:sz w:val="40"/>
          <w:szCs w:val="40"/>
        </w:rPr>
        <w:t> » du Centre Pompidou et dans la perspective de sa réouverture</w:t>
      </w:r>
    </w:p>
    <w:p w14:paraId="165C087E" w14:textId="77777777" w:rsidR="00B56094" w:rsidRPr="007C1BA3" w:rsidRDefault="00B56094" w:rsidP="00B56094">
      <w:pPr>
        <w:jc w:val="center"/>
        <w:rPr>
          <w:rFonts w:ascii="Univers Next Pro Condensed" w:hAnsi="Univers Next Pro Condensed"/>
          <w:sz w:val="22"/>
          <w:szCs w:val="22"/>
        </w:rPr>
      </w:pPr>
    </w:p>
    <w:p w14:paraId="4E7F8C6C" w14:textId="77777777" w:rsidR="000A7B40" w:rsidRPr="007C1BA3" w:rsidRDefault="000A7B40" w:rsidP="000A7B40">
      <w:pPr>
        <w:jc w:val="center"/>
        <w:rPr>
          <w:rFonts w:ascii="Univers Next Pro Condensed" w:hAnsi="Univers Next Pro Condensed"/>
          <w:sz w:val="22"/>
          <w:szCs w:val="22"/>
        </w:rPr>
      </w:pPr>
    </w:p>
    <w:tbl>
      <w:tblPr>
        <w:tblStyle w:val="Grilledutableau"/>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050"/>
      </w:tblGrid>
      <w:tr w:rsidR="000A7B40" w:rsidRPr="007C1BA3" w14:paraId="4CFE8974" w14:textId="77777777" w:rsidTr="00B16947">
        <w:tc>
          <w:tcPr>
            <w:tcW w:w="9210" w:type="dxa"/>
          </w:tcPr>
          <w:p w14:paraId="0E3AFD81" w14:textId="77777777" w:rsidR="000A7B40" w:rsidRPr="007C1BA3" w:rsidRDefault="000A7B40" w:rsidP="00B16947">
            <w:pPr>
              <w:jc w:val="center"/>
              <w:rPr>
                <w:rFonts w:ascii="Univers Next Pro Condensed" w:hAnsi="Univers Next Pro Condensed"/>
                <w:sz w:val="10"/>
                <w:szCs w:val="10"/>
              </w:rPr>
            </w:pPr>
          </w:p>
          <w:p w14:paraId="081BF16B" w14:textId="1EBF4801" w:rsidR="000A7B40" w:rsidRPr="007C1BA3" w:rsidRDefault="000A7B40" w:rsidP="00B16947">
            <w:pPr>
              <w:jc w:val="center"/>
              <w:rPr>
                <w:rFonts w:ascii="Univers Next Pro Condensed" w:hAnsi="Univers Next Pro Condensed"/>
                <w:b/>
                <w:bCs/>
                <w:caps/>
                <w:sz w:val="36"/>
                <w:szCs w:val="36"/>
              </w:rPr>
            </w:pPr>
            <w:r w:rsidRPr="007C1BA3">
              <w:rPr>
                <w:rFonts w:ascii="Univers Next Pro Condensed" w:hAnsi="Univers Next Pro Condensed"/>
                <w:b/>
                <w:bCs/>
                <w:caps/>
                <w:sz w:val="36"/>
                <w:szCs w:val="36"/>
              </w:rPr>
              <w:t xml:space="preserve">ACCORD-CADRE </w:t>
            </w:r>
            <w:r w:rsidR="007C1BA3">
              <w:rPr>
                <w:rFonts w:ascii="Univers Next Pro Condensed" w:hAnsi="Univers Next Pro Condensed"/>
                <w:b/>
                <w:bCs/>
                <w:caps/>
                <w:sz w:val="36"/>
                <w:szCs w:val="36"/>
              </w:rPr>
              <w:t>MONO</w:t>
            </w:r>
            <w:r w:rsidRPr="007C1BA3">
              <w:rPr>
                <w:rFonts w:ascii="Univers Next Pro Condensed" w:hAnsi="Univers Next Pro Condensed"/>
                <w:b/>
                <w:bCs/>
                <w:caps/>
                <w:sz w:val="36"/>
                <w:szCs w:val="36"/>
              </w:rPr>
              <w:t>-ATTRIBUTAIRE</w:t>
            </w:r>
          </w:p>
          <w:p w14:paraId="33094826" w14:textId="0B36FB82" w:rsidR="000A7B40" w:rsidRPr="007C1BA3" w:rsidRDefault="007C1BA3" w:rsidP="007C1BA3">
            <w:pPr>
              <w:tabs>
                <w:tab w:val="left" w:pos="5784"/>
              </w:tabs>
              <w:rPr>
                <w:rFonts w:ascii="Univers Next Pro Condensed" w:hAnsi="Univers Next Pro Condensed"/>
                <w:sz w:val="22"/>
                <w:szCs w:val="22"/>
              </w:rPr>
            </w:pPr>
            <w:r>
              <w:rPr>
                <w:rFonts w:ascii="Univers Next Pro Condensed" w:hAnsi="Univers Next Pro Condensed"/>
                <w:sz w:val="22"/>
                <w:szCs w:val="22"/>
              </w:rPr>
              <w:tab/>
            </w:r>
          </w:p>
          <w:p w14:paraId="0621AF14" w14:textId="77777777" w:rsidR="000A7B40" w:rsidRPr="007C1BA3" w:rsidRDefault="000A7B40" w:rsidP="00B16947">
            <w:pPr>
              <w:jc w:val="center"/>
              <w:rPr>
                <w:rFonts w:ascii="Univers Next Pro Condensed" w:hAnsi="Univers Next Pro Condensed"/>
                <w:b/>
                <w:bCs/>
                <w:sz w:val="28"/>
                <w:szCs w:val="28"/>
              </w:rPr>
            </w:pPr>
            <w:r w:rsidRPr="007C1BA3">
              <w:rPr>
                <w:rFonts w:ascii="Univers Next Pro Condensed" w:hAnsi="Univers Next Pro Condensed"/>
                <w:b/>
                <w:bCs/>
                <w:sz w:val="28"/>
                <w:szCs w:val="28"/>
              </w:rPr>
              <w:t>Acte d’Engagement</w:t>
            </w:r>
          </w:p>
          <w:p w14:paraId="55463A80" w14:textId="77777777" w:rsidR="000A7B40" w:rsidRPr="007C1BA3" w:rsidRDefault="000A7B40" w:rsidP="00B16947">
            <w:pPr>
              <w:jc w:val="center"/>
              <w:rPr>
                <w:rFonts w:ascii="Univers Next Pro Condensed" w:hAnsi="Univers Next Pro Condensed"/>
                <w:b/>
                <w:bCs/>
                <w:sz w:val="28"/>
                <w:szCs w:val="28"/>
              </w:rPr>
            </w:pPr>
            <w:r w:rsidRPr="007C1BA3">
              <w:rPr>
                <w:rFonts w:ascii="Univers Next Pro Condensed" w:hAnsi="Univers Next Pro Condensed"/>
                <w:b/>
                <w:bCs/>
                <w:sz w:val="28"/>
                <w:szCs w:val="28"/>
              </w:rPr>
              <w:t>Valant Cahier des Clauses Administratives Particulières</w:t>
            </w:r>
          </w:p>
          <w:p w14:paraId="023F2F19" w14:textId="77777777" w:rsidR="000A7B40" w:rsidRPr="007C1BA3" w:rsidRDefault="000A7B40" w:rsidP="00B16947">
            <w:pPr>
              <w:jc w:val="center"/>
              <w:rPr>
                <w:rFonts w:ascii="Univers Next Pro Condensed" w:hAnsi="Univers Next Pro Condensed"/>
                <w:sz w:val="10"/>
                <w:szCs w:val="10"/>
              </w:rPr>
            </w:pPr>
          </w:p>
        </w:tc>
      </w:tr>
    </w:tbl>
    <w:p w14:paraId="5BEC09E6" w14:textId="77777777" w:rsidR="000A7B40" w:rsidRPr="007C1BA3" w:rsidRDefault="000A7B40" w:rsidP="000A7B40">
      <w:pPr>
        <w:jc w:val="center"/>
        <w:rPr>
          <w:rFonts w:ascii="Univers Next Pro Condensed" w:hAnsi="Univers Next Pro Condensed"/>
          <w:sz w:val="22"/>
          <w:szCs w:val="22"/>
        </w:rPr>
      </w:pPr>
    </w:p>
    <w:p w14:paraId="36B5549D" w14:textId="77777777" w:rsidR="00B66BDF" w:rsidRPr="007C1BA3" w:rsidRDefault="00B66BDF" w:rsidP="001D3672">
      <w:pPr>
        <w:jc w:val="center"/>
        <w:rPr>
          <w:rFonts w:ascii="Univers Next Pro Condensed" w:hAnsi="Univers Next Pro Condensed"/>
          <w:b/>
          <w:sz w:val="22"/>
          <w:szCs w:val="22"/>
        </w:rPr>
      </w:pPr>
    </w:p>
    <w:p w14:paraId="30B2BC4C" w14:textId="77777777" w:rsidR="00B56094" w:rsidRPr="007C1BA3" w:rsidRDefault="00B56094" w:rsidP="00B56094">
      <w:pPr>
        <w:jc w:val="center"/>
        <w:rPr>
          <w:rFonts w:ascii="Univers Next Pro Condensed" w:hAnsi="Univers Next Pro Condensed"/>
          <w:sz w:val="22"/>
          <w:szCs w:val="22"/>
        </w:rPr>
      </w:pPr>
    </w:p>
    <w:p w14:paraId="09291574" w14:textId="03557A2D" w:rsidR="00B66BDF" w:rsidRPr="007C1BA3" w:rsidRDefault="00B66BDF" w:rsidP="00B66BDF">
      <w:pPr>
        <w:jc w:val="center"/>
        <w:rPr>
          <w:rFonts w:ascii="Univers Next Pro Condensed" w:eastAsia="Calibri" w:hAnsi="Univers Next Pro Condensed" w:cs="Arial"/>
          <w:b/>
          <w:sz w:val="22"/>
          <w:szCs w:val="22"/>
        </w:rPr>
      </w:pPr>
      <w:r w:rsidRPr="007C1BA3">
        <w:rPr>
          <w:rFonts w:ascii="Univers Next Pro Condensed" w:eastAsia="Calibri" w:hAnsi="Univers Next Pro Condensed" w:cs="Arial"/>
          <w:b/>
          <w:sz w:val="22"/>
          <w:szCs w:val="22"/>
        </w:rPr>
        <w:t>Code de la commande publique (CCP) du 1er avril 2019 issu de l'ordonnance n° 2018-1074 du 26 novembre 2018 et du décret n° 2018-1075 du 3 décembre 2018</w:t>
      </w:r>
    </w:p>
    <w:p w14:paraId="7F55A6E1" w14:textId="77777777" w:rsidR="00B56094" w:rsidRPr="007C1BA3" w:rsidRDefault="00B56094" w:rsidP="00B56094">
      <w:pPr>
        <w:jc w:val="center"/>
        <w:rPr>
          <w:rFonts w:ascii="Univers Next Pro Condensed" w:hAnsi="Univers Next Pro Condensed"/>
          <w:sz w:val="22"/>
          <w:szCs w:val="22"/>
        </w:rPr>
      </w:pPr>
    </w:p>
    <w:p w14:paraId="79E742E1" w14:textId="77777777" w:rsidR="00B56094" w:rsidRPr="007C1BA3" w:rsidRDefault="00B56094" w:rsidP="00B56094">
      <w:pPr>
        <w:jc w:val="center"/>
        <w:rPr>
          <w:rFonts w:ascii="Univers Next Pro Condensed" w:hAnsi="Univers Next Pro Condensed"/>
          <w:sz w:val="22"/>
          <w:szCs w:val="22"/>
        </w:rPr>
      </w:pPr>
    </w:p>
    <w:p w14:paraId="6ED3082D" w14:textId="77777777" w:rsidR="008118E9" w:rsidRDefault="008118E9" w:rsidP="008118E9">
      <w:pPr>
        <w:pBdr>
          <w:top w:val="single" w:sz="4" w:space="2" w:color="auto"/>
          <w:left w:val="single" w:sz="4" w:space="4" w:color="auto"/>
          <w:bottom w:val="single" w:sz="4" w:space="1" w:color="auto"/>
          <w:right w:val="single" w:sz="4" w:space="4" w:color="auto"/>
        </w:pBdr>
        <w:spacing w:before="60"/>
        <w:jc w:val="center"/>
        <w:rPr>
          <w:rFonts w:ascii="Univers Next Pro Condensed" w:hAnsi="Univers Next Pro Condensed"/>
          <w:b/>
          <w:i/>
          <w:sz w:val="20"/>
        </w:rPr>
      </w:pPr>
    </w:p>
    <w:p w14:paraId="1C74C74B" w14:textId="1B910753" w:rsidR="00B56094" w:rsidRPr="007C1BA3" w:rsidRDefault="00B56094" w:rsidP="008118E9">
      <w:pPr>
        <w:pBdr>
          <w:top w:val="single" w:sz="4" w:space="2" w:color="auto"/>
          <w:left w:val="single" w:sz="4" w:space="4" w:color="auto"/>
          <w:bottom w:val="single" w:sz="4" w:space="1" w:color="auto"/>
          <w:right w:val="single" w:sz="4" w:space="4" w:color="auto"/>
        </w:pBdr>
        <w:spacing w:before="60"/>
        <w:jc w:val="center"/>
        <w:rPr>
          <w:rFonts w:ascii="Univers Next Pro Condensed" w:hAnsi="Univers Next Pro Condensed"/>
          <w:sz w:val="22"/>
        </w:rPr>
      </w:pPr>
      <w:r w:rsidRPr="007C1BA3">
        <w:rPr>
          <w:rFonts w:ascii="Univers Next Pro Condensed" w:hAnsi="Univers Next Pro Condensed"/>
          <w:b/>
          <w:sz w:val="22"/>
        </w:rPr>
        <w:t xml:space="preserve">Numéro de </w:t>
      </w:r>
      <w:r w:rsidR="00D86D65" w:rsidRPr="007C1BA3">
        <w:rPr>
          <w:rFonts w:ascii="Univers Next Pro Condensed" w:hAnsi="Univers Next Pro Condensed"/>
          <w:b/>
          <w:sz w:val="22"/>
        </w:rPr>
        <w:t>l’accord-cadre</w:t>
      </w:r>
      <w:r w:rsidR="001D3672" w:rsidRPr="007C1BA3">
        <w:rPr>
          <w:rFonts w:ascii="Univers Next Pro Condensed" w:hAnsi="Univers Next Pro Condensed"/>
          <w:b/>
          <w:sz w:val="22"/>
        </w:rPr>
        <w:t xml:space="preserve"> </w:t>
      </w:r>
      <w:r w:rsidRPr="007C1BA3">
        <w:rPr>
          <w:rFonts w:ascii="Univers Next Pro Condensed" w:hAnsi="Univers Next Pro Condensed"/>
          <w:sz w:val="22"/>
        </w:rPr>
        <w:t>:</w:t>
      </w:r>
      <w:r w:rsidR="00175AA4" w:rsidRPr="007C1BA3">
        <w:rPr>
          <w:rFonts w:ascii="Univers Next Pro Condensed" w:hAnsi="Univers Next Pro Condensed"/>
          <w:sz w:val="22"/>
        </w:rPr>
        <w:t xml:space="preserve"> </w:t>
      </w:r>
      <w:r w:rsidR="00C32F7A">
        <w:rPr>
          <w:rFonts w:ascii="Univers Next Pro Condensed" w:hAnsi="Univers Next Pro Condensed"/>
          <w:b/>
          <w:bCs/>
          <w:color w:val="FF0000"/>
          <w:sz w:val="22"/>
        </w:rPr>
        <w:t>25-CP09-101-AC</w:t>
      </w:r>
    </w:p>
    <w:p w14:paraId="470E5C04" w14:textId="77777777" w:rsidR="00B56094" w:rsidRPr="007C1BA3" w:rsidRDefault="00B56094" w:rsidP="00B56094">
      <w:pPr>
        <w:pBdr>
          <w:top w:val="single" w:sz="4" w:space="2" w:color="auto"/>
          <w:left w:val="single" w:sz="4" w:space="4" w:color="auto"/>
          <w:bottom w:val="single" w:sz="4" w:space="1" w:color="auto"/>
          <w:right w:val="single" w:sz="4" w:space="4" w:color="auto"/>
        </w:pBdr>
        <w:jc w:val="both"/>
        <w:rPr>
          <w:rFonts w:ascii="Univers Next Pro Condensed" w:hAnsi="Univers Next Pro Condensed"/>
          <w:sz w:val="22"/>
        </w:rPr>
      </w:pPr>
    </w:p>
    <w:p w14:paraId="3E3C5EA5" w14:textId="77777777" w:rsidR="00B56094" w:rsidRPr="007C1BA3" w:rsidRDefault="00B56094" w:rsidP="00B56094">
      <w:pPr>
        <w:rPr>
          <w:rFonts w:ascii="Univers Next Pro Condensed" w:hAnsi="Univers Next Pro Condensed"/>
          <w:sz w:val="22"/>
          <w:szCs w:val="22"/>
        </w:rPr>
      </w:pPr>
    </w:p>
    <w:p w14:paraId="30BE8DBE" w14:textId="77777777" w:rsidR="007C1BA3" w:rsidRDefault="007C1BA3" w:rsidP="00B56094">
      <w:pPr>
        <w:rPr>
          <w:rFonts w:ascii="Univers Next Pro Condensed" w:hAnsi="Univers Next Pro Condensed"/>
          <w:sz w:val="20"/>
          <w:szCs w:val="20"/>
        </w:rPr>
      </w:pPr>
    </w:p>
    <w:p w14:paraId="3DF09E8D" w14:textId="77777777" w:rsidR="007C1BA3" w:rsidRDefault="007C1BA3" w:rsidP="00B56094">
      <w:pPr>
        <w:rPr>
          <w:rFonts w:ascii="Univers Next Pro Condensed" w:hAnsi="Univers Next Pro Condensed"/>
          <w:sz w:val="20"/>
          <w:szCs w:val="20"/>
        </w:rPr>
      </w:pPr>
    </w:p>
    <w:p w14:paraId="2778544D" w14:textId="77777777" w:rsidR="007C1BA3" w:rsidRDefault="007C1BA3" w:rsidP="00B56094">
      <w:pPr>
        <w:rPr>
          <w:rFonts w:ascii="Univers Next Pro Condensed" w:hAnsi="Univers Next Pro Condensed"/>
          <w:sz w:val="20"/>
          <w:szCs w:val="20"/>
        </w:rPr>
      </w:pPr>
    </w:p>
    <w:p w14:paraId="0DD98F09" w14:textId="77777777" w:rsidR="007C1BA3" w:rsidRDefault="007C1BA3" w:rsidP="00B56094">
      <w:pPr>
        <w:rPr>
          <w:rFonts w:ascii="Univers Next Pro Condensed" w:hAnsi="Univers Next Pro Condensed"/>
          <w:sz w:val="20"/>
          <w:szCs w:val="20"/>
        </w:rPr>
      </w:pPr>
    </w:p>
    <w:p w14:paraId="35AC45D5" w14:textId="77777777" w:rsidR="007C1BA3" w:rsidRDefault="007C1BA3" w:rsidP="00B56094">
      <w:pPr>
        <w:rPr>
          <w:rFonts w:ascii="Univers Next Pro Condensed" w:hAnsi="Univers Next Pro Condensed"/>
          <w:sz w:val="20"/>
          <w:szCs w:val="20"/>
        </w:rPr>
      </w:pPr>
    </w:p>
    <w:p w14:paraId="6EC6E8A2" w14:textId="77777777" w:rsidR="007C1BA3" w:rsidRDefault="007C1BA3" w:rsidP="00B56094">
      <w:pPr>
        <w:rPr>
          <w:rFonts w:ascii="Univers Next Pro Condensed" w:hAnsi="Univers Next Pro Condensed"/>
          <w:sz w:val="20"/>
          <w:szCs w:val="20"/>
        </w:rPr>
      </w:pPr>
    </w:p>
    <w:p w14:paraId="476E56AA" w14:textId="77777777" w:rsidR="007C1BA3" w:rsidRDefault="007C1BA3" w:rsidP="00B56094">
      <w:pPr>
        <w:rPr>
          <w:rFonts w:ascii="Univers Next Pro Condensed" w:hAnsi="Univers Next Pro Condensed"/>
          <w:sz w:val="20"/>
          <w:szCs w:val="20"/>
        </w:rPr>
      </w:pPr>
    </w:p>
    <w:p w14:paraId="5C7A680C" w14:textId="77777777" w:rsidR="007C1BA3" w:rsidRDefault="007C1BA3" w:rsidP="00B56094">
      <w:pPr>
        <w:rPr>
          <w:rFonts w:ascii="Univers Next Pro Condensed" w:hAnsi="Univers Next Pro Condensed"/>
          <w:sz w:val="20"/>
          <w:szCs w:val="20"/>
        </w:rPr>
      </w:pPr>
    </w:p>
    <w:p w14:paraId="331BBC17" w14:textId="77777777" w:rsidR="007C1BA3" w:rsidRDefault="007C1BA3" w:rsidP="00B56094">
      <w:pPr>
        <w:rPr>
          <w:rFonts w:ascii="Univers Next Pro Condensed" w:hAnsi="Univers Next Pro Condensed"/>
          <w:sz w:val="20"/>
          <w:szCs w:val="20"/>
        </w:rPr>
      </w:pPr>
    </w:p>
    <w:p w14:paraId="3A02C607" w14:textId="77777777" w:rsidR="007C1BA3" w:rsidRDefault="007C1BA3" w:rsidP="00B56094">
      <w:pPr>
        <w:rPr>
          <w:rFonts w:ascii="Univers Next Pro Condensed" w:hAnsi="Univers Next Pro Condensed"/>
          <w:sz w:val="20"/>
          <w:szCs w:val="20"/>
        </w:rPr>
      </w:pPr>
    </w:p>
    <w:p w14:paraId="4EB0A76A" w14:textId="77777777" w:rsidR="007C1BA3" w:rsidRDefault="007C1BA3" w:rsidP="00B56094">
      <w:pPr>
        <w:rPr>
          <w:rFonts w:ascii="Univers Next Pro Condensed" w:hAnsi="Univers Next Pro Condensed"/>
          <w:sz w:val="20"/>
          <w:szCs w:val="20"/>
        </w:rPr>
      </w:pPr>
    </w:p>
    <w:p w14:paraId="07703BFD" w14:textId="77777777" w:rsidR="007C1BA3" w:rsidRDefault="007C1BA3" w:rsidP="00B56094">
      <w:pPr>
        <w:rPr>
          <w:rFonts w:ascii="Univers Next Pro Condensed" w:hAnsi="Univers Next Pro Condensed"/>
          <w:sz w:val="20"/>
          <w:szCs w:val="20"/>
        </w:rPr>
      </w:pPr>
    </w:p>
    <w:p w14:paraId="36B68C6F" w14:textId="77777777" w:rsidR="007C1BA3" w:rsidRDefault="007C1BA3" w:rsidP="00B56094">
      <w:pPr>
        <w:rPr>
          <w:rFonts w:ascii="Univers Next Pro Condensed" w:hAnsi="Univers Next Pro Condensed"/>
          <w:sz w:val="20"/>
          <w:szCs w:val="20"/>
        </w:rPr>
      </w:pPr>
    </w:p>
    <w:p w14:paraId="7FD6437C" w14:textId="77777777" w:rsidR="007C1BA3" w:rsidRDefault="007C1BA3" w:rsidP="00B56094">
      <w:pPr>
        <w:rPr>
          <w:rFonts w:ascii="Univers Next Pro Condensed" w:hAnsi="Univers Next Pro Condensed"/>
          <w:sz w:val="20"/>
          <w:szCs w:val="20"/>
        </w:rPr>
      </w:pPr>
    </w:p>
    <w:p w14:paraId="2F6AFB80" w14:textId="77777777" w:rsidR="007C1BA3" w:rsidRDefault="007C1BA3" w:rsidP="00B56094">
      <w:pPr>
        <w:rPr>
          <w:rFonts w:ascii="Univers Next Pro Condensed" w:hAnsi="Univers Next Pro Condensed"/>
          <w:sz w:val="20"/>
          <w:szCs w:val="20"/>
        </w:rPr>
      </w:pPr>
    </w:p>
    <w:p w14:paraId="316EBF76" w14:textId="77777777" w:rsidR="007C1BA3" w:rsidRDefault="007C1BA3" w:rsidP="00B56094">
      <w:pPr>
        <w:rPr>
          <w:rFonts w:ascii="Univers Next Pro Condensed" w:hAnsi="Univers Next Pro Condensed"/>
          <w:sz w:val="20"/>
          <w:szCs w:val="20"/>
        </w:rPr>
      </w:pPr>
    </w:p>
    <w:p w14:paraId="0F3009E8" w14:textId="77777777" w:rsidR="007C1BA3" w:rsidRDefault="007C1BA3" w:rsidP="00B56094">
      <w:pPr>
        <w:rPr>
          <w:rFonts w:ascii="Univers Next Pro Condensed" w:hAnsi="Univers Next Pro Condensed"/>
          <w:sz w:val="20"/>
          <w:szCs w:val="20"/>
        </w:rPr>
      </w:pPr>
    </w:p>
    <w:p w14:paraId="2D07C240" w14:textId="4E33DDC7" w:rsidR="00A71D0C" w:rsidRPr="007C1BA3" w:rsidRDefault="00996FF3" w:rsidP="00B56094">
      <w:pPr>
        <w:rPr>
          <w:rFonts w:ascii="Univers Next Pro Condensed" w:hAnsi="Univers Next Pro Condensed"/>
          <w:sz w:val="20"/>
          <w:szCs w:val="20"/>
        </w:rPr>
      </w:pPr>
      <w:r w:rsidRPr="007C1BA3">
        <w:rPr>
          <w:rFonts w:ascii="Univers Next Pro Condensed" w:hAnsi="Univers Next Pro Condensed"/>
          <w:sz w:val="20"/>
          <w:szCs w:val="20"/>
        </w:rPr>
        <w:t xml:space="preserve">Ce document comporte </w:t>
      </w:r>
      <w:r w:rsidR="003820EB">
        <w:rPr>
          <w:rFonts w:ascii="Univers Next Pro Condensed" w:hAnsi="Univers Next Pro Condensed"/>
          <w:color w:val="0000FF"/>
          <w:sz w:val="20"/>
          <w:szCs w:val="20"/>
        </w:rPr>
        <w:t>3</w:t>
      </w:r>
      <w:r w:rsidR="00FE0783">
        <w:rPr>
          <w:rFonts w:ascii="Univers Next Pro Condensed" w:hAnsi="Univers Next Pro Condensed"/>
          <w:color w:val="0000FF"/>
          <w:sz w:val="20"/>
          <w:szCs w:val="20"/>
        </w:rPr>
        <w:t>2</w:t>
      </w:r>
      <w:r w:rsidR="008A35BC" w:rsidRPr="007C1BA3">
        <w:rPr>
          <w:rFonts w:ascii="Univers Next Pro Condensed" w:hAnsi="Univers Next Pro Condensed"/>
          <w:sz w:val="20"/>
          <w:szCs w:val="20"/>
        </w:rPr>
        <w:t xml:space="preserve"> </w:t>
      </w:r>
      <w:r w:rsidRPr="007C1BA3">
        <w:rPr>
          <w:rFonts w:ascii="Univers Next Pro Condensed" w:hAnsi="Univers Next Pro Condensed"/>
          <w:sz w:val="20"/>
          <w:szCs w:val="20"/>
        </w:rPr>
        <w:t>page</w:t>
      </w:r>
      <w:r w:rsidR="008A35BC" w:rsidRPr="007C1BA3">
        <w:rPr>
          <w:rFonts w:ascii="Univers Next Pro Condensed" w:hAnsi="Univers Next Pro Condensed"/>
          <w:sz w:val="20"/>
          <w:szCs w:val="20"/>
        </w:rPr>
        <w:t>s</w:t>
      </w:r>
      <w:r w:rsidRPr="007C1BA3">
        <w:rPr>
          <w:rFonts w:ascii="Univers Next Pro Condensed" w:hAnsi="Univers Next Pro Condensed"/>
          <w:sz w:val="20"/>
          <w:szCs w:val="20"/>
        </w:rPr>
        <w:t xml:space="preserve"> y compris celle de garde</w:t>
      </w:r>
      <w:r w:rsidR="00B56094" w:rsidRPr="007C1BA3">
        <w:rPr>
          <w:rFonts w:ascii="Univers Next Pro Condensed" w:hAnsi="Univers Next Pro Condensed"/>
          <w:sz w:val="20"/>
          <w:szCs w:val="20"/>
        </w:rPr>
        <w:t xml:space="preserve"> </w:t>
      </w:r>
    </w:p>
    <w:p w14:paraId="1DB3D0B7" w14:textId="77777777" w:rsidR="00532250" w:rsidRPr="007C1BA3" w:rsidRDefault="00A71D0C" w:rsidP="00532250">
      <w:pPr>
        <w:jc w:val="center"/>
        <w:rPr>
          <w:rFonts w:ascii="Univers Next Pro Condensed" w:hAnsi="Univers Next Pro Condensed"/>
          <w:b/>
          <w:bCs/>
          <w:sz w:val="28"/>
          <w:szCs w:val="28"/>
        </w:rPr>
      </w:pPr>
      <w:r w:rsidRPr="007C1BA3">
        <w:rPr>
          <w:rFonts w:ascii="Univers Next Pro Condensed" w:hAnsi="Univers Next Pro Condensed"/>
          <w:sz w:val="22"/>
          <w:szCs w:val="22"/>
        </w:rPr>
        <w:br w:type="page"/>
      </w:r>
      <w:r w:rsidR="00532250" w:rsidRPr="007C1BA3">
        <w:rPr>
          <w:rFonts w:ascii="Univers Next Pro Condensed" w:hAnsi="Univers Next Pro Condensed"/>
          <w:b/>
          <w:bCs/>
          <w:sz w:val="28"/>
          <w:szCs w:val="28"/>
        </w:rPr>
        <w:lastRenderedPageBreak/>
        <w:t>SOMMAIRE</w:t>
      </w:r>
    </w:p>
    <w:bookmarkStart w:id="5" w:name="_GoBack"/>
    <w:bookmarkEnd w:id="5"/>
    <w:p w14:paraId="6BDFABF9" w14:textId="55A0B55D" w:rsidR="002A52FB" w:rsidRDefault="003A4D91">
      <w:pPr>
        <w:pStyle w:val="TM1"/>
        <w:tabs>
          <w:tab w:val="right" w:leader="dot" w:pos="9060"/>
        </w:tabs>
        <w:rPr>
          <w:rFonts w:eastAsiaTheme="minorEastAsia" w:cstheme="minorBidi"/>
          <w:b w:val="0"/>
          <w:bCs w:val="0"/>
          <w:caps w:val="0"/>
          <w:noProof/>
          <w:sz w:val="22"/>
          <w:szCs w:val="22"/>
        </w:rPr>
      </w:pPr>
      <w:r w:rsidRPr="007C1BA3">
        <w:rPr>
          <w:rFonts w:ascii="Univers Next Pro Condensed" w:hAnsi="Univers Next Pro Condensed"/>
          <w:b w:val="0"/>
          <w:bCs w:val="0"/>
          <w:caps w:val="0"/>
        </w:rPr>
        <w:fldChar w:fldCharType="begin"/>
      </w:r>
      <w:r w:rsidRPr="007C1BA3">
        <w:rPr>
          <w:rFonts w:ascii="Univers Next Pro Condensed" w:hAnsi="Univers Next Pro Condensed"/>
          <w:b w:val="0"/>
          <w:bCs w:val="0"/>
          <w:caps w:val="0"/>
        </w:rPr>
        <w:instrText xml:space="preserve"> TOC \o "1-3" \h \z \u </w:instrText>
      </w:r>
      <w:r w:rsidRPr="007C1BA3">
        <w:rPr>
          <w:rFonts w:ascii="Univers Next Pro Condensed" w:hAnsi="Univers Next Pro Condensed"/>
          <w:b w:val="0"/>
          <w:bCs w:val="0"/>
          <w:caps w:val="0"/>
        </w:rPr>
        <w:fldChar w:fldCharType="separate"/>
      </w:r>
      <w:hyperlink w:anchor="_Toc216963416" w:history="1">
        <w:r w:rsidR="002A52FB" w:rsidRPr="0015062A">
          <w:rPr>
            <w:rStyle w:val="Lienhypertexte"/>
            <w:rFonts w:ascii="Univers Next Pro Condensed" w:hAnsi="Univers Next Pro Condensed"/>
            <w:noProof/>
          </w:rPr>
          <w:t>PREAMBULE – DISPOSITIONS GENERALES - Définitions</w:t>
        </w:r>
        <w:r w:rsidR="002A52FB">
          <w:rPr>
            <w:noProof/>
            <w:webHidden/>
          </w:rPr>
          <w:tab/>
        </w:r>
        <w:r w:rsidR="002A52FB">
          <w:rPr>
            <w:noProof/>
            <w:webHidden/>
          </w:rPr>
          <w:fldChar w:fldCharType="begin"/>
        </w:r>
        <w:r w:rsidR="002A52FB">
          <w:rPr>
            <w:noProof/>
            <w:webHidden/>
          </w:rPr>
          <w:instrText xml:space="preserve"> PAGEREF _Toc216963416 \h </w:instrText>
        </w:r>
        <w:r w:rsidR="002A52FB">
          <w:rPr>
            <w:noProof/>
            <w:webHidden/>
          </w:rPr>
        </w:r>
        <w:r w:rsidR="002A52FB">
          <w:rPr>
            <w:noProof/>
            <w:webHidden/>
          </w:rPr>
          <w:fldChar w:fldCharType="separate"/>
        </w:r>
        <w:r w:rsidR="002A52FB">
          <w:rPr>
            <w:noProof/>
            <w:webHidden/>
          </w:rPr>
          <w:t>4</w:t>
        </w:r>
        <w:r w:rsidR="002A52FB">
          <w:rPr>
            <w:noProof/>
            <w:webHidden/>
          </w:rPr>
          <w:fldChar w:fldCharType="end"/>
        </w:r>
      </w:hyperlink>
    </w:p>
    <w:p w14:paraId="7ED56158" w14:textId="587507F1" w:rsidR="002A52FB" w:rsidRDefault="002A52FB">
      <w:pPr>
        <w:pStyle w:val="TM1"/>
        <w:tabs>
          <w:tab w:val="right" w:leader="dot" w:pos="9060"/>
        </w:tabs>
        <w:rPr>
          <w:rFonts w:eastAsiaTheme="minorEastAsia" w:cstheme="minorBidi"/>
          <w:b w:val="0"/>
          <w:bCs w:val="0"/>
          <w:caps w:val="0"/>
          <w:noProof/>
          <w:sz w:val="22"/>
          <w:szCs w:val="22"/>
        </w:rPr>
      </w:pPr>
      <w:hyperlink w:anchor="_Toc216963417" w:history="1">
        <w:r w:rsidRPr="0015062A">
          <w:rPr>
            <w:rStyle w:val="Lienhypertexte"/>
            <w:rFonts w:ascii="Univers Next Pro Condensed" w:hAnsi="Univers Next Pro Condensed"/>
            <w:noProof/>
          </w:rPr>
          <w:t>ARTICLE 1 – COCONTRACTANTS</w:t>
        </w:r>
        <w:r>
          <w:rPr>
            <w:noProof/>
            <w:webHidden/>
          </w:rPr>
          <w:tab/>
        </w:r>
        <w:r>
          <w:rPr>
            <w:noProof/>
            <w:webHidden/>
          </w:rPr>
          <w:fldChar w:fldCharType="begin"/>
        </w:r>
        <w:r>
          <w:rPr>
            <w:noProof/>
            <w:webHidden/>
          </w:rPr>
          <w:instrText xml:space="preserve"> PAGEREF _Toc216963417 \h </w:instrText>
        </w:r>
        <w:r>
          <w:rPr>
            <w:noProof/>
            <w:webHidden/>
          </w:rPr>
        </w:r>
        <w:r>
          <w:rPr>
            <w:noProof/>
            <w:webHidden/>
          </w:rPr>
          <w:fldChar w:fldCharType="separate"/>
        </w:r>
        <w:r>
          <w:rPr>
            <w:noProof/>
            <w:webHidden/>
          </w:rPr>
          <w:t>5</w:t>
        </w:r>
        <w:r>
          <w:rPr>
            <w:noProof/>
            <w:webHidden/>
          </w:rPr>
          <w:fldChar w:fldCharType="end"/>
        </w:r>
      </w:hyperlink>
    </w:p>
    <w:p w14:paraId="5B0470C4" w14:textId="29570B4B" w:rsidR="002A52FB" w:rsidRDefault="002A52FB">
      <w:pPr>
        <w:pStyle w:val="TM1"/>
        <w:tabs>
          <w:tab w:val="right" w:leader="dot" w:pos="9060"/>
        </w:tabs>
        <w:rPr>
          <w:rFonts w:eastAsiaTheme="minorEastAsia" w:cstheme="minorBidi"/>
          <w:b w:val="0"/>
          <w:bCs w:val="0"/>
          <w:caps w:val="0"/>
          <w:noProof/>
          <w:sz w:val="22"/>
          <w:szCs w:val="22"/>
        </w:rPr>
      </w:pPr>
      <w:hyperlink w:anchor="_Toc216963418" w:history="1">
        <w:r w:rsidRPr="0015062A">
          <w:rPr>
            <w:rStyle w:val="Lienhypertexte"/>
            <w:rFonts w:ascii="Univers Next Pro Condensed" w:hAnsi="Univers Next Pro Condensed"/>
            <w:noProof/>
          </w:rPr>
          <w:t>ARTICLE 2 – OBJET de l’accord-cadre et des marchés subséquents</w:t>
        </w:r>
        <w:r>
          <w:rPr>
            <w:noProof/>
            <w:webHidden/>
          </w:rPr>
          <w:tab/>
        </w:r>
        <w:r>
          <w:rPr>
            <w:noProof/>
            <w:webHidden/>
          </w:rPr>
          <w:fldChar w:fldCharType="begin"/>
        </w:r>
        <w:r>
          <w:rPr>
            <w:noProof/>
            <w:webHidden/>
          </w:rPr>
          <w:instrText xml:space="preserve"> PAGEREF _Toc216963418 \h </w:instrText>
        </w:r>
        <w:r>
          <w:rPr>
            <w:noProof/>
            <w:webHidden/>
          </w:rPr>
        </w:r>
        <w:r>
          <w:rPr>
            <w:noProof/>
            <w:webHidden/>
          </w:rPr>
          <w:fldChar w:fldCharType="separate"/>
        </w:r>
        <w:r>
          <w:rPr>
            <w:noProof/>
            <w:webHidden/>
          </w:rPr>
          <w:t>7</w:t>
        </w:r>
        <w:r>
          <w:rPr>
            <w:noProof/>
            <w:webHidden/>
          </w:rPr>
          <w:fldChar w:fldCharType="end"/>
        </w:r>
      </w:hyperlink>
    </w:p>
    <w:p w14:paraId="5466FC86" w14:textId="4E4B0014" w:rsidR="002A52FB" w:rsidRDefault="002A52FB">
      <w:pPr>
        <w:pStyle w:val="TM3"/>
        <w:tabs>
          <w:tab w:val="right" w:leader="dot" w:pos="9060"/>
        </w:tabs>
        <w:rPr>
          <w:rFonts w:eastAsiaTheme="minorEastAsia" w:cstheme="minorBidi"/>
          <w:i w:val="0"/>
          <w:iCs w:val="0"/>
          <w:noProof/>
          <w:sz w:val="22"/>
          <w:szCs w:val="22"/>
        </w:rPr>
      </w:pPr>
      <w:hyperlink w:anchor="_Toc216963419" w:history="1">
        <w:r w:rsidRPr="0015062A">
          <w:rPr>
            <w:rStyle w:val="Lienhypertexte"/>
            <w:rFonts w:ascii="Univers Next Pro Condensed" w:hAnsi="Univers Next Pro Condensed"/>
            <w:noProof/>
          </w:rPr>
          <w:t>2.1 – Objet de l’accord-cadre</w:t>
        </w:r>
        <w:r>
          <w:rPr>
            <w:noProof/>
            <w:webHidden/>
          </w:rPr>
          <w:tab/>
        </w:r>
        <w:r>
          <w:rPr>
            <w:noProof/>
            <w:webHidden/>
          </w:rPr>
          <w:fldChar w:fldCharType="begin"/>
        </w:r>
        <w:r>
          <w:rPr>
            <w:noProof/>
            <w:webHidden/>
          </w:rPr>
          <w:instrText xml:space="preserve"> PAGEREF _Toc216963419 \h </w:instrText>
        </w:r>
        <w:r>
          <w:rPr>
            <w:noProof/>
            <w:webHidden/>
          </w:rPr>
        </w:r>
        <w:r>
          <w:rPr>
            <w:noProof/>
            <w:webHidden/>
          </w:rPr>
          <w:fldChar w:fldCharType="separate"/>
        </w:r>
        <w:r>
          <w:rPr>
            <w:noProof/>
            <w:webHidden/>
          </w:rPr>
          <w:t>7</w:t>
        </w:r>
        <w:r>
          <w:rPr>
            <w:noProof/>
            <w:webHidden/>
          </w:rPr>
          <w:fldChar w:fldCharType="end"/>
        </w:r>
      </w:hyperlink>
    </w:p>
    <w:p w14:paraId="0DF27B0C" w14:textId="0153FDCE" w:rsidR="002A52FB" w:rsidRDefault="002A52FB">
      <w:pPr>
        <w:pStyle w:val="TM3"/>
        <w:tabs>
          <w:tab w:val="right" w:leader="dot" w:pos="9060"/>
        </w:tabs>
        <w:rPr>
          <w:rFonts w:eastAsiaTheme="minorEastAsia" w:cstheme="minorBidi"/>
          <w:i w:val="0"/>
          <w:iCs w:val="0"/>
          <w:noProof/>
          <w:sz w:val="22"/>
          <w:szCs w:val="22"/>
        </w:rPr>
      </w:pPr>
      <w:hyperlink w:anchor="_Toc216963420" w:history="1">
        <w:r w:rsidRPr="0015062A">
          <w:rPr>
            <w:rStyle w:val="Lienhypertexte"/>
            <w:rFonts w:ascii="Univers Next Pro Condensed" w:hAnsi="Univers Next Pro Condensed"/>
            <w:noProof/>
          </w:rPr>
          <w:t>2.2 – Caractéristiques principales de l’accord-cadre</w:t>
        </w:r>
        <w:r>
          <w:rPr>
            <w:noProof/>
            <w:webHidden/>
          </w:rPr>
          <w:tab/>
        </w:r>
        <w:r>
          <w:rPr>
            <w:noProof/>
            <w:webHidden/>
          </w:rPr>
          <w:fldChar w:fldCharType="begin"/>
        </w:r>
        <w:r>
          <w:rPr>
            <w:noProof/>
            <w:webHidden/>
          </w:rPr>
          <w:instrText xml:space="preserve"> PAGEREF _Toc216963420 \h </w:instrText>
        </w:r>
        <w:r>
          <w:rPr>
            <w:noProof/>
            <w:webHidden/>
          </w:rPr>
        </w:r>
        <w:r>
          <w:rPr>
            <w:noProof/>
            <w:webHidden/>
          </w:rPr>
          <w:fldChar w:fldCharType="separate"/>
        </w:r>
        <w:r>
          <w:rPr>
            <w:noProof/>
            <w:webHidden/>
          </w:rPr>
          <w:t>7</w:t>
        </w:r>
        <w:r>
          <w:rPr>
            <w:noProof/>
            <w:webHidden/>
          </w:rPr>
          <w:fldChar w:fldCharType="end"/>
        </w:r>
      </w:hyperlink>
    </w:p>
    <w:p w14:paraId="2A673116" w14:textId="22269346" w:rsidR="002A52FB" w:rsidRDefault="002A52FB">
      <w:pPr>
        <w:pStyle w:val="TM3"/>
        <w:tabs>
          <w:tab w:val="right" w:leader="dot" w:pos="9060"/>
        </w:tabs>
        <w:rPr>
          <w:rFonts w:eastAsiaTheme="minorEastAsia" w:cstheme="minorBidi"/>
          <w:i w:val="0"/>
          <w:iCs w:val="0"/>
          <w:noProof/>
          <w:sz w:val="22"/>
          <w:szCs w:val="22"/>
        </w:rPr>
      </w:pPr>
      <w:hyperlink w:anchor="_Toc216963421" w:history="1">
        <w:r w:rsidRPr="0015062A">
          <w:rPr>
            <w:rStyle w:val="Lienhypertexte"/>
            <w:rFonts w:ascii="Univers Next Pro Condensed" w:hAnsi="Univers Next Pro Condensed"/>
            <w:noProof/>
          </w:rPr>
          <w:t>2.3 - Caractéristiques des prestations qui seront précisées dans les marchés subséquents</w:t>
        </w:r>
        <w:r>
          <w:rPr>
            <w:noProof/>
            <w:webHidden/>
          </w:rPr>
          <w:tab/>
        </w:r>
        <w:r>
          <w:rPr>
            <w:noProof/>
            <w:webHidden/>
          </w:rPr>
          <w:fldChar w:fldCharType="begin"/>
        </w:r>
        <w:r>
          <w:rPr>
            <w:noProof/>
            <w:webHidden/>
          </w:rPr>
          <w:instrText xml:space="preserve"> PAGEREF _Toc216963421 \h </w:instrText>
        </w:r>
        <w:r>
          <w:rPr>
            <w:noProof/>
            <w:webHidden/>
          </w:rPr>
        </w:r>
        <w:r>
          <w:rPr>
            <w:noProof/>
            <w:webHidden/>
          </w:rPr>
          <w:fldChar w:fldCharType="separate"/>
        </w:r>
        <w:r>
          <w:rPr>
            <w:noProof/>
            <w:webHidden/>
          </w:rPr>
          <w:t>7</w:t>
        </w:r>
        <w:r>
          <w:rPr>
            <w:noProof/>
            <w:webHidden/>
          </w:rPr>
          <w:fldChar w:fldCharType="end"/>
        </w:r>
      </w:hyperlink>
    </w:p>
    <w:p w14:paraId="53D2D589" w14:textId="0697DD33" w:rsidR="002A52FB" w:rsidRDefault="002A52FB">
      <w:pPr>
        <w:pStyle w:val="TM3"/>
        <w:tabs>
          <w:tab w:val="right" w:leader="dot" w:pos="9060"/>
        </w:tabs>
        <w:rPr>
          <w:rFonts w:eastAsiaTheme="minorEastAsia" w:cstheme="minorBidi"/>
          <w:i w:val="0"/>
          <w:iCs w:val="0"/>
          <w:noProof/>
          <w:sz w:val="22"/>
          <w:szCs w:val="22"/>
        </w:rPr>
      </w:pPr>
      <w:hyperlink w:anchor="_Toc216963422" w:history="1">
        <w:r w:rsidRPr="0015062A">
          <w:rPr>
            <w:rStyle w:val="Lienhypertexte"/>
            <w:rFonts w:ascii="Univers Next Pro Condensed" w:hAnsi="Univers Next Pro Condensed"/>
            <w:noProof/>
          </w:rPr>
          <w:t>2.4– Dérogation au principe d’exclusivité</w:t>
        </w:r>
        <w:r>
          <w:rPr>
            <w:noProof/>
            <w:webHidden/>
          </w:rPr>
          <w:tab/>
        </w:r>
        <w:r>
          <w:rPr>
            <w:noProof/>
            <w:webHidden/>
          </w:rPr>
          <w:fldChar w:fldCharType="begin"/>
        </w:r>
        <w:r>
          <w:rPr>
            <w:noProof/>
            <w:webHidden/>
          </w:rPr>
          <w:instrText xml:space="preserve"> PAGEREF _Toc216963422 \h </w:instrText>
        </w:r>
        <w:r>
          <w:rPr>
            <w:noProof/>
            <w:webHidden/>
          </w:rPr>
        </w:r>
        <w:r>
          <w:rPr>
            <w:noProof/>
            <w:webHidden/>
          </w:rPr>
          <w:fldChar w:fldCharType="separate"/>
        </w:r>
        <w:r>
          <w:rPr>
            <w:noProof/>
            <w:webHidden/>
          </w:rPr>
          <w:t>8</w:t>
        </w:r>
        <w:r>
          <w:rPr>
            <w:noProof/>
            <w:webHidden/>
          </w:rPr>
          <w:fldChar w:fldCharType="end"/>
        </w:r>
      </w:hyperlink>
    </w:p>
    <w:p w14:paraId="5A56B99E" w14:textId="00DE0620" w:rsidR="002A52FB" w:rsidRDefault="002A52FB">
      <w:pPr>
        <w:pStyle w:val="TM3"/>
        <w:tabs>
          <w:tab w:val="right" w:leader="dot" w:pos="9060"/>
        </w:tabs>
        <w:rPr>
          <w:rFonts w:eastAsiaTheme="minorEastAsia" w:cstheme="minorBidi"/>
          <w:i w:val="0"/>
          <w:iCs w:val="0"/>
          <w:noProof/>
          <w:sz w:val="22"/>
          <w:szCs w:val="22"/>
        </w:rPr>
      </w:pPr>
      <w:hyperlink w:anchor="_Toc216963423" w:history="1">
        <w:r w:rsidRPr="0015062A">
          <w:rPr>
            <w:rStyle w:val="Lienhypertexte"/>
            <w:rFonts w:ascii="Univers Next Pro Condensed" w:hAnsi="Univers Next Pro Condensed"/>
            <w:noProof/>
          </w:rPr>
          <w:t>2.4– Type de l’accord-cadre</w:t>
        </w:r>
        <w:r>
          <w:rPr>
            <w:noProof/>
            <w:webHidden/>
          </w:rPr>
          <w:tab/>
        </w:r>
        <w:r>
          <w:rPr>
            <w:noProof/>
            <w:webHidden/>
          </w:rPr>
          <w:fldChar w:fldCharType="begin"/>
        </w:r>
        <w:r>
          <w:rPr>
            <w:noProof/>
            <w:webHidden/>
          </w:rPr>
          <w:instrText xml:space="preserve"> PAGEREF _Toc216963423 \h </w:instrText>
        </w:r>
        <w:r>
          <w:rPr>
            <w:noProof/>
            <w:webHidden/>
          </w:rPr>
        </w:r>
        <w:r>
          <w:rPr>
            <w:noProof/>
            <w:webHidden/>
          </w:rPr>
          <w:fldChar w:fldCharType="separate"/>
        </w:r>
        <w:r>
          <w:rPr>
            <w:noProof/>
            <w:webHidden/>
          </w:rPr>
          <w:t>8</w:t>
        </w:r>
        <w:r>
          <w:rPr>
            <w:noProof/>
            <w:webHidden/>
          </w:rPr>
          <w:fldChar w:fldCharType="end"/>
        </w:r>
      </w:hyperlink>
    </w:p>
    <w:p w14:paraId="4C1BBBDD" w14:textId="50344FFE" w:rsidR="002A52FB" w:rsidRDefault="002A52FB">
      <w:pPr>
        <w:pStyle w:val="TM3"/>
        <w:tabs>
          <w:tab w:val="right" w:leader="dot" w:pos="9060"/>
        </w:tabs>
        <w:rPr>
          <w:rFonts w:eastAsiaTheme="minorEastAsia" w:cstheme="minorBidi"/>
          <w:i w:val="0"/>
          <w:iCs w:val="0"/>
          <w:noProof/>
          <w:sz w:val="22"/>
          <w:szCs w:val="22"/>
        </w:rPr>
      </w:pPr>
      <w:hyperlink w:anchor="_Toc216963424" w:history="1">
        <w:r w:rsidRPr="0015062A">
          <w:rPr>
            <w:rStyle w:val="Lienhypertexte"/>
            <w:rFonts w:ascii="Univers Next Pro Condensed" w:hAnsi="Univers Next Pro Condensed"/>
            <w:noProof/>
          </w:rPr>
          <w:t>2.5– Forme de l’accord-cadre</w:t>
        </w:r>
        <w:r>
          <w:rPr>
            <w:noProof/>
            <w:webHidden/>
          </w:rPr>
          <w:tab/>
        </w:r>
        <w:r>
          <w:rPr>
            <w:noProof/>
            <w:webHidden/>
          </w:rPr>
          <w:fldChar w:fldCharType="begin"/>
        </w:r>
        <w:r>
          <w:rPr>
            <w:noProof/>
            <w:webHidden/>
          </w:rPr>
          <w:instrText xml:space="preserve"> PAGEREF _Toc216963424 \h </w:instrText>
        </w:r>
        <w:r>
          <w:rPr>
            <w:noProof/>
            <w:webHidden/>
          </w:rPr>
        </w:r>
        <w:r>
          <w:rPr>
            <w:noProof/>
            <w:webHidden/>
          </w:rPr>
          <w:fldChar w:fldCharType="separate"/>
        </w:r>
        <w:r>
          <w:rPr>
            <w:noProof/>
            <w:webHidden/>
          </w:rPr>
          <w:t>8</w:t>
        </w:r>
        <w:r>
          <w:rPr>
            <w:noProof/>
            <w:webHidden/>
          </w:rPr>
          <w:fldChar w:fldCharType="end"/>
        </w:r>
      </w:hyperlink>
    </w:p>
    <w:p w14:paraId="5F02E27A" w14:textId="401C5574" w:rsidR="002A52FB" w:rsidRDefault="002A52FB">
      <w:pPr>
        <w:pStyle w:val="TM1"/>
        <w:tabs>
          <w:tab w:val="right" w:leader="dot" w:pos="9060"/>
        </w:tabs>
        <w:rPr>
          <w:rFonts w:eastAsiaTheme="minorEastAsia" w:cstheme="minorBidi"/>
          <w:b w:val="0"/>
          <w:bCs w:val="0"/>
          <w:caps w:val="0"/>
          <w:noProof/>
          <w:sz w:val="22"/>
          <w:szCs w:val="22"/>
        </w:rPr>
      </w:pPr>
      <w:hyperlink w:anchor="_Toc216963425" w:history="1">
        <w:r w:rsidRPr="0015062A">
          <w:rPr>
            <w:rStyle w:val="Lienhypertexte"/>
            <w:rFonts w:ascii="Univers Next Pro Condensed" w:hAnsi="Univers Next Pro Condensed"/>
            <w:noProof/>
          </w:rPr>
          <w:t>article 3 – forme et modalités d’attribution des marchés subséquents</w:t>
        </w:r>
        <w:r>
          <w:rPr>
            <w:noProof/>
            <w:webHidden/>
          </w:rPr>
          <w:tab/>
        </w:r>
        <w:r>
          <w:rPr>
            <w:noProof/>
            <w:webHidden/>
          </w:rPr>
          <w:fldChar w:fldCharType="begin"/>
        </w:r>
        <w:r>
          <w:rPr>
            <w:noProof/>
            <w:webHidden/>
          </w:rPr>
          <w:instrText xml:space="preserve"> PAGEREF _Toc216963425 \h </w:instrText>
        </w:r>
        <w:r>
          <w:rPr>
            <w:noProof/>
            <w:webHidden/>
          </w:rPr>
        </w:r>
        <w:r>
          <w:rPr>
            <w:noProof/>
            <w:webHidden/>
          </w:rPr>
          <w:fldChar w:fldCharType="separate"/>
        </w:r>
        <w:r>
          <w:rPr>
            <w:noProof/>
            <w:webHidden/>
          </w:rPr>
          <w:t>8</w:t>
        </w:r>
        <w:r>
          <w:rPr>
            <w:noProof/>
            <w:webHidden/>
          </w:rPr>
          <w:fldChar w:fldCharType="end"/>
        </w:r>
      </w:hyperlink>
    </w:p>
    <w:p w14:paraId="0CB75052" w14:textId="46470056" w:rsidR="002A52FB" w:rsidRDefault="002A52FB">
      <w:pPr>
        <w:pStyle w:val="TM3"/>
        <w:tabs>
          <w:tab w:val="right" w:leader="dot" w:pos="9060"/>
        </w:tabs>
        <w:rPr>
          <w:rFonts w:eastAsiaTheme="minorEastAsia" w:cstheme="minorBidi"/>
          <w:i w:val="0"/>
          <w:iCs w:val="0"/>
          <w:noProof/>
          <w:sz w:val="22"/>
          <w:szCs w:val="22"/>
        </w:rPr>
      </w:pPr>
      <w:hyperlink w:anchor="_Toc216963426" w:history="1">
        <w:r w:rsidRPr="0015062A">
          <w:rPr>
            <w:rStyle w:val="Lienhypertexte"/>
            <w:rFonts w:ascii="Univers Next Pro Condensed" w:hAnsi="Univers Next Pro Condensed"/>
            <w:noProof/>
          </w:rPr>
          <w:t>3.1 – Forme des marchés subséquents</w:t>
        </w:r>
        <w:r>
          <w:rPr>
            <w:noProof/>
            <w:webHidden/>
          </w:rPr>
          <w:tab/>
        </w:r>
        <w:r>
          <w:rPr>
            <w:noProof/>
            <w:webHidden/>
          </w:rPr>
          <w:fldChar w:fldCharType="begin"/>
        </w:r>
        <w:r>
          <w:rPr>
            <w:noProof/>
            <w:webHidden/>
          </w:rPr>
          <w:instrText xml:space="preserve"> PAGEREF _Toc216963426 \h </w:instrText>
        </w:r>
        <w:r>
          <w:rPr>
            <w:noProof/>
            <w:webHidden/>
          </w:rPr>
        </w:r>
        <w:r>
          <w:rPr>
            <w:noProof/>
            <w:webHidden/>
          </w:rPr>
          <w:fldChar w:fldCharType="separate"/>
        </w:r>
        <w:r>
          <w:rPr>
            <w:noProof/>
            <w:webHidden/>
          </w:rPr>
          <w:t>8</w:t>
        </w:r>
        <w:r>
          <w:rPr>
            <w:noProof/>
            <w:webHidden/>
          </w:rPr>
          <w:fldChar w:fldCharType="end"/>
        </w:r>
      </w:hyperlink>
    </w:p>
    <w:p w14:paraId="6F90FFC6" w14:textId="2051D870" w:rsidR="002A52FB" w:rsidRDefault="002A52FB">
      <w:pPr>
        <w:pStyle w:val="TM3"/>
        <w:tabs>
          <w:tab w:val="right" w:leader="dot" w:pos="9060"/>
        </w:tabs>
        <w:rPr>
          <w:rFonts w:eastAsiaTheme="minorEastAsia" w:cstheme="minorBidi"/>
          <w:i w:val="0"/>
          <w:iCs w:val="0"/>
          <w:noProof/>
          <w:sz w:val="22"/>
          <w:szCs w:val="22"/>
        </w:rPr>
      </w:pPr>
      <w:hyperlink w:anchor="_Toc216963427" w:history="1">
        <w:r w:rsidRPr="0015062A">
          <w:rPr>
            <w:rStyle w:val="Lienhypertexte"/>
            <w:rFonts w:ascii="Univers Next Pro Condensed" w:hAnsi="Univers Next Pro Condensed"/>
            <w:noProof/>
          </w:rPr>
          <w:t>3.2 – Modalités d’attribution des marchés subséquents</w:t>
        </w:r>
        <w:r>
          <w:rPr>
            <w:noProof/>
            <w:webHidden/>
          </w:rPr>
          <w:tab/>
        </w:r>
        <w:r>
          <w:rPr>
            <w:noProof/>
            <w:webHidden/>
          </w:rPr>
          <w:fldChar w:fldCharType="begin"/>
        </w:r>
        <w:r>
          <w:rPr>
            <w:noProof/>
            <w:webHidden/>
          </w:rPr>
          <w:instrText xml:space="preserve"> PAGEREF _Toc216963427 \h </w:instrText>
        </w:r>
        <w:r>
          <w:rPr>
            <w:noProof/>
            <w:webHidden/>
          </w:rPr>
        </w:r>
        <w:r>
          <w:rPr>
            <w:noProof/>
            <w:webHidden/>
          </w:rPr>
          <w:fldChar w:fldCharType="separate"/>
        </w:r>
        <w:r>
          <w:rPr>
            <w:noProof/>
            <w:webHidden/>
          </w:rPr>
          <w:t>8</w:t>
        </w:r>
        <w:r>
          <w:rPr>
            <w:noProof/>
            <w:webHidden/>
          </w:rPr>
          <w:fldChar w:fldCharType="end"/>
        </w:r>
      </w:hyperlink>
    </w:p>
    <w:p w14:paraId="28B152A8" w14:textId="41C2A819" w:rsidR="002A52FB" w:rsidRDefault="002A52FB">
      <w:pPr>
        <w:pStyle w:val="TM3"/>
        <w:tabs>
          <w:tab w:val="right" w:leader="dot" w:pos="9060"/>
        </w:tabs>
        <w:rPr>
          <w:rFonts w:eastAsiaTheme="minorEastAsia" w:cstheme="minorBidi"/>
          <w:i w:val="0"/>
          <w:iCs w:val="0"/>
          <w:noProof/>
          <w:sz w:val="22"/>
          <w:szCs w:val="22"/>
        </w:rPr>
      </w:pPr>
      <w:hyperlink w:anchor="_Toc216963428" w:history="1">
        <w:r w:rsidRPr="0015062A">
          <w:rPr>
            <w:rStyle w:val="Lienhypertexte"/>
            <w:rFonts w:ascii="Univers Next Pro Condensed" w:hAnsi="Univers Next Pro Condensed"/>
            <w:noProof/>
          </w:rPr>
          <w:t>3.3 – Caractéristiques des prestations qui seront précisées dans les marchés subséquents</w:t>
        </w:r>
        <w:r>
          <w:rPr>
            <w:noProof/>
            <w:webHidden/>
          </w:rPr>
          <w:tab/>
        </w:r>
        <w:r>
          <w:rPr>
            <w:noProof/>
            <w:webHidden/>
          </w:rPr>
          <w:fldChar w:fldCharType="begin"/>
        </w:r>
        <w:r>
          <w:rPr>
            <w:noProof/>
            <w:webHidden/>
          </w:rPr>
          <w:instrText xml:space="preserve"> PAGEREF _Toc216963428 \h </w:instrText>
        </w:r>
        <w:r>
          <w:rPr>
            <w:noProof/>
            <w:webHidden/>
          </w:rPr>
        </w:r>
        <w:r>
          <w:rPr>
            <w:noProof/>
            <w:webHidden/>
          </w:rPr>
          <w:fldChar w:fldCharType="separate"/>
        </w:r>
        <w:r>
          <w:rPr>
            <w:noProof/>
            <w:webHidden/>
          </w:rPr>
          <w:t>9</w:t>
        </w:r>
        <w:r>
          <w:rPr>
            <w:noProof/>
            <w:webHidden/>
          </w:rPr>
          <w:fldChar w:fldCharType="end"/>
        </w:r>
      </w:hyperlink>
    </w:p>
    <w:p w14:paraId="35BCB719" w14:textId="046B114D" w:rsidR="002A52FB" w:rsidRDefault="002A52FB">
      <w:pPr>
        <w:pStyle w:val="TM3"/>
        <w:tabs>
          <w:tab w:val="right" w:leader="dot" w:pos="9060"/>
        </w:tabs>
        <w:rPr>
          <w:rFonts w:eastAsiaTheme="minorEastAsia" w:cstheme="minorBidi"/>
          <w:i w:val="0"/>
          <w:iCs w:val="0"/>
          <w:noProof/>
          <w:sz w:val="22"/>
          <w:szCs w:val="22"/>
        </w:rPr>
      </w:pPr>
      <w:hyperlink w:anchor="_Toc216963429" w:history="1">
        <w:r w:rsidRPr="0015062A">
          <w:rPr>
            <w:rStyle w:val="Lienhypertexte"/>
            <w:rFonts w:ascii="Univers Next Pro Condensed" w:hAnsi="Univers Next Pro Condensed"/>
            <w:noProof/>
          </w:rPr>
          <w:t>3.4 – Principaux services habilités à passer des marchés subséquents</w:t>
        </w:r>
        <w:r>
          <w:rPr>
            <w:noProof/>
            <w:webHidden/>
          </w:rPr>
          <w:tab/>
        </w:r>
        <w:r>
          <w:rPr>
            <w:noProof/>
            <w:webHidden/>
          </w:rPr>
          <w:fldChar w:fldCharType="begin"/>
        </w:r>
        <w:r>
          <w:rPr>
            <w:noProof/>
            <w:webHidden/>
          </w:rPr>
          <w:instrText xml:space="preserve"> PAGEREF _Toc216963429 \h </w:instrText>
        </w:r>
        <w:r>
          <w:rPr>
            <w:noProof/>
            <w:webHidden/>
          </w:rPr>
        </w:r>
        <w:r>
          <w:rPr>
            <w:noProof/>
            <w:webHidden/>
          </w:rPr>
          <w:fldChar w:fldCharType="separate"/>
        </w:r>
        <w:r>
          <w:rPr>
            <w:noProof/>
            <w:webHidden/>
          </w:rPr>
          <w:t>9</w:t>
        </w:r>
        <w:r>
          <w:rPr>
            <w:noProof/>
            <w:webHidden/>
          </w:rPr>
          <w:fldChar w:fldCharType="end"/>
        </w:r>
      </w:hyperlink>
    </w:p>
    <w:p w14:paraId="23C8F92C" w14:textId="1DD52996" w:rsidR="002A52FB" w:rsidRDefault="002A52FB">
      <w:pPr>
        <w:pStyle w:val="TM3"/>
        <w:tabs>
          <w:tab w:val="right" w:leader="dot" w:pos="9060"/>
        </w:tabs>
        <w:rPr>
          <w:rFonts w:eastAsiaTheme="minorEastAsia" w:cstheme="minorBidi"/>
          <w:i w:val="0"/>
          <w:iCs w:val="0"/>
          <w:noProof/>
          <w:sz w:val="22"/>
          <w:szCs w:val="22"/>
        </w:rPr>
      </w:pPr>
      <w:hyperlink w:anchor="_Toc216963430" w:history="1">
        <w:r w:rsidRPr="0015062A">
          <w:rPr>
            <w:rStyle w:val="Lienhypertexte"/>
            <w:rFonts w:ascii="Univers Next Pro Condensed" w:hAnsi="Univers Next Pro Condensed"/>
            <w:noProof/>
          </w:rPr>
          <w:t>3.5 – Obligation de réponse</w:t>
        </w:r>
        <w:r>
          <w:rPr>
            <w:noProof/>
            <w:webHidden/>
          </w:rPr>
          <w:tab/>
        </w:r>
        <w:r>
          <w:rPr>
            <w:noProof/>
            <w:webHidden/>
          </w:rPr>
          <w:fldChar w:fldCharType="begin"/>
        </w:r>
        <w:r>
          <w:rPr>
            <w:noProof/>
            <w:webHidden/>
          </w:rPr>
          <w:instrText xml:space="preserve"> PAGEREF _Toc216963430 \h </w:instrText>
        </w:r>
        <w:r>
          <w:rPr>
            <w:noProof/>
            <w:webHidden/>
          </w:rPr>
        </w:r>
        <w:r>
          <w:rPr>
            <w:noProof/>
            <w:webHidden/>
          </w:rPr>
          <w:fldChar w:fldCharType="separate"/>
        </w:r>
        <w:r>
          <w:rPr>
            <w:noProof/>
            <w:webHidden/>
          </w:rPr>
          <w:t>9</w:t>
        </w:r>
        <w:r>
          <w:rPr>
            <w:noProof/>
            <w:webHidden/>
          </w:rPr>
          <w:fldChar w:fldCharType="end"/>
        </w:r>
      </w:hyperlink>
    </w:p>
    <w:p w14:paraId="700BE493" w14:textId="7A2039EC" w:rsidR="002A52FB" w:rsidRDefault="002A52FB">
      <w:pPr>
        <w:pStyle w:val="TM3"/>
        <w:tabs>
          <w:tab w:val="right" w:leader="dot" w:pos="9060"/>
        </w:tabs>
        <w:rPr>
          <w:rFonts w:eastAsiaTheme="minorEastAsia" w:cstheme="minorBidi"/>
          <w:i w:val="0"/>
          <w:iCs w:val="0"/>
          <w:noProof/>
          <w:sz w:val="22"/>
          <w:szCs w:val="22"/>
        </w:rPr>
      </w:pPr>
      <w:hyperlink w:anchor="_Toc216963431" w:history="1">
        <w:r w:rsidRPr="0015062A">
          <w:rPr>
            <w:rStyle w:val="Lienhypertexte"/>
            <w:rFonts w:ascii="Univers Next Pro Condensed" w:hAnsi="Univers Next Pro Condensed"/>
            <w:noProof/>
          </w:rPr>
          <w:t>3.6 – Délai de validité des offres établies pour les bons de commandes valant marchés subséquents</w:t>
        </w:r>
        <w:r>
          <w:rPr>
            <w:noProof/>
            <w:webHidden/>
          </w:rPr>
          <w:tab/>
        </w:r>
        <w:r>
          <w:rPr>
            <w:noProof/>
            <w:webHidden/>
          </w:rPr>
          <w:fldChar w:fldCharType="begin"/>
        </w:r>
        <w:r>
          <w:rPr>
            <w:noProof/>
            <w:webHidden/>
          </w:rPr>
          <w:instrText xml:space="preserve"> PAGEREF _Toc216963431 \h </w:instrText>
        </w:r>
        <w:r>
          <w:rPr>
            <w:noProof/>
            <w:webHidden/>
          </w:rPr>
        </w:r>
        <w:r>
          <w:rPr>
            <w:noProof/>
            <w:webHidden/>
          </w:rPr>
          <w:fldChar w:fldCharType="separate"/>
        </w:r>
        <w:r>
          <w:rPr>
            <w:noProof/>
            <w:webHidden/>
          </w:rPr>
          <w:t>9</w:t>
        </w:r>
        <w:r>
          <w:rPr>
            <w:noProof/>
            <w:webHidden/>
          </w:rPr>
          <w:fldChar w:fldCharType="end"/>
        </w:r>
      </w:hyperlink>
    </w:p>
    <w:p w14:paraId="134CC235" w14:textId="08886B32" w:rsidR="002A52FB" w:rsidRDefault="002A52FB">
      <w:pPr>
        <w:pStyle w:val="TM1"/>
        <w:tabs>
          <w:tab w:val="right" w:leader="dot" w:pos="9060"/>
        </w:tabs>
        <w:rPr>
          <w:rFonts w:eastAsiaTheme="minorEastAsia" w:cstheme="minorBidi"/>
          <w:b w:val="0"/>
          <w:bCs w:val="0"/>
          <w:caps w:val="0"/>
          <w:noProof/>
          <w:sz w:val="22"/>
          <w:szCs w:val="22"/>
        </w:rPr>
      </w:pPr>
      <w:hyperlink w:anchor="_Toc216963432" w:history="1">
        <w:r w:rsidRPr="0015062A">
          <w:rPr>
            <w:rStyle w:val="Lienhypertexte"/>
            <w:rFonts w:ascii="Univers Next Pro Condensed" w:hAnsi="Univers Next Pro Condensed"/>
            <w:noProof/>
          </w:rPr>
          <w:t>ARTICLE 4 – PIECES CONTRACTUELLES de l’accord-cadre et des marchés subséquents</w:t>
        </w:r>
        <w:r>
          <w:rPr>
            <w:noProof/>
            <w:webHidden/>
          </w:rPr>
          <w:tab/>
        </w:r>
        <w:r>
          <w:rPr>
            <w:noProof/>
            <w:webHidden/>
          </w:rPr>
          <w:fldChar w:fldCharType="begin"/>
        </w:r>
        <w:r>
          <w:rPr>
            <w:noProof/>
            <w:webHidden/>
          </w:rPr>
          <w:instrText xml:space="preserve"> PAGEREF _Toc216963432 \h </w:instrText>
        </w:r>
        <w:r>
          <w:rPr>
            <w:noProof/>
            <w:webHidden/>
          </w:rPr>
        </w:r>
        <w:r>
          <w:rPr>
            <w:noProof/>
            <w:webHidden/>
          </w:rPr>
          <w:fldChar w:fldCharType="separate"/>
        </w:r>
        <w:r>
          <w:rPr>
            <w:noProof/>
            <w:webHidden/>
          </w:rPr>
          <w:t>10</w:t>
        </w:r>
        <w:r>
          <w:rPr>
            <w:noProof/>
            <w:webHidden/>
          </w:rPr>
          <w:fldChar w:fldCharType="end"/>
        </w:r>
      </w:hyperlink>
    </w:p>
    <w:p w14:paraId="02C326D3" w14:textId="52184516" w:rsidR="002A52FB" w:rsidRDefault="002A52FB">
      <w:pPr>
        <w:pStyle w:val="TM3"/>
        <w:tabs>
          <w:tab w:val="right" w:leader="dot" w:pos="9060"/>
        </w:tabs>
        <w:rPr>
          <w:rFonts w:eastAsiaTheme="minorEastAsia" w:cstheme="minorBidi"/>
          <w:i w:val="0"/>
          <w:iCs w:val="0"/>
          <w:noProof/>
          <w:sz w:val="22"/>
          <w:szCs w:val="22"/>
        </w:rPr>
      </w:pPr>
      <w:hyperlink w:anchor="_Toc216963433" w:history="1">
        <w:r w:rsidRPr="0015062A">
          <w:rPr>
            <w:rStyle w:val="Lienhypertexte"/>
            <w:rFonts w:ascii="Univers Next Pro Condensed" w:hAnsi="Univers Next Pro Condensed"/>
            <w:noProof/>
          </w:rPr>
          <w:t>4.1 – Pièces contractuelles de l’accord-cadre</w:t>
        </w:r>
        <w:r>
          <w:rPr>
            <w:noProof/>
            <w:webHidden/>
          </w:rPr>
          <w:tab/>
        </w:r>
        <w:r>
          <w:rPr>
            <w:noProof/>
            <w:webHidden/>
          </w:rPr>
          <w:fldChar w:fldCharType="begin"/>
        </w:r>
        <w:r>
          <w:rPr>
            <w:noProof/>
            <w:webHidden/>
          </w:rPr>
          <w:instrText xml:space="preserve"> PAGEREF _Toc216963433 \h </w:instrText>
        </w:r>
        <w:r>
          <w:rPr>
            <w:noProof/>
            <w:webHidden/>
          </w:rPr>
        </w:r>
        <w:r>
          <w:rPr>
            <w:noProof/>
            <w:webHidden/>
          </w:rPr>
          <w:fldChar w:fldCharType="separate"/>
        </w:r>
        <w:r>
          <w:rPr>
            <w:noProof/>
            <w:webHidden/>
          </w:rPr>
          <w:t>10</w:t>
        </w:r>
        <w:r>
          <w:rPr>
            <w:noProof/>
            <w:webHidden/>
          </w:rPr>
          <w:fldChar w:fldCharType="end"/>
        </w:r>
      </w:hyperlink>
    </w:p>
    <w:p w14:paraId="13B52FA4" w14:textId="7A8E0AE2" w:rsidR="002A52FB" w:rsidRDefault="002A52FB">
      <w:pPr>
        <w:pStyle w:val="TM3"/>
        <w:tabs>
          <w:tab w:val="right" w:leader="dot" w:pos="9060"/>
        </w:tabs>
        <w:rPr>
          <w:rFonts w:eastAsiaTheme="minorEastAsia" w:cstheme="minorBidi"/>
          <w:i w:val="0"/>
          <w:iCs w:val="0"/>
          <w:noProof/>
          <w:sz w:val="22"/>
          <w:szCs w:val="22"/>
        </w:rPr>
      </w:pPr>
      <w:hyperlink w:anchor="_Toc216963434" w:history="1">
        <w:r w:rsidRPr="0015062A">
          <w:rPr>
            <w:rStyle w:val="Lienhypertexte"/>
            <w:rFonts w:ascii="Univers Next Pro Condensed" w:hAnsi="Univers Next Pro Condensed"/>
            <w:noProof/>
          </w:rPr>
          <w:t>4.2 – Pièces contractuelles des marchés subséquents</w:t>
        </w:r>
        <w:r>
          <w:rPr>
            <w:noProof/>
            <w:webHidden/>
          </w:rPr>
          <w:tab/>
        </w:r>
        <w:r>
          <w:rPr>
            <w:noProof/>
            <w:webHidden/>
          </w:rPr>
          <w:fldChar w:fldCharType="begin"/>
        </w:r>
        <w:r>
          <w:rPr>
            <w:noProof/>
            <w:webHidden/>
          </w:rPr>
          <w:instrText xml:space="preserve"> PAGEREF _Toc216963434 \h </w:instrText>
        </w:r>
        <w:r>
          <w:rPr>
            <w:noProof/>
            <w:webHidden/>
          </w:rPr>
        </w:r>
        <w:r>
          <w:rPr>
            <w:noProof/>
            <w:webHidden/>
          </w:rPr>
          <w:fldChar w:fldCharType="separate"/>
        </w:r>
        <w:r>
          <w:rPr>
            <w:noProof/>
            <w:webHidden/>
          </w:rPr>
          <w:t>10</w:t>
        </w:r>
        <w:r>
          <w:rPr>
            <w:noProof/>
            <w:webHidden/>
          </w:rPr>
          <w:fldChar w:fldCharType="end"/>
        </w:r>
      </w:hyperlink>
    </w:p>
    <w:p w14:paraId="28F168E5" w14:textId="4D56D108" w:rsidR="002A52FB" w:rsidRDefault="002A52FB">
      <w:pPr>
        <w:pStyle w:val="TM1"/>
        <w:tabs>
          <w:tab w:val="right" w:leader="dot" w:pos="9060"/>
        </w:tabs>
        <w:rPr>
          <w:rFonts w:eastAsiaTheme="minorEastAsia" w:cstheme="minorBidi"/>
          <w:b w:val="0"/>
          <w:bCs w:val="0"/>
          <w:caps w:val="0"/>
          <w:noProof/>
          <w:sz w:val="22"/>
          <w:szCs w:val="22"/>
        </w:rPr>
      </w:pPr>
      <w:hyperlink w:anchor="_Toc216963435" w:history="1">
        <w:r w:rsidRPr="0015062A">
          <w:rPr>
            <w:rStyle w:val="Lienhypertexte"/>
            <w:rFonts w:ascii="Univers Next Pro Condensed" w:hAnsi="Univers Next Pro Condensed"/>
            <w:noProof/>
          </w:rPr>
          <w:t>Article 5 – DUREE de l’accord-cadre – RECONDUCTION</w:t>
        </w:r>
        <w:r>
          <w:rPr>
            <w:noProof/>
            <w:webHidden/>
          </w:rPr>
          <w:tab/>
        </w:r>
        <w:r>
          <w:rPr>
            <w:noProof/>
            <w:webHidden/>
          </w:rPr>
          <w:fldChar w:fldCharType="begin"/>
        </w:r>
        <w:r>
          <w:rPr>
            <w:noProof/>
            <w:webHidden/>
          </w:rPr>
          <w:instrText xml:space="preserve"> PAGEREF _Toc216963435 \h </w:instrText>
        </w:r>
        <w:r>
          <w:rPr>
            <w:noProof/>
            <w:webHidden/>
          </w:rPr>
        </w:r>
        <w:r>
          <w:rPr>
            <w:noProof/>
            <w:webHidden/>
          </w:rPr>
          <w:fldChar w:fldCharType="separate"/>
        </w:r>
        <w:r>
          <w:rPr>
            <w:noProof/>
            <w:webHidden/>
          </w:rPr>
          <w:t>10</w:t>
        </w:r>
        <w:r>
          <w:rPr>
            <w:noProof/>
            <w:webHidden/>
          </w:rPr>
          <w:fldChar w:fldCharType="end"/>
        </w:r>
      </w:hyperlink>
    </w:p>
    <w:p w14:paraId="5051DA27" w14:textId="0EE42055" w:rsidR="002A52FB" w:rsidRDefault="002A52FB">
      <w:pPr>
        <w:pStyle w:val="TM1"/>
        <w:tabs>
          <w:tab w:val="right" w:leader="dot" w:pos="9060"/>
        </w:tabs>
        <w:rPr>
          <w:rFonts w:eastAsiaTheme="minorEastAsia" w:cstheme="minorBidi"/>
          <w:b w:val="0"/>
          <w:bCs w:val="0"/>
          <w:caps w:val="0"/>
          <w:noProof/>
          <w:sz w:val="22"/>
          <w:szCs w:val="22"/>
        </w:rPr>
      </w:pPr>
      <w:hyperlink w:anchor="_Toc216963436" w:history="1">
        <w:r w:rsidRPr="0015062A">
          <w:rPr>
            <w:rStyle w:val="Lienhypertexte"/>
            <w:rFonts w:ascii="Univers Next Pro Condensed" w:hAnsi="Univers Next Pro Condensed"/>
            <w:noProof/>
          </w:rPr>
          <w:t>Article 6 – CARACTERISTIQUES PRINCIPALES DES PRESTATIONS ATTENDUES</w:t>
        </w:r>
        <w:r>
          <w:rPr>
            <w:noProof/>
            <w:webHidden/>
          </w:rPr>
          <w:tab/>
        </w:r>
        <w:r>
          <w:rPr>
            <w:noProof/>
            <w:webHidden/>
          </w:rPr>
          <w:fldChar w:fldCharType="begin"/>
        </w:r>
        <w:r>
          <w:rPr>
            <w:noProof/>
            <w:webHidden/>
          </w:rPr>
          <w:instrText xml:space="preserve"> PAGEREF _Toc216963436 \h </w:instrText>
        </w:r>
        <w:r>
          <w:rPr>
            <w:noProof/>
            <w:webHidden/>
          </w:rPr>
        </w:r>
        <w:r>
          <w:rPr>
            <w:noProof/>
            <w:webHidden/>
          </w:rPr>
          <w:fldChar w:fldCharType="separate"/>
        </w:r>
        <w:r>
          <w:rPr>
            <w:noProof/>
            <w:webHidden/>
          </w:rPr>
          <w:t>11</w:t>
        </w:r>
        <w:r>
          <w:rPr>
            <w:noProof/>
            <w:webHidden/>
          </w:rPr>
          <w:fldChar w:fldCharType="end"/>
        </w:r>
      </w:hyperlink>
    </w:p>
    <w:p w14:paraId="6F2AF683" w14:textId="7BF85330" w:rsidR="002A52FB" w:rsidRDefault="002A52FB">
      <w:pPr>
        <w:pStyle w:val="TM1"/>
        <w:tabs>
          <w:tab w:val="right" w:leader="dot" w:pos="9060"/>
        </w:tabs>
        <w:rPr>
          <w:rFonts w:eastAsiaTheme="minorEastAsia" w:cstheme="minorBidi"/>
          <w:b w:val="0"/>
          <w:bCs w:val="0"/>
          <w:caps w:val="0"/>
          <w:noProof/>
          <w:sz w:val="22"/>
          <w:szCs w:val="22"/>
        </w:rPr>
      </w:pPr>
      <w:hyperlink w:anchor="_Toc216963437" w:history="1">
        <w:r w:rsidRPr="0015062A">
          <w:rPr>
            <w:rStyle w:val="Lienhypertexte"/>
            <w:rFonts w:ascii="Univers Next Pro Condensed" w:hAnsi="Univers Next Pro Condensed"/>
            <w:noProof/>
          </w:rPr>
          <w:t>ARTICLE 7 – modalités d’exécution des PRESTATIONS des marchés subséquents</w:t>
        </w:r>
        <w:r>
          <w:rPr>
            <w:noProof/>
            <w:webHidden/>
          </w:rPr>
          <w:tab/>
        </w:r>
        <w:r>
          <w:rPr>
            <w:noProof/>
            <w:webHidden/>
          </w:rPr>
          <w:fldChar w:fldCharType="begin"/>
        </w:r>
        <w:r>
          <w:rPr>
            <w:noProof/>
            <w:webHidden/>
          </w:rPr>
          <w:instrText xml:space="preserve"> PAGEREF _Toc216963437 \h </w:instrText>
        </w:r>
        <w:r>
          <w:rPr>
            <w:noProof/>
            <w:webHidden/>
          </w:rPr>
        </w:r>
        <w:r>
          <w:rPr>
            <w:noProof/>
            <w:webHidden/>
          </w:rPr>
          <w:fldChar w:fldCharType="separate"/>
        </w:r>
        <w:r>
          <w:rPr>
            <w:noProof/>
            <w:webHidden/>
          </w:rPr>
          <w:t>11</w:t>
        </w:r>
        <w:r>
          <w:rPr>
            <w:noProof/>
            <w:webHidden/>
          </w:rPr>
          <w:fldChar w:fldCharType="end"/>
        </w:r>
      </w:hyperlink>
    </w:p>
    <w:p w14:paraId="5E3FF274" w14:textId="2A97A7F4" w:rsidR="002A52FB" w:rsidRDefault="002A52FB">
      <w:pPr>
        <w:pStyle w:val="TM3"/>
        <w:tabs>
          <w:tab w:val="right" w:leader="dot" w:pos="9060"/>
        </w:tabs>
        <w:rPr>
          <w:rFonts w:eastAsiaTheme="minorEastAsia" w:cstheme="minorBidi"/>
          <w:i w:val="0"/>
          <w:iCs w:val="0"/>
          <w:noProof/>
          <w:sz w:val="22"/>
          <w:szCs w:val="22"/>
        </w:rPr>
      </w:pPr>
      <w:hyperlink w:anchor="_Toc216963438" w:history="1">
        <w:r w:rsidRPr="0015062A">
          <w:rPr>
            <w:rStyle w:val="Lienhypertexte"/>
            <w:rFonts w:ascii="Univers Next Pro Condensed" w:hAnsi="Univers Next Pro Condensed"/>
            <w:noProof/>
          </w:rPr>
          <w:t>7.1 – Conditions d’exécution des prestations applicables aux marchés subséquents</w:t>
        </w:r>
        <w:r>
          <w:rPr>
            <w:noProof/>
            <w:webHidden/>
          </w:rPr>
          <w:tab/>
        </w:r>
        <w:r>
          <w:rPr>
            <w:noProof/>
            <w:webHidden/>
          </w:rPr>
          <w:fldChar w:fldCharType="begin"/>
        </w:r>
        <w:r>
          <w:rPr>
            <w:noProof/>
            <w:webHidden/>
          </w:rPr>
          <w:instrText xml:space="preserve"> PAGEREF _Toc216963438 \h </w:instrText>
        </w:r>
        <w:r>
          <w:rPr>
            <w:noProof/>
            <w:webHidden/>
          </w:rPr>
        </w:r>
        <w:r>
          <w:rPr>
            <w:noProof/>
            <w:webHidden/>
          </w:rPr>
          <w:fldChar w:fldCharType="separate"/>
        </w:r>
        <w:r>
          <w:rPr>
            <w:noProof/>
            <w:webHidden/>
          </w:rPr>
          <w:t>11</w:t>
        </w:r>
        <w:r>
          <w:rPr>
            <w:noProof/>
            <w:webHidden/>
          </w:rPr>
          <w:fldChar w:fldCharType="end"/>
        </w:r>
      </w:hyperlink>
    </w:p>
    <w:p w14:paraId="56453783" w14:textId="2D9CB19B" w:rsidR="002A52FB" w:rsidRDefault="002A52FB">
      <w:pPr>
        <w:pStyle w:val="TM3"/>
        <w:tabs>
          <w:tab w:val="right" w:leader="dot" w:pos="9060"/>
        </w:tabs>
        <w:rPr>
          <w:rFonts w:eastAsiaTheme="minorEastAsia" w:cstheme="minorBidi"/>
          <w:i w:val="0"/>
          <w:iCs w:val="0"/>
          <w:noProof/>
          <w:sz w:val="22"/>
          <w:szCs w:val="22"/>
        </w:rPr>
      </w:pPr>
      <w:hyperlink w:anchor="_Toc216963439" w:history="1">
        <w:r w:rsidRPr="0015062A">
          <w:rPr>
            <w:rStyle w:val="Lienhypertexte"/>
            <w:rFonts w:ascii="Univers Next Pro Condensed" w:hAnsi="Univers Next Pro Condensed"/>
            <w:noProof/>
          </w:rPr>
          <w:t>7.1.1 – Délais d’exécution des marchés subséquents</w:t>
        </w:r>
        <w:r>
          <w:rPr>
            <w:noProof/>
            <w:webHidden/>
          </w:rPr>
          <w:tab/>
        </w:r>
        <w:r>
          <w:rPr>
            <w:noProof/>
            <w:webHidden/>
          </w:rPr>
          <w:fldChar w:fldCharType="begin"/>
        </w:r>
        <w:r>
          <w:rPr>
            <w:noProof/>
            <w:webHidden/>
          </w:rPr>
          <w:instrText xml:space="preserve"> PAGEREF _Toc216963439 \h </w:instrText>
        </w:r>
        <w:r>
          <w:rPr>
            <w:noProof/>
            <w:webHidden/>
          </w:rPr>
        </w:r>
        <w:r>
          <w:rPr>
            <w:noProof/>
            <w:webHidden/>
          </w:rPr>
          <w:fldChar w:fldCharType="separate"/>
        </w:r>
        <w:r>
          <w:rPr>
            <w:noProof/>
            <w:webHidden/>
          </w:rPr>
          <w:t>11</w:t>
        </w:r>
        <w:r>
          <w:rPr>
            <w:noProof/>
            <w:webHidden/>
          </w:rPr>
          <w:fldChar w:fldCharType="end"/>
        </w:r>
      </w:hyperlink>
    </w:p>
    <w:p w14:paraId="386F8198" w14:textId="58F96EFB" w:rsidR="002A52FB" w:rsidRDefault="002A52FB">
      <w:pPr>
        <w:pStyle w:val="TM3"/>
        <w:tabs>
          <w:tab w:val="right" w:leader="dot" w:pos="9060"/>
        </w:tabs>
        <w:rPr>
          <w:rFonts w:eastAsiaTheme="minorEastAsia" w:cstheme="minorBidi"/>
          <w:i w:val="0"/>
          <w:iCs w:val="0"/>
          <w:noProof/>
          <w:sz w:val="22"/>
          <w:szCs w:val="22"/>
        </w:rPr>
      </w:pPr>
      <w:hyperlink w:anchor="_Toc216963440" w:history="1">
        <w:r w:rsidRPr="0015062A">
          <w:rPr>
            <w:rStyle w:val="Lienhypertexte"/>
            <w:rFonts w:ascii="Univers Next Pro Condensed" w:hAnsi="Univers Next Pro Condensed"/>
            <w:noProof/>
          </w:rPr>
          <w:t>7.1.2 Conduite des prestations par une personne nommément désignée</w:t>
        </w:r>
        <w:r>
          <w:rPr>
            <w:noProof/>
            <w:webHidden/>
          </w:rPr>
          <w:tab/>
        </w:r>
        <w:r>
          <w:rPr>
            <w:noProof/>
            <w:webHidden/>
          </w:rPr>
          <w:fldChar w:fldCharType="begin"/>
        </w:r>
        <w:r>
          <w:rPr>
            <w:noProof/>
            <w:webHidden/>
          </w:rPr>
          <w:instrText xml:space="preserve"> PAGEREF _Toc216963440 \h </w:instrText>
        </w:r>
        <w:r>
          <w:rPr>
            <w:noProof/>
            <w:webHidden/>
          </w:rPr>
        </w:r>
        <w:r>
          <w:rPr>
            <w:noProof/>
            <w:webHidden/>
          </w:rPr>
          <w:fldChar w:fldCharType="separate"/>
        </w:r>
        <w:r>
          <w:rPr>
            <w:noProof/>
            <w:webHidden/>
          </w:rPr>
          <w:t>11</w:t>
        </w:r>
        <w:r>
          <w:rPr>
            <w:noProof/>
            <w:webHidden/>
          </w:rPr>
          <w:fldChar w:fldCharType="end"/>
        </w:r>
      </w:hyperlink>
    </w:p>
    <w:p w14:paraId="28CB785D" w14:textId="23D231F0" w:rsidR="002A52FB" w:rsidRDefault="002A52FB">
      <w:pPr>
        <w:pStyle w:val="TM3"/>
        <w:tabs>
          <w:tab w:val="right" w:leader="dot" w:pos="9060"/>
        </w:tabs>
        <w:rPr>
          <w:rFonts w:eastAsiaTheme="minorEastAsia" w:cstheme="minorBidi"/>
          <w:i w:val="0"/>
          <w:iCs w:val="0"/>
          <w:noProof/>
          <w:sz w:val="22"/>
          <w:szCs w:val="22"/>
        </w:rPr>
      </w:pPr>
      <w:hyperlink w:anchor="_Toc216963441" w:history="1">
        <w:r w:rsidRPr="0015062A">
          <w:rPr>
            <w:rStyle w:val="Lienhypertexte"/>
            <w:rFonts w:ascii="Univers Next Pro Condensed" w:hAnsi="Univers Next Pro Condensed"/>
            <w:noProof/>
          </w:rPr>
          <w:t>7.1.3 Contenu des bons de commande valant marchés subséquents</w:t>
        </w:r>
        <w:r>
          <w:rPr>
            <w:noProof/>
            <w:webHidden/>
          </w:rPr>
          <w:tab/>
        </w:r>
        <w:r>
          <w:rPr>
            <w:noProof/>
            <w:webHidden/>
          </w:rPr>
          <w:fldChar w:fldCharType="begin"/>
        </w:r>
        <w:r>
          <w:rPr>
            <w:noProof/>
            <w:webHidden/>
          </w:rPr>
          <w:instrText xml:space="preserve"> PAGEREF _Toc216963441 \h </w:instrText>
        </w:r>
        <w:r>
          <w:rPr>
            <w:noProof/>
            <w:webHidden/>
          </w:rPr>
        </w:r>
        <w:r>
          <w:rPr>
            <w:noProof/>
            <w:webHidden/>
          </w:rPr>
          <w:fldChar w:fldCharType="separate"/>
        </w:r>
        <w:r>
          <w:rPr>
            <w:noProof/>
            <w:webHidden/>
          </w:rPr>
          <w:t>11</w:t>
        </w:r>
        <w:r>
          <w:rPr>
            <w:noProof/>
            <w:webHidden/>
          </w:rPr>
          <w:fldChar w:fldCharType="end"/>
        </w:r>
      </w:hyperlink>
    </w:p>
    <w:p w14:paraId="20D560F4" w14:textId="77933222" w:rsidR="002A52FB" w:rsidRDefault="002A52FB">
      <w:pPr>
        <w:pStyle w:val="TM3"/>
        <w:tabs>
          <w:tab w:val="right" w:leader="dot" w:pos="9060"/>
        </w:tabs>
        <w:rPr>
          <w:rFonts w:eastAsiaTheme="minorEastAsia" w:cstheme="minorBidi"/>
          <w:i w:val="0"/>
          <w:iCs w:val="0"/>
          <w:noProof/>
          <w:sz w:val="22"/>
          <w:szCs w:val="22"/>
        </w:rPr>
      </w:pPr>
      <w:hyperlink w:anchor="_Toc216963442" w:history="1">
        <w:r w:rsidRPr="0015062A">
          <w:rPr>
            <w:rStyle w:val="Lienhypertexte"/>
            <w:rFonts w:ascii="Univers Next Pro Condensed" w:hAnsi="Univers Next Pro Condensed"/>
            <w:noProof/>
          </w:rPr>
          <w:t>7.2 – Vérification et admission des prestations</w:t>
        </w:r>
        <w:r>
          <w:rPr>
            <w:noProof/>
            <w:webHidden/>
          </w:rPr>
          <w:tab/>
        </w:r>
        <w:r>
          <w:rPr>
            <w:noProof/>
            <w:webHidden/>
          </w:rPr>
          <w:fldChar w:fldCharType="begin"/>
        </w:r>
        <w:r>
          <w:rPr>
            <w:noProof/>
            <w:webHidden/>
          </w:rPr>
          <w:instrText xml:space="preserve"> PAGEREF _Toc216963442 \h </w:instrText>
        </w:r>
        <w:r>
          <w:rPr>
            <w:noProof/>
            <w:webHidden/>
          </w:rPr>
        </w:r>
        <w:r>
          <w:rPr>
            <w:noProof/>
            <w:webHidden/>
          </w:rPr>
          <w:fldChar w:fldCharType="separate"/>
        </w:r>
        <w:r>
          <w:rPr>
            <w:noProof/>
            <w:webHidden/>
          </w:rPr>
          <w:t>12</w:t>
        </w:r>
        <w:r>
          <w:rPr>
            <w:noProof/>
            <w:webHidden/>
          </w:rPr>
          <w:fldChar w:fldCharType="end"/>
        </w:r>
      </w:hyperlink>
    </w:p>
    <w:p w14:paraId="34F529F6" w14:textId="4CF36827" w:rsidR="002A52FB" w:rsidRDefault="002A52FB">
      <w:pPr>
        <w:pStyle w:val="TM3"/>
        <w:tabs>
          <w:tab w:val="right" w:leader="dot" w:pos="9060"/>
        </w:tabs>
        <w:rPr>
          <w:rFonts w:eastAsiaTheme="minorEastAsia" w:cstheme="minorBidi"/>
          <w:i w:val="0"/>
          <w:iCs w:val="0"/>
          <w:noProof/>
          <w:sz w:val="22"/>
          <w:szCs w:val="22"/>
        </w:rPr>
      </w:pPr>
      <w:hyperlink w:anchor="_Toc216963443" w:history="1">
        <w:r w:rsidRPr="0015062A">
          <w:rPr>
            <w:rStyle w:val="Lienhypertexte"/>
            <w:rFonts w:ascii="Univers Next Pro Condensed" w:hAnsi="Univers Next Pro Condensed"/>
            <w:noProof/>
          </w:rPr>
          <w:t>7.3 – Pénalités</w:t>
        </w:r>
        <w:r>
          <w:rPr>
            <w:noProof/>
            <w:webHidden/>
          </w:rPr>
          <w:tab/>
        </w:r>
        <w:r>
          <w:rPr>
            <w:noProof/>
            <w:webHidden/>
          </w:rPr>
          <w:fldChar w:fldCharType="begin"/>
        </w:r>
        <w:r>
          <w:rPr>
            <w:noProof/>
            <w:webHidden/>
          </w:rPr>
          <w:instrText xml:space="preserve"> PAGEREF _Toc216963443 \h </w:instrText>
        </w:r>
        <w:r>
          <w:rPr>
            <w:noProof/>
            <w:webHidden/>
          </w:rPr>
        </w:r>
        <w:r>
          <w:rPr>
            <w:noProof/>
            <w:webHidden/>
          </w:rPr>
          <w:fldChar w:fldCharType="separate"/>
        </w:r>
        <w:r>
          <w:rPr>
            <w:noProof/>
            <w:webHidden/>
          </w:rPr>
          <w:t>13</w:t>
        </w:r>
        <w:r>
          <w:rPr>
            <w:noProof/>
            <w:webHidden/>
          </w:rPr>
          <w:fldChar w:fldCharType="end"/>
        </w:r>
      </w:hyperlink>
    </w:p>
    <w:p w14:paraId="3C579A7C" w14:textId="06F5A46B" w:rsidR="002A52FB" w:rsidRDefault="002A52FB">
      <w:pPr>
        <w:pStyle w:val="TM1"/>
        <w:tabs>
          <w:tab w:val="right" w:leader="dot" w:pos="9060"/>
        </w:tabs>
        <w:rPr>
          <w:rFonts w:eastAsiaTheme="minorEastAsia" w:cstheme="minorBidi"/>
          <w:b w:val="0"/>
          <w:bCs w:val="0"/>
          <w:caps w:val="0"/>
          <w:noProof/>
          <w:sz w:val="22"/>
          <w:szCs w:val="22"/>
        </w:rPr>
      </w:pPr>
      <w:hyperlink w:anchor="_Toc216963444" w:history="1">
        <w:r w:rsidRPr="0015062A">
          <w:rPr>
            <w:rStyle w:val="Lienhypertexte"/>
            <w:rFonts w:ascii="Univers Next Pro Condensed" w:hAnsi="Univers Next Pro Condensed"/>
            <w:noProof/>
          </w:rPr>
          <w:t>ARTICLE 8 – PROPRIETE INTELLECTUELLE</w:t>
        </w:r>
        <w:r>
          <w:rPr>
            <w:noProof/>
            <w:webHidden/>
          </w:rPr>
          <w:tab/>
        </w:r>
        <w:r>
          <w:rPr>
            <w:noProof/>
            <w:webHidden/>
          </w:rPr>
          <w:fldChar w:fldCharType="begin"/>
        </w:r>
        <w:r>
          <w:rPr>
            <w:noProof/>
            <w:webHidden/>
          </w:rPr>
          <w:instrText xml:space="preserve"> PAGEREF _Toc216963444 \h </w:instrText>
        </w:r>
        <w:r>
          <w:rPr>
            <w:noProof/>
            <w:webHidden/>
          </w:rPr>
        </w:r>
        <w:r>
          <w:rPr>
            <w:noProof/>
            <w:webHidden/>
          </w:rPr>
          <w:fldChar w:fldCharType="separate"/>
        </w:r>
        <w:r>
          <w:rPr>
            <w:noProof/>
            <w:webHidden/>
          </w:rPr>
          <w:t>14</w:t>
        </w:r>
        <w:r>
          <w:rPr>
            <w:noProof/>
            <w:webHidden/>
          </w:rPr>
          <w:fldChar w:fldCharType="end"/>
        </w:r>
      </w:hyperlink>
    </w:p>
    <w:p w14:paraId="07CE51E7" w14:textId="474FA2A9" w:rsidR="002A52FB" w:rsidRDefault="002A52FB">
      <w:pPr>
        <w:pStyle w:val="TM1"/>
        <w:tabs>
          <w:tab w:val="right" w:leader="dot" w:pos="9060"/>
        </w:tabs>
        <w:rPr>
          <w:rFonts w:eastAsiaTheme="minorEastAsia" w:cstheme="minorBidi"/>
          <w:b w:val="0"/>
          <w:bCs w:val="0"/>
          <w:caps w:val="0"/>
          <w:noProof/>
          <w:sz w:val="22"/>
          <w:szCs w:val="22"/>
        </w:rPr>
      </w:pPr>
      <w:hyperlink w:anchor="_Toc216963445" w:history="1">
        <w:r w:rsidRPr="0015062A">
          <w:rPr>
            <w:rStyle w:val="Lienhypertexte"/>
            <w:rFonts w:ascii="Univers Next Pro Condensed" w:hAnsi="Univers Next Pro Condensed"/>
            <w:noProof/>
          </w:rPr>
          <w:t>ARTICLE 9 – montant de l’accord-cadre – PRIX – CONTENU -VARIATION DES PRIX</w:t>
        </w:r>
        <w:r>
          <w:rPr>
            <w:noProof/>
            <w:webHidden/>
          </w:rPr>
          <w:tab/>
        </w:r>
        <w:r>
          <w:rPr>
            <w:noProof/>
            <w:webHidden/>
          </w:rPr>
          <w:fldChar w:fldCharType="begin"/>
        </w:r>
        <w:r>
          <w:rPr>
            <w:noProof/>
            <w:webHidden/>
          </w:rPr>
          <w:instrText xml:space="preserve"> PAGEREF _Toc216963445 \h </w:instrText>
        </w:r>
        <w:r>
          <w:rPr>
            <w:noProof/>
            <w:webHidden/>
          </w:rPr>
        </w:r>
        <w:r>
          <w:rPr>
            <w:noProof/>
            <w:webHidden/>
          </w:rPr>
          <w:fldChar w:fldCharType="separate"/>
        </w:r>
        <w:r>
          <w:rPr>
            <w:noProof/>
            <w:webHidden/>
          </w:rPr>
          <w:t>15</w:t>
        </w:r>
        <w:r>
          <w:rPr>
            <w:noProof/>
            <w:webHidden/>
          </w:rPr>
          <w:fldChar w:fldCharType="end"/>
        </w:r>
      </w:hyperlink>
    </w:p>
    <w:p w14:paraId="1128D001" w14:textId="2DA29B40" w:rsidR="002A52FB" w:rsidRDefault="002A52FB">
      <w:pPr>
        <w:pStyle w:val="TM3"/>
        <w:tabs>
          <w:tab w:val="right" w:leader="dot" w:pos="9060"/>
        </w:tabs>
        <w:rPr>
          <w:rFonts w:eastAsiaTheme="minorEastAsia" w:cstheme="minorBidi"/>
          <w:i w:val="0"/>
          <w:iCs w:val="0"/>
          <w:noProof/>
          <w:sz w:val="22"/>
          <w:szCs w:val="22"/>
        </w:rPr>
      </w:pPr>
      <w:hyperlink w:anchor="_Toc216963446" w:history="1">
        <w:r w:rsidRPr="0015062A">
          <w:rPr>
            <w:rStyle w:val="Lienhypertexte"/>
            <w:rFonts w:ascii="Univers Next Pro Condensed" w:hAnsi="Univers Next Pro Condensed"/>
            <w:noProof/>
          </w:rPr>
          <w:t>9.1 – Montant de l’accord-cadre</w:t>
        </w:r>
        <w:r>
          <w:rPr>
            <w:noProof/>
            <w:webHidden/>
          </w:rPr>
          <w:tab/>
        </w:r>
        <w:r>
          <w:rPr>
            <w:noProof/>
            <w:webHidden/>
          </w:rPr>
          <w:fldChar w:fldCharType="begin"/>
        </w:r>
        <w:r>
          <w:rPr>
            <w:noProof/>
            <w:webHidden/>
          </w:rPr>
          <w:instrText xml:space="preserve"> PAGEREF _Toc216963446 \h </w:instrText>
        </w:r>
        <w:r>
          <w:rPr>
            <w:noProof/>
            <w:webHidden/>
          </w:rPr>
        </w:r>
        <w:r>
          <w:rPr>
            <w:noProof/>
            <w:webHidden/>
          </w:rPr>
          <w:fldChar w:fldCharType="separate"/>
        </w:r>
        <w:r>
          <w:rPr>
            <w:noProof/>
            <w:webHidden/>
          </w:rPr>
          <w:t>15</w:t>
        </w:r>
        <w:r>
          <w:rPr>
            <w:noProof/>
            <w:webHidden/>
          </w:rPr>
          <w:fldChar w:fldCharType="end"/>
        </w:r>
      </w:hyperlink>
    </w:p>
    <w:p w14:paraId="65C07BF8" w14:textId="3FE4A24D" w:rsidR="002A52FB" w:rsidRDefault="002A52FB">
      <w:pPr>
        <w:pStyle w:val="TM3"/>
        <w:tabs>
          <w:tab w:val="right" w:leader="dot" w:pos="9060"/>
        </w:tabs>
        <w:rPr>
          <w:rFonts w:eastAsiaTheme="minorEastAsia" w:cstheme="minorBidi"/>
          <w:i w:val="0"/>
          <w:iCs w:val="0"/>
          <w:noProof/>
          <w:sz w:val="22"/>
          <w:szCs w:val="22"/>
        </w:rPr>
      </w:pPr>
      <w:hyperlink w:anchor="_Toc216963447" w:history="1">
        <w:r w:rsidRPr="0015062A">
          <w:rPr>
            <w:rStyle w:val="Lienhypertexte"/>
            <w:rFonts w:ascii="Univers Next Pro Condensed" w:hAnsi="Univers Next Pro Condensed"/>
            <w:noProof/>
          </w:rPr>
          <w:t>9.2 – Prix définis dans le présent accord-cadre</w:t>
        </w:r>
        <w:r>
          <w:rPr>
            <w:noProof/>
            <w:webHidden/>
          </w:rPr>
          <w:tab/>
        </w:r>
        <w:r>
          <w:rPr>
            <w:noProof/>
            <w:webHidden/>
          </w:rPr>
          <w:fldChar w:fldCharType="begin"/>
        </w:r>
        <w:r>
          <w:rPr>
            <w:noProof/>
            <w:webHidden/>
          </w:rPr>
          <w:instrText xml:space="preserve"> PAGEREF _Toc216963447 \h </w:instrText>
        </w:r>
        <w:r>
          <w:rPr>
            <w:noProof/>
            <w:webHidden/>
          </w:rPr>
        </w:r>
        <w:r>
          <w:rPr>
            <w:noProof/>
            <w:webHidden/>
          </w:rPr>
          <w:fldChar w:fldCharType="separate"/>
        </w:r>
        <w:r>
          <w:rPr>
            <w:noProof/>
            <w:webHidden/>
          </w:rPr>
          <w:t>15</w:t>
        </w:r>
        <w:r>
          <w:rPr>
            <w:noProof/>
            <w:webHidden/>
          </w:rPr>
          <w:fldChar w:fldCharType="end"/>
        </w:r>
      </w:hyperlink>
    </w:p>
    <w:p w14:paraId="2460CF7C" w14:textId="0B45F763" w:rsidR="002A52FB" w:rsidRDefault="002A52FB">
      <w:pPr>
        <w:pStyle w:val="TM3"/>
        <w:tabs>
          <w:tab w:val="right" w:leader="dot" w:pos="9060"/>
        </w:tabs>
        <w:rPr>
          <w:rFonts w:eastAsiaTheme="minorEastAsia" w:cstheme="minorBidi"/>
          <w:i w:val="0"/>
          <w:iCs w:val="0"/>
          <w:noProof/>
          <w:sz w:val="22"/>
          <w:szCs w:val="22"/>
        </w:rPr>
      </w:pPr>
      <w:hyperlink w:anchor="_Toc216963448" w:history="1">
        <w:r w:rsidRPr="0015062A">
          <w:rPr>
            <w:rStyle w:val="Lienhypertexte"/>
            <w:rFonts w:ascii="Univers Next Pro Condensed" w:hAnsi="Univers Next Pro Condensed"/>
            <w:noProof/>
          </w:rPr>
          <w:t>9.3 – Prix définis dans les marchés subséquents</w:t>
        </w:r>
        <w:r>
          <w:rPr>
            <w:noProof/>
            <w:webHidden/>
          </w:rPr>
          <w:tab/>
        </w:r>
        <w:r>
          <w:rPr>
            <w:noProof/>
            <w:webHidden/>
          </w:rPr>
          <w:fldChar w:fldCharType="begin"/>
        </w:r>
        <w:r>
          <w:rPr>
            <w:noProof/>
            <w:webHidden/>
          </w:rPr>
          <w:instrText xml:space="preserve"> PAGEREF _Toc216963448 \h </w:instrText>
        </w:r>
        <w:r>
          <w:rPr>
            <w:noProof/>
            <w:webHidden/>
          </w:rPr>
        </w:r>
        <w:r>
          <w:rPr>
            <w:noProof/>
            <w:webHidden/>
          </w:rPr>
          <w:fldChar w:fldCharType="separate"/>
        </w:r>
        <w:r>
          <w:rPr>
            <w:noProof/>
            <w:webHidden/>
          </w:rPr>
          <w:t>15</w:t>
        </w:r>
        <w:r>
          <w:rPr>
            <w:noProof/>
            <w:webHidden/>
          </w:rPr>
          <w:fldChar w:fldCharType="end"/>
        </w:r>
      </w:hyperlink>
    </w:p>
    <w:p w14:paraId="31047B39" w14:textId="069343C0" w:rsidR="002A52FB" w:rsidRDefault="002A52FB">
      <w:pPr>
        <w:pStyle w:val="TM3"/>
        <w:tabs>
          <w:tab w:val="right" w:leader="dot" w:pos="9060"/>
        </w:tabs>
        <w:rPr>
          <w:rFonts w:eastAsiaTheme="minorEastAsia" w:cstheme="minorBidi"/>
          <w:i w:val="0"/>
          <w:iCs w:val="0"/>
          <w:noProof/>
          <w:sz w:val="22"/>
          <w:szCs w:val="22"/>
        </w:rPr>
      </w:pPr>
      <w:hyperlink w:anchor="_Toc216963449" w:history="1">
        <w:r w:rsidRPr="0015062A">
          <w:rPr>
            <w:rStyle w:val="Lienhypertexte"/>
            <w:rFonts w:ascii="Univers Next Pro Condensed" w:hAnsi="Univers Next Pro Condensed"/>
            <w:noProof/>
          </w:rPr>
          <w:t xml:space="preserve">9.4 – Contenu </w:t>
        </w:r>
        <w:r w:rsidRPr="0015062A">
          <w:rPr>
            <w:rStyle w:val="Lienhypertexte"/>
            <w:rFonts w:ascii="Univers Next Pro Condensed" w:hAnsi="Univers Next Pro Condensed"/>
            <w:noProof/>
          </w:rPr>
          <w:t>d</w:t>
        </w:r>
        <w:r w:rsidRPr="0015062A">
          <w:rPr>
            <w:rStyle w:val="Lienhypertexte"/>
            <w:rFonts w:ascii="Univers Next Pro Condensed" w:hAnsi="Univers Next Pro Condensed"/>
            <w:noProof/>
          </w:rPr>
          <w:t>es prix</w:t>
        </w:r>
        <w:r>
          <w:rPr>
            <w:noProof/>
            <w:webHidden/>
          </w:rPr>
          <w:tab/>
        </w:r>
        <w:r>
          <w:rPr>
            <w:noProof/>
            <w:webHidden/>
          </w:rPr>
          <w:fldChar w:fldCharType="begin"/>
        </w:r>
        <w:r>
          <w:rPr>
            <w:noProof/>
            <w:webHidden/>
          </w:rPr>
          <w:instrText xml:space="preserve"> PAGEREF _Toc216963449 \h </w:instrText>
        </w:r>
        <w:r>
          <w:rPr>
            <w:noProof/>
            <w:webHidden/>
          </w:rPr>
        </w:r>
        <w:r>
          <w:rPr>
            <w:noProof/>
            <w:webHidden/>
          </w:rPr>
          <w:fldChar w:fldCharType="separate"/>
        </w:r>
        <w:r>
          <w:rPr>
            <w:noProof/>
            <w:webHidden/>
          </w:rPr>
          <w:t>15</w:t>
        </w:r>
        <w:r>
          <w:rPr>
            <w:noProof/>
            <w:webHidden/>
          </w:rPr>
          <w:fldChar w:fldCharType="end"/>
        </w:r>
      </w:hyperlink>
    </w:p>
    <w:p w14:paraId="13F815DF" w14:textId="4229BFF7" w:rsidR="002A52FB" w:rsidRDefault="002A52FB">
      <w:pPr>
        <w:pStyle w:val="TM3"/>
        <w:tabs>
          <w:tab w:val="right" w:leader="dot" w:pos="9060"/>
        </w:tabs>
        <w:rPr>
          <w:rFonts w:eastAsiaTheme="minorEastAsia" w:cstheme="minorBidi"/>
          <w:i w:val="0"/>
          <w:iCs w:val="0"/>
          <w:noProof/>
          <w:sz w:val="22"/>
          <w:szCs w:val="22"/>
        </w:rPr>
      </w:pPr>
      <w:hyperlink w:anchor="_Toc216963450" w:history="1">
        <w:r w:rsidRPr="0015062A">
          <w:rPr>
            <w:rStyle w:val="Lienhypertexte"/>
            <w:rFonts w:ascii="Univers Next Pro Condensed" w:hAnsi="Univers Next Pro Condensed"/>
            <w:noProof/>
          </w:rPr>
          <w:t>9.5 – Variation des prix de l’accord-cadre</w:t>
        </w:r>
        <w:r>
          <w:rPr>
            <w:noProof/>
            <w:webHidden/>
          </w:rPr>
          <w:tab/>
        </w:r>
        <w:r>
          <w:rPr>
            <w:noProof/>
            <w:webHidden/>
          </w:rPr>
          <w:fldChar w:fldCharType="begin"/>
        </w:r>
        <w:r>
          <w:rPr>
            <w:noProof/>
            <w:webHidden/>
          </w:rPr>
          <w:instrText xml:space="preserve"> PAGEREF _Toc216963450 \h </w:instrText>
        </w:r>
        <w:r>
          <w:rPr>
            <w:noProof/>
            <w:webHidden/>
          </w:rPr>
        </w:r>
        <w:r>
          <w:rPr>
            <w:noProof/>
            <w:webHidden/>
          </w:rPr>
          <w:fldChar w:fldCharType="separate"/>
        </w:r>
        <w:r>
          <w:rPr>
            <w:noProof/>
            <w:webHidden/>
          </w:rPr>
          <w:t>15</w:t>
        </w:r>
        <w:r>
          <w:rPr>
            <w:noProof/>
            <w:webHidden/>
          </w:rPr>
          <w:fldChar w:fldCharType="end"/>
        </w:r>
      </w:hyperlink>
    </w:p>
    <w:p w14:paraId="2F6BCF86" w14:textId="25625D74" w:rsidR="002A52FB" w:rsidRDefault="002A52FB">
      <w:pPr>
        <w:pStyle w:val="TM3"/>
        <w:tabs>
          <w:tab w:val="right" w:leader="dot" w:pos="9060"/>
        </w:tabs>
        <w:rPr>
          <w:rFonts w:eastAsiaTheme="minorEastAsia" w:cstheme="minorBidi"/>
          <w:i w:val="0"/>
          <w:iCs w:val="0"/>
          <w:noProof/>
          <w:sz w:val="22"/>
          <w:szCs w:val="22"/>
        </w:rPr>
      </w:pPr>
      <w:hyperlink w:anchor="_Toc216963451" w:history="1">
        <w:r w:rsidRPr="0015062A">
          <w:rPr>
            <w:rStyle w:val="Lienhypertexte"/>
            <w:rFonts w:ascii="Univers Next Pro Condensed" w:hAnsi="Univers Next Pro Condensed"/>
            <w:noProof/>
          </w:rPr>
          <w:t>9.6 – Variation des prix des marchés subséquents</w:t>
        </w:r>
        <w:r>
          <w:rPr>
            <w:noProof/>
            <w:webHidden/>
          </w:rPr>
          <w:tab/>
        </w:r>
        <w:r>
          <w:rPr>
            <w:noProof/>
            <w:webHidden/>
          </w:rPr>
          <w:fldChar w:fldCharType="begin"/>
        </w:r>
        <w:r>
          <w:rPr>
            <w:noProof/>
            <w:webHidden/>
          </w:rPr>
          <w:instrText xml:space="preserve"> PAGEREF _Toc216963451 \h </w:instrText>
        </w:r>
        <w:r>
          <w:rPr>
            <w:noProof/>
            <w:webHidden/>
          </w:rPr>
        </w:r>
        <w:r>
          <w:rPr>
            <w:noProof/>
            <w:webHidden/>
          </w:rPr>
          <w:fldChar w:fldCharType="separate"/>
        </w:r>
        <w:r>
          <w:rPr>
            <w:noProof/>
            <w:webHidden/>
          </w:rPr>
          <w:t>16</w:t>
        </w:r>
        <w:r>
          <w:rPr>
            <w:noProof/>
            <w:webHidden/>
          </w:rPr>
          <w:fldChar w:fldCharType="end"/>
        </w:r>
      </w:hyperlink>
    </w:p>
    <w:p w14:paraId="56051468" w14:textId="680C6C66" w:rsidR="002A52FB" w:rsidRDefault="002A52FB">
      <w:pPr>
        <w:pStyle w:val="TM1"/>
        <w:tabs>
          <w:tab w:val="right" w:leader="dot" w:pos="9060"/>
        </w:tabs>
        <w:rPr>
          <w:rFonts w:eastAsiaTheme="minorEastAsia" w:cstheme="minorBidi"/>
          <w:b w:val="0"/>
          <w:bCs w:val="0"/>
          <w:caps w:val="0"/>
          <w:noProof/>
          <w:sz w:val="22"/>
          <w:szCs w:val="22"/>
        </w:rPr>
      </w:pPr>
      <w:hyperlink w:anchor="_Toc216963452" w:history="1">
        <w:r w:rsidRPr="0015062A">
          <w:rPr>
            <w:rStyle w:val="Lienhypertexte"/>
            <w:rFonts w:ascii="Univers Next Pro Condensed" w:hAnsi="Univers Next Pro Condensed"/>
            <w:noProof/>
          </w:rPr>
          <w:t>ARTICLE 10– modalités de reglement des AVANCES</w:t>
        </w:r>
        <w:r>
          <w:rPr>
            <w:noProof/>
            <w:webHidden/>
          </w:rPr>
          <w:tab/>
        </w:r>
        <w:r>
          <w:rPr>
            <w:noProof/>
            <w:webHidden/>
          </w:rPr>
          <w:fldChar w:fldCharType="begin"/>
        </w:r>
        <w:r>
          <w:rPr>
            <w:noProof/>
            <w:webHidden/>
          </w:rPr>
          <w:instrText xml:space="preserve"> PAGEREF _Toc216963452 \h </w:instrText>
        </w:r>
        <w:r>
          <w:rPr>
            <w:noProof/>
            <w:webHidden/>
          </w:rPr>
        </w:r>
        <w:r>
          <w:rPr>
            <w:noProof/>
            <w:webHidden/>
          </w:rPr>
          <w:fldChar w:fldCharType="separate"/>
        </w:r>
        <w:r>
          <w:rPr>
            <w:noProof/>
            <w:webHidden/>
          </w:rPr>
          <w:t>17</w:t>
        </w:r>
        <w:r>
          <w:rPr>
            <w:noProof/>
            <w:webHidden/>
          </w:rPr>
          <w:fldChar w:fldCharType="end"/>
        </w:r>
      </w:hyperlink>
    </w:p>
    <w:p w14:paraId="1BECB39F" w14:textId="0E350810" w:rsidR="002A52FB" w:rsidRDefault="002A52FB">
      <w:pPr>
        <w:pStyle w:val="TM3"/>
        <w:tabs>
          <w:tab w:val="right" w:leader="dot" w:pos="9060"/>
        </w:tabs>
        <w:rPr>
          <w:rFonts w:eastAsiaTheme="minorEastAsia" w:cstheme="minorBidi"/>
          <w:i w:val="0"/>
          <w:iCs w:val="0"/>
          <w:noProof/>
          <w:sz w:val="22"/>
          <w:szCs w:val="22"/>
        </w:rPr>
      </w:pPr>
      <w:hyperlink w:anchor="_Toc216963453" w:history="1">
        <w:r w:rsidRPr="0015062A">
          <w:rPr>
            <w:rStyle w:val="Lienhypertexte"/>
            <w:rFonts w:ascii="Univers Next Pro Condensed" w:hAnsi="Univers Next Pro Condensed"/>
            <w:noProof/>
            <w:sz w:val="36"/>
            <w:szCs w:val="36"/>
          </w:rPr>
          <w:sym w:font="Wingdings" w:char="F046"/>
        </w:r>
        <w:r w:rsidRPr="0015062A">
          <w:rPr>
            <w:rStyle w:val="Lienhypertexte"/>
            <w:rFonts w:ascii="Univers Next Pro Condensed" w:hAnsi="Univers Next Pro Condensed"/>
            <w:noProof/>
          </w:rPr>
          <w:t>10.1 – Versement d’une avance au(x) titulaire(s) des marchés subséquents</w:t>
        </w:r>
        <w:r>
          <w:rPr>
            <w:noProof/>
            <w:webHidden/>
          </w:rPr>
          <w:tab/>
        </w:r>
        <w:r>
          <w:rPr>
            <w:noProof/>
            <w:webHidden/>
          </w:rPr>
          <w:fldChar w:fldCharType="begin"/>
        </w:r>
        <w:r>
          <w:rPr>
            <w:noProof/>
            <w:webHidden/>
          </w:rPr>
          <w:instrText xml:space="preserve"> PAGEREF _Toc216963453 \h </w:instrText>
        </w:r>
        <w:r>
          <w:rPr>
            <w:noProof/>
            <w:webHidden/>
          </w:rPr>
        </w:r>
        <w:r>
          <w:rPr>
            <w:noProof/>
            <w:webHidden/>
          </w:rPr>
          <w:fldChar w:fldCharType="separate"/>
        </w:r>
        <w:r>
          <w:rPr>
            <w:noProof/>
            <w:webHidden/>
          </w:rPr>
          <w:t>17</w:t>
        </w:r>
        <w:r>
          <w:rPr>
            <w:noProof/>
            <w:webHidden/>
          </w:rPr>
          <w:fldChar w:fldCharType="end"/>
        </w:r>
      </w:hyperlink>
    </w:p>
    <w:p w14:paraId="62B3AC6F" w14:textId="312432D7" w:rsidR="002A52FB" w:rsidRDefault="002A52FB">
      <w:pPr>
        <w:pStyle w:val="TM3"/>
        <w:tabs>
          <w:tab w:val="right" w:leader="dot" w:pos="9060"/>
        </w:tabs>
        <w:rPr>
          <w:rFonts w:eastAsiaTheme="minorEastAsia" w:cstheme="minorBidi"/>
          <w:i w:val="0"/>
          <w:iCs w:val="0"/>
          <w:noProof/>
          <w:sz w:val="22"/>
          <w:szCs w:val="22"/>
        </w:rPr>
      </w:pPr>
      <w:hyperlink w:anchor="_Toc216963454" w:history="1">
        <w:r w:rsidRPr="0015062A">
          <w:rPr>
            <w:rStyle w:val="Lienhypertexte"/>
            <w:rFonts w:ascii="Univers Next Pro Condensed" w:hAnsi="Univers Next Pro Condensed"/>
            <w:noProof/>
          </w:rPr>
          <w:t>10.2 – Montant de l’avance</w:t>
        </w:r>
        <w:r>
          <w:rPr>
            <w:noProof/>
            <w:webHidden/>
          </w:rPr>
          <w:tab/>
        </w:r>
        <w:r>
          <w:rPr>
            <w:noProof/>
            <w:webHidden/>
          </w:rPr>
          <w:fldChar w:fldCharType="begin"/>
        </w:r>
        <w:r>
          <w:rPr>
            <w:noProof/>
            <w:webHidden/>
          </w:rPr>
          <w:instrText xml:space="preserve"> PAGEREF _Toc216963454 \h </w:instrText>
        </w:r>
        <w:r>
          <w:rPr>
            <w:noProof/>
            <w:webHidden/>
          </w:rPr>
        </w:r>
        <w:r>
          <w:rPr>
            <w:noProof/>
            <w:webHidden/>
          </w:rPr>
          <w:fldChar w:fldCharType="separate"/>
        </w:r>
        <w:r>
          <w:rPr>
            <w:noProof/>
            <w:webHidden/>
          </w:rPr>
          <w:t>17</w:t>
        </w:r>
        <w:r>
          <w:rPr>
            <w:noProof/>
            <w:webHidden/>
          </w:rPr>
          <w:fldChar w:fldCharType="end"/>
        </w:r>
      </w:hyperlink>
    </w:p>
    <w:p w14:paraId="21EAF7B7" w14:textId="2537D160" w:rsidR="002A52FB" w:rsidRDefault="002A52FB">
      <w:pPr>
        <w:pStyle w:val="TM3"/>
        <w:tabs>
          <w:tab w:val="right" w:leader="dot" w:pos="9060"/>
        </w:tabs>
        <w:rPr>
          <w:rFonts w:eastAsiaTheme="minorEastAsia" w:cstheme="minorBidi"/>
          <w:i w:val="0"/>
          <w:iCs w:val="0"/>
          <w:noProof/>
          <w:sz w:val="22"/>
          <w:szCs w:val="22"/>
        </w:rPr>
      </w:pPr>
      <w:hyperlink w:anchor="_Toc216963455" w:history="1">
        <w:r w:rsidRPr="0015062A">
          <w:rPr>
            <w:rStyle w:val="Lienhypertexte"/>
            <w:rFonts w:ascii="Univers Next Pro Condensed" w:hAnsi="Univers Next Pro Condensed"/>
            <w:noProof/>
          </w:rPr>
          <w:t>10.3 – Modalités de versement de l’avance</w:t>
        </w:r>
        <w:r>
          <w:rPr>
            <w:noProof/>
            <w:webHidden/>
          </w:rPr>
          <w:tab/>
        </w:r>
        <w:r>
          <w:rPr>
            <w:noProof/>
            <w:webHidden/>
          </w:rPr>
          <w:fldChar w:fldCharType="begin"/>
        </w:r>
        <w:r>
          <w:rPr>
            <w:noProof/>
            <w:webHidden/>
          </w:rPr>
          <w:instrText xml:space="preserve"> PAGEREF _Toc216963455 \h </w:instrText>
        </w:r>
        <w:r>
          <w:rPr>
            <w:noProof/>
            <w:webHidden/>
          </w:rPr>
        </w:r>
        <w:r>
          <w:rPr>
            <w:noProof/>
            <w:webHidden/>
          </w:rPr>
          <w:fldChar w:fldCharType="separate"/>
        </w:r>
        <w:r>
          <w:rPr>
            <w:noProof/>
            <w:webHidden/>
          </w:rPr>
          <w:t>17</w:t>
        </w:r>
        <w:r>
          <w:rPr>
            <w:noProof/>
            <w:webHidden/>
          </w:rPr>
          <w:fldChar w:fldCharType="end"/>
        </w:r>
      </w:hyperlink>
    </w:p>
    <w:p w14:paraId="4E2DF5B4" w14:textId="4001525D" w:rsidR="002A52FB" w:rsidRDefault="002A52FB">
      <w:pPr>
        <w:pStyle w:val="TM3"/>
        <w:tabs>
          <w:tab w:val="right" w:leader="dot" w:pos="9060"/>
        </w:tabs>
        <w:rPr>
          <w:rFonts w:eastAsiaTheme="minorEastAsia" w:cstheme="minorBidi"/>
          <w:i w:val="0"/>
          <w:iCs w:val="0"/>
          <w:noProof/>
          <w:sz w:val="22"/>
          <w:szCs w:val="22"/>
        </w:rPr>
      </w:pPr>
      <w:hyperlink w:anchor="_Toc216963456" w:history="1">
        <w:r w:rsidRPr="0015062A">
          <w:rPr>
            <w:rStyle w:val="Lienhypertexte"/>
            <w:rFonts w:ascii="Univers Next Pro Condensed" w:hAnsi="Univers Next Pro Condensed"/>
            <w:noProof/>
          </w:rPr>
          <w:t>10.4 – Versement d’une avance au sous-traitant</w:t>
        </w:r>
        <w:r>
          <w:rPr>
            <w:noProof/>
            <w:webHidden/>
          </w:rPr>
          <w:tab/>
        </w:r>
        <w:r>
          <w:rPr>
            <w:noProof/>
            <w:webHidden/>
          </w:rPr>
          <w:fldChar w:fldCharType="begin"/>
        </w:r>
        <w:r>
          <w:rPr>
            <w:noProof/>
            <w:webHidden/>
          </w:rPr>
          <w:instrText xml:space="preserve"> PAGEREF _Toc216963456 \h </w:instrText>
        </w:r>
        <w:r>
          <w:rPr>
            <w:noProof/>
            <w:webHidden/>
          </w:rPr>
        </w:r>
        <w:r>
          <w:rPr>
            <w:noProof/>
            <w:webHidden/>
          </w:rPr>
          <w:fldChar w:fldCharType="separate"/>
        </w:r>
        <w:r>
          <w:rPr>
            <w:noProof/>
            <w:webHidden/>
          </w:rPr>
          <w:t>17</w:t>
        </w:r>
        <w:r>
          <w:rPr>
            <w:noProof/>
            <w:webHidden/>
          </w:rPr>
          <w:fldChar w:fldCharType="end"/>
        </w:r>
      </w:hyperlink>
    </w:p>
    <w:p w14:paraId="5437EC81" w14:textId="14774D3F" w:rsidR="002A52FB" w:rsidRDefault="002A52FB">
      <w:pPr>
        <w:pStyle w:val="TM3"/>
        <w:tabs>
          <w:tab w:val="right" w:leader="dot" w:pos="9060"/>
        </w:tabs>
        <w:rPr>
          <w:rFonts w:eastAsiaTheme="minorEastAsia" w:cstheme="minorBidi"/>
          <w:i w:val="0"/>
          <w:iCs w:val="0"/>
          <w:noProof/>
          <w:sz w:val="22"/>
          <w:szCs w:val="22"/>
        </w:rPr>
      </w:pPr>
      <w:hyperlink w:anchor="_Toc216963457" w:history="1">
        <w:r w:rsidRPr="0015062A">
          <w:rPr>
            <w:rStyle w:val="Lienhypertexte"/>
            <w:rFonts w:ascii="Univers Next Pro Condensed" w:hAnsi="Univers Next Pro Condensed"/>
            <w:noProof/>
          </w:rPr>
          <w:t>10.5 – Remboursement de l’avance</w:t>
        </w:r>
        <w:r>
          <w:rPr>
            <w:noProof/>
            <w:webHidden/>
          </w:rPr>
          <w:tab/>
        </w:r>
        <w:r>
          <w:rPr>
            <w:noProof/>
            <w:webHidden/>
          </w:rPr>
          <w:fldChar w:fldCharType="begin"/>
        </w:r>
        <w:r>
          <w:rPr>
            <w:noProof/>
            <w:webHidden/>
          </w:rPr>
          <w:instrText xml:space="preserve"> PAGEREF _Toc216963457 \h </w:instrText>
        </w:r>
        <w:r>
          <w:rPr>
            <w:noProof/>
            <w:webHidden/>
          </w:rPr>
        </w:r>
        <w:r>
          <w:rPr>
            <w:noProof/>
            <w:webHidden/>
          </w:rPr>
          <w:fldChar w:fldCharType="separate"/>
        </w:r>
        <w:r>
          <w:rPr>
            <w:noProof/>
            <w:webHidden/>
          </w:rPr>
          <w:t>17</w:t>
        </w:r>
        <w:r>
          <w:rPr>
            <w:noProof/>
            <w:webHidden/>
          </w:rPr>
          <w:fldChar w:fldCharType="end"/>
        </w:r>
      </w:hyperlink>
    </w:p>
    <w:p w14:paraId="00790335" w14:textId="59A6A368" w:rsidR="002A52FB" w:rsidRDefault="002A52FB">
      <w:pPr>
        <w:pStyle w:val="TM1"/>
        <w:tabs>
          <w:tab w:val="right" w:leader="dot" w:pos="9060"/>
        </w:tabs>
        <w:rPr>
          <w:rFonts w:eastAsiaTheme="minorEastAsia" w:cstheme="minorBidi"/>
          <w:b w:val="0"/>
          <w:bCs w:val="0"/>
          <w:caps w:val="0"/>
          <w:noProof/>
          <w:sz w:val="22"/>
          <w:szCs w:val="22"/>
        </w:rPr>
      </w:pPr>
      <w:hyperlink w:anchor="_Toc216963458" w:history="1">
        <w:r w:rsidRPr="0015062A">
          <w:rPr>
            <w:rStyle w:val="Lienhypertexte"/>
            <w:rFonts w:ascii="Univers Next Pro Condensed" w:hAnsi="Univers Next Pro Condensed"/>
            <w:noProof/>
          </w:rPr>
          <w:t>ARTICLE 11 – modalités de facturation et de paiement</w:t>
        </w:r>
        <w:r>
          <w:rPr>
            <w:noProof/>
            <w:webHidden/>
          </w:rPr>
          <w:tab/>
        </w:r>
        <w:r>
          <w:rPr>
            <w:noProof/>
            <w:webHidden/>
          </w:rPr>
          <w:fldChar w:fldCharType="begin"/>
        </w:r>
        <w:r>
          <w:rPr>
            <w:noProof/>
            <w:webHidden/>
          </w:rPr>
          <w:instrText xml:space="preserve"> PAGEREF _Toc216963458 \h </w:instrText>
        </w:r>
        <w:r>
          <w:rPr>
            <w:noProof/>
            <w:webHidden/>
          </w:rPr>
        </w:r>
        <w:r>
          <w:rPr>
            <w:noProof/>
            <w:webHidden/>
          </w:rPr>
          <w:fldChar w:fldCharType="separate"/>
        </w:r>
        <w:r>
          <w:rPr>
            <w:noProof/>
            <w:webHidden/>
          </w:rPr>
          <w:t>17</w:t>
        </w:r>
        <w:r>
          <w:rPr>
            <w:noProof/>
            <w:webHidden/>
          </w:rPr>
          <w:fldChar w:fldCharType="end"/>
        </w:r>
      </w:hyperlink>
    </w:p>
    <w:p w14:paraId="3D7CC2C6" w14:textId="11D08D13" w:rsidR="002A52FB" w:rsidRDefault="002A52FB">
      <w:pPr>
        <w:pStyle w:val="TM3"/>
        <w:tabs>
          <w:tab w:val="right" w:leader="dot" w:pos="9060"/>
        </w:tabs>
        <w:rPr>
          <w:rFonts w:eastAsiaTheme="minorEastAsia" w:cstheme="minorBidi"/>
          <w:i w:val="0"/>
          <w:iCs w:val="0"/>
          <w:noProof/>
          <w:sz w:val="22"/>
          <w:szCs w:val="22"/>
        </w:rPr>
      </w:pPr>
      <w:hyperlink w:anchor="_Toc216963459" w:history="1">
        <w:r w:rsidRPr="0015062A">
          <w:rPr>
            <w:rStyle w:val="Lienhypertexte"/>
            <w:rFonts w:ascii="Univers Next Pro Condensed" w:hAnsi="Univers Next Pro Condensed"/>
            <w:noProof/>
          </w:rPr>
          <w:t>11.1 – Présentation des demandes de paiement</w:t>
        </w:r>
        <w:r>
          <w:rPr>
            <w:noProof/>
            <w:webHidden/>
          </w:rPr>
          <w:tab/>
        </w:r>
        <w:r>
          <w:rPr>
            <w:noProof/>
            <w:webHidden/>
          </w:rPr>
          <w:fldChar w:fldCharType="begin"/>
        </w:r>
        <w:r>
          <w:rPr>
            <w:noProof/>
            <w:webHidden/>
          </w:rPr>
          <w:instrText xml:space="preserve"> PAGEREF _Toc216963459 \h </w:instrText>
        </w:r>
        <w:r>
          <w:rPr>
            <w:noProof/>
            <w:webHidden/>
          </w:rPr>
        </w:r>
        <w:r>
          <w:rPr>
            <w:noProof/>
            <w:webHidden/>
          </w:rPr>
          <w:fldChar w:fldCharType="separate"/>
        </w:r>
        <w:r>
          <w:rPr>
            <w:noProof/>
            <w:webHidden/>
          </w:rPr>
          <w:t>17</w:t>
        </w:r>
        <w:r>
          <w:rPr>
            <w:noProof/>
            <w:webHidden/>
          </w:rPr>
          <w:fldChar w:fldCharType="end"/>
        </w:r>
      </w:hyperlink>
    </w:p>
    <w:p w14:paraId="7648FA72" w14:textId="4B5EB27A" w:rsidR="002A52FB" w:rsidRDefault="002A52FB">
      <w:pPr>
        <w:pStyle w:val="TM3"/>
        <w:tabs>
          <w:tab w:val="right" w:leader="dot" w:pos="9060"/>
        </w:tabs>
        <w:rPr>
          <w:rFonts w:eastAsiaTheme="minorEastAsia" w:cstheme="minorBidi"/>
          <w:i w:val="0"/>
          <w:iCs w:val="0"/>
          <w:noProof/>
          <w:sz w:val="22"/>
          <w:szCs w:val="22"/>
        </w:rPr>
      </w:pPr>
      <w:hyperlink w:anchor="_Toc216963460" w:history="1">
        <w:r w:rsidRPr="0015062A">
          <w:rPr>
            <w:rStyle w:val="Lienhypertexte"/>
            <w:rFonts w:ascii="Univers Next Pro Condensed" w:hAnsi="Univers Next Pro Condensed"/>
            <w:noProof/>
          </w:rPr>
          <w:t>11.2 - Modalités de règlement</w:t>
        </w:r>
        <w:r>
          <w:rPr>
            <w:noProof/>
            <w:webHidden/>
          </w:rPr>
          <w:tab/>
        </w:r>
        <w:r>
          <w:rPr>
            <w:noProof/>
            <w:webHidden/>
          </w:rPr>
          <w:fldChar w:fldCharType="begin"/>
        </w:r>
        <w:r>
          <w:rPr>
            <w:noProof/>
            <w:webHidden/>
          </w:rPr>
          <w:instrText xml:space="preserve"> PAGEREF _Toc216963460 \h </w:instrText>
        </w:r>
        <w:r>
          <w:rPr>
            <w:noProof/>
            <w:webHidden/>
          </w:rPr>
        </w:r>
        <w:r>
          <w:rPr>
            <w:noProof/>
            <w:webHidden/>
          </w:rPr>
          <w:fldChar w:fldCharType="separate"/>
        </w:r>
        <w:r>
          <w:rPr>
            <w:noProof/>
            <w:webHidden/>
          </w:rPr>
          <w:t>18</w:t>
        </w:r>
        <w:r>
          <w:rPr>
            <w:noProof/>
            <w:webHidden/>
          </w:rPr>
          <w:fldChar w:fldCharType="end"/>
        </w:r>
      </w:hyperlink>
    </w:p>
    <w:p w14:paraId="68BCEEE2" w14:textId="3D41AC4E" w:rsidR="002A52FB" w:rsidRDefault="002A52FB">
      <w:pPr>
        <w:pStyle w:val="TM3"/>
        <w:tabs>
          <w:tab w:val="right" w:leader="dot" w:pos="9060"/>
        </w:tabs>
        <w:rPr>
          <w:rFonts w:eastAsiaTheme="minorEastAsia" w:cstheme="minorBidi"/>
          <w:i w:val="0"/>
          <w:iCs w:val="0"/>
          <w:noProof/>
          <w:sz w:val="22"/>
          <w:szCs w:val="22"/>
        </w:rPr>
      </w:pPr>
      <w:hyperlink w:anchor="_Toc216963461" w:history="1">
        <w:r w:rsidRPr="0015062A">
          <w:rPr>
            <w:rStyle w:val="Lienhypertexte"/>
            <w:rFonts w:ascii="Univers Next Pro Condensed" w:hAnsi="Univers Next Pro Condensed"/>
            <w:noProof/>
          </w:rPr>
          <w:t>11.3 – Coordonnées bancaires du titulaire – RIB</w:t>
        </w:r>
        <w:r>
          <w:rPr>
            <w:noProof/>
            <w:webHidden/>
          </w:rPr>
          <w:tab/>
        </w:r>
        <w:r>
          <w:rPr>
            <w:noProof/>
            <w:webHidden/>
          </w:rPr>
          <w:fldChar w:fldCharType="begin"/>
        </w:r>
        <w:r>
          <w:rPr>
            <w:noProof/>
            <w:webHidden/>
          </w:rPr>
          <w:instrText xml:space="preserve"> PAGEREF _Toc216963461 \h </w:instrText>
        </w:r>
        <w:r>
          <w:rPr>
            <w:noProof/>
            <w:webHidden/>
          </w:rPr>
        </w:r>
        <w:r>
          <w:rPr>
            <w:noProof/>
            <w:webHidden/>
          </w:rPr>
          <w:fldChar w:fldCharType="separate"/>
        </w:r>
        <w:r>
          <w:rPr>
            <w:noProof/>
            <w:webHidden/>
          </w:rPr>
          <w:t>19</w:t>
        </w:r>
        <w:r>
          <w:rPr>
            <w:noProof/>
            <w:webHidden/>
          </w:rPr>
          <w:fldChar w:fldCharType="end"/>
        </w:r>
      </w:hyperlink>
    </w:p>
    <w:p w14:paraId="33253D87" w14:textId="504A63D8" w:rsidR="002A52FB" w:rsidRDefault="002A52FB">
      <w:pPr>
        <w:pStyle w:val="TM3"/>
        <w:tabs>
          <w:tab w:val="right" w:leader="dot" w:pos="9060"/>
        </w:tabs>
        <w:rPr>
          <w:rFonts w:eastAsiaTheme="minorEastAsia" w:cstheme="minorBidi"/>
          <w:i w:val="0"/>
          <w:iCs w:val="0"/>
          <w:noProof/>
          <w:sz w:val="22"/>
          <w:szCs w:val="22"/>
        </w:rPr>
      </w:pPr>
      <w:hyperlink w:anchor="_Toc216963462" w:history="1">
        <w:r w:rsidRPr="0015062A">
          <w:rPr>
            <w:rStyle w:val="Lienhypertexte"/>
            <w:rFonts w:ascii="Univers Next Pro Condensed" w:hAnsi="Univers Next Pro Condensed"/>
            <w:noProof/>
            <w:sz w:val="36"/>
            <w:szCs w:val="36"/>
          </w:rPr>
          <w:sym w:font="Wingdings" w:char="F046"/>
        </w:r>
        <w:r w:rsidRPr="0015062A">
          <w:rPr>
            <w:rStyle w:val="Lienhypertexte"/>
            <w:rFonts w:ascii="Univers Next Pro Condensed" w:hAnsi="Univers Next Pro Condensed" w:cs="Times New Roman"/>
            <w:noProof/>
          </w:rPr>
          <w:t>11.3.1 – Coordonnées bancaires du titulaire ou du mandataire du groupement solidaire</w:t>
        </w:r>
        <w:r>
          <w:rPr>
            <w:noProof/>
            <w:webHidden/>
          </w:rPr>
          <w:tab/>
        </w:r>
        <w:r>
          <w:rPr>
            <w:noProof/>
            <w:webHidden/>
          </w:rPr>
          <w:fldChar w:fldCharType="begin"/>
        </w:r>
        <w:r>
          <w:rPr>
            <w:noProof/>
            <w:webHidden/>
          </w:rPr>
          <w:instrText xml:space="preserve"> PAGEREF _Toc216963462 \h </w:instrText>
        </w:r>
        <w:r>
          <w:rPr>
            <w:noProof/>
            <w:webHidden/>
          </w:rPr>
        </w:r>
        <w:r>
          <w:rPr>
            <w:noProof/>
            <w:webHidden/>
          </w:rPr>
          <w:fldChar w:fldCharType="separate"/>
        </w:r>
        <w:r>
          <w:rPr>
            <w:noProof/>
            <w:webHidden/>
          </w:rPr>
          <w:t>19</w:t>
        </w:r>
        <w:r>
          <w:rPr>
            <w:noProof/>
            <w:webHidden/>
          </w:rPr>
          <w:fldChar w:fldCharType="end"/>
        </w:r>
      </w:hyperlink>
    </w:p>
    <w:p w14:paraId="36B62D53" w14:textId="2012BBC1" w:rsidR="002A52FB" w:rsidRDefault="002A52FB">
      <w:pPr>
        <w:pStyle w:val="TM1"/>
        <w:tabs>
          <w:tab w:val="right" w:leader="dot" w:pos="9060"/>
        </w:tabs>
        <w:rPr>
          <w:rFonts w:eastAsiaTheme="minorEastAsia" w:cstheme="minorBidi"/>
          <w:b w:val="0"/>
          <w:bCs w:val="0"/>
          <w:caps w:val="0"/>
          <w:noProof/>
          <w:sz w:val="22"/>
          <w:szCs w:val="22"/>
        </w:rPr>
      </w:pPr>
      <w:hyperlink w:anchor="_Toc216963463" w:history="1">
        <w:r w:rsidRPr="0015062A">
          <w:rPr>
            <w:rStyle w:val="Lienhypertexte"/>
            <w:rFonts w:ascii="Univers Next Pro Condensed" w:hAnsi="Univers Next Pro Condensed"/>
            <w:noProof/>
          </w:rPr>
          <w:t>ARTICLE 12 – GESTION ET SUIVI DU CONTRAT</w:t>
        </w:r>
        <w:r>
          <w:rPr>
            <w:noProof/>
            <w:webHidden/>
          </w:rPr>
          <w:tab/>
        </w:r>
        <w:r>
          <w:rPr>
            <w:noProof/>
            <w:webHidden/>
          </w:rPr>
          <w:fldChar w:fldCharType="begin"/>
        </w:r>
        <w:r>
          <w:rPr>
            <w:noProof/>
            <w:webHidden/>
          </w:rPr>
          <w:instrText xml:space="preserve"> PAGEREF _Toc216963463 \h </w:instrText>
        </w:r>
        <w:r>
          <w:rPr>
            <w:noProof/>
            <w:webHidden/>
          </w:rPr>
        </w:r>
        <w:r>
          <w:rPr>
            <w:noProof/>
            <w:webHidden/>
          </w:rPr>
          <w:fldChar w:fldCharType="separate"/>
        </w:r>
        <w:r>
          <w:rPr>
            <w:noProof/>
            <w:webHidden/>
          </w:rPr>
          <w:t>20</w:t>
        </w:r>
        <w:r>
          <w:rPr>
            <w:noProof/>
            <w:webHidden/>
          </w:rPr>
          <w:fldChar w:fldCharType="end"/>
        </w:r>
      </w:hyperlink>
    </w:p>
    <w:p w14:paraId="05F5955C" w14:textId="22071007" w:rsidR="002A52FB" w:rsidRDefault="002A52FB">
      <w:pPr>
        <w:pStyle w:val="TM3"/>
        <w:tabs>
          <w:tab w:val="right" w:leader="dot" w:pos="9060"/>
        </w:tabs>
        <w:rPr>
          <w:rFonts w:eastAsiaTheme="minorEastAsia" w:cstheme="minorBidi"/>
          <w:i w:val="0"/>
          <w:iCs w:val="0"/>
          <w:noProof/>
          <w:sz w:val="22"/>
          <w:szCs w:val="22"/>
        </w:rPr>
      </w:pPr>
      <w:hyperlink w:anchor="_Toc216963464" w:history="1">
        <w:r w:rsidRPr="0015062A">
          <w:rPr>
            <w:rStyle w:val="Lienhypertexte"/>
            <w:rFonts w:ascii="Univers Next Pro Condensed" w:hAnsi="Univers Next Pro Condensed"/>
            <w:noProof/>
          </w:rPr>
          <w:t>12.1 – Principaux interlocuteurs de l’accord-cadre</w:t>
        </w:r>
        <w:r>
          <w:rPr>
            <w:noProof/>
            <w:webHidden/>
          </w:rPr>
          <w:tab/>
        </w:r>
        <w:r>
          <w:rPr>
            <w:noProof/>
            <w:webHidden/>
          </w:rPr>
          <w:fldChar w:fldCharType="begin"/>
        </w:r>
        <w:r>
          <w:rPr>
            <w:noProof/>
            <w:webHidden/>
          </w:rPr>
          <w:instrText xml:space="preserve"> PAGEREF _Toc216963464 \h </w:instrText>
        </w:r>
        <w:r>
          <w:rPr>
            <w:noProof/>
            <w:webHidden/>
          </w:rPr>
        </w:r>
        <w:r>
          <w:rPr>
            <w:noProof/>
            <w:webHidden/>
          </w:rPr>
          <w:fldChar w:fldCharType="separate"/>
        </w:r>
        <w:r>
          <w:rPr>
            <w:noProof/>
            <w:webHidden/>
          </w:rPr>
          <w:t>20</w:t>
        </w:r>
        <w:r>
          <w:rPr>
            <w:noProof/>
            <w:webHidden/>
          </w:rPr>
          <w:fldChar w:fldCharType="end"/>
        </w:r>
      </w:hyperlink>
    </w:p>
    <w:p w14:paraId="396F937C" w14:textId="5DCF9581" w:rsidR="002A52FB" w:rsidRDefault="002A52FB">
      <w:pPr>
        <w:pStyle w:val="TM3"/>
        <w:tabs>
          <w:tab w:val="right" w:leader="dot" w:pos="9060"/>
        </w:tabs>
        <w:rPr>
          <w:rFonts w:eastAsiaTheme="minorEastAsia" w:cstheme="minorBidi"/>
          <w:i w:val="0"/>
          <w:iCs w:val="0"/>
          <w:noProof/>
          <w:sz w:val="22"/>
          <w:szCs w:val="22"/>
        </w:rPr>
      </w:pPr>
      <w:hyperlink w:anchor="_Toc216963465" w:history="1">
        <w:r w:rsidRPr="0015062A">
          <w:rPr>
            <w:rStyle w:val="Lienhypertexte"/>
            <w:rFonts w:ascii="Univers Next Pro Condensed" w:hAnsi="Univers Next Pro Condensed"/>
            <w:noProof/>
          </w:rPr>
          <w:t>12.2 – Forme des notifications et communications</w:t>
        </w:r>
        <w:r>
          <w:rPr>
            <w:noProof/>
            <w:webHidden/>
          </w:rPr>
          <w:tab/>
        </w:r>
        <w:r>
          <w:rPr>
            <w:noProof/>
            <w:webHidden/>
          </w:rPr>
          <w:fldChar w:fldCharType="begin"/>
        </w:r>
        <w:r>
          <w:rPr>
            <w:noProof/>
            <w:webHidden/>
          </w:rPr>
          <w:instrText xml:space="preserve"> PAGEREF _Toc216963465 \h </w:instrText>
        </w:r>
        <w:r>
          <w:rPr>
            <w:noProof/>
            <w:webHidden/>
          </w:rPr>
        </w:r>
        <w:r>
          <w:rPr>
            <w:noProof/>
            <w:webHidden/>
          </w:rPr>
          <w:fldChar w:fldCharType="separate"/>
        </w:r>
        <w:r>
          <w:rPr>
            <w:noProof/>
            <w:webHidden/>
          </w:rPr>
          <w:t>20</w:t>
        </w:r>
        <w:r>
          <w:rPr>
            <w:noProof/>
            <w:webHidden/>
          </w:rPr>
          <w:fldChar w:fldCharType="end"/>
        </w:r>
      </w:hyperlink>
    </w:p>
    <w:p w14:paraId="0879C435" w14:textId="24956EE6" w:rsidR="002A52FB" w:rsidRDefault="002A52FB">
      <w:pPr>
        <w:pStyle w:val="TM3"/>
        <w:tabs>
          <w:tab w:val="right" w:leader="dot" w:pos="9060"/>
        </w:tabs>
        <w:rPr>
          <w:rFonts w:eastAsiaTheme="minorEastAsia" w:cstheme="minorBidi"/>
          <w:i w:val="0"/>
          <w:iCs w:val="0"/>
          <w:noProof/>
          <w:sz w:val="22"/>
          <w:szCs w:val="22"/>
        </w:rPr>
      </w:pPr>
      <w:hyperlink w:anchor="_Toc216963466" w:history="1">
        <w:r w:rsidRPr="0015062A">
          <w:rPr>
            <w:rStyle w:val="Lienhypertexte"/>
            <w:rFonts w:ascii="Univers Next Pro Condensed" w:hAnsi="Univers Next Pro Condensed"/>
            <w:noProof/>
          </w:rPr>
          <w:t>12.3 – Modification relative du titulaire de l’accord-cadre</w:t>
        </w:r>
        <w:r>
          <w:rPr>
            <w:noProof/>
            <w:webHidden/>
          </w:rPr>
          <w:tab/>
        </w:r>
        <w:r>
          <w:rPr>
            <w:noProof/>
            <w:webHidden/>
          </w:rPr>
          <w:fldChar w:fldCharType="begin"/>
        </w:r>
        <w:r>
          <w:rPr>
            <w:noProof/>
            <w:webHidden/>
          </w:rPr>
          <w:instrText xml:space="preserve"> PAGEREF _Toc216963466 \h </w:instrText>
        </w:r>
        <w:r>
          <w:rPr>
            <w:noProof/>
            <w:webHidden/>
          </w:rPr>
        </w:r>
        <w:r>
          <w:rPr>
            <w:noProof/>
            <w:webHidden/>
          </w:rPr>
          <w:fldChar w:fldCharType="separate"/>
        </w:r>
        <w:r>
          <w:rPr>
            <w:noProof/>
            <w:webHidden/>
          </w:rPr>
          <w:t>20</w:t>
        </w:r>
        <w:r>
          <w:rPr>
            <w:noProof/>
            <w:webHidden/>
          </w:rPr>
          <w:fldChar w:fldCharType="end"/>
        </w:r>
      </w:hyperlink>
    </w:p>
    <w:p w14:paraId="4268D5A8" w14:textId="7C9B5DD2" w:rsidR="002A52FB" w:rsidRDefault="002A52FB">
      <w:pPr>
        <w:pStyle w:val="TM1"/>
        <w:tabs>
          <w:tab w:val="right" w:leader="dot" w:pos="9060"/>
        </w:tabs>
        <w:rPr>
          <w:rFonts w:eastAsiaTheme="minorEastAsia" w:cstheme="minorBidi"/>
          <w:b w:val="0"/>
          <w:bCs w:val="0"/>
          <w:caps w:val="0"/>
          <w:noProof/>
          <w:sz w:val="22"/>
          <w:szCs w:val="22"/>
        </w:rPr>
      </w:pPr>
      <w:hyperlink w:anchor="_Toc216963467" w:history="1">
        <w:r w:rsidRPr="0015062A">
          <w:rPr>
            <w:rStyle w:val="Lienhypertexte"/>
            <w:rFonts w:ascii="Univers Next Pro Condensed" w:hAnsi="Univers Next Pro Condensed"/>
            <w:noProof/>
          </w:rPr>
          <w:t>Article 13 – confidentialité</w:t>
        </w:r>
        <w:r>
          <w:rPr>
            <w:noProof/>
            <w:webHidden/>
          </w:rPr>
          <w:tab/>
        </w:r>
        <w:r>
          <w:rPr>
            <w:noProof/>
            <w:webHidden/>
          </w:rPr>
          <w:fldChar w:fldCharType="begin"/>
        </w:r>
        <w:r>
          <w:rPr>
            <w:noProof/>
            <w:webHidden/>
          </w:rPr>
          <w:instrText xml:space="preserve"> PAGEREF _Toc216963467 \h </w:instrText>
        </w:r>
        <w:r>
          <w:rPr>
            <w:noProof/>
            <w:webHidden/>
          </w:rPr>
        </w:r>
        <w:r>
          <w:rPr>
            <w:noProof/>
            <w:webHidden/>
          </w:rPr>
          <w:fldChar w:fldCharType="separate"/>
        </w:r>
        <w:r>
          <w:rPr>
            <w:noProof/>
            <w:webHidden/>
          </w:rPr>
          <w:t>21</w:t>
        </w:r>
        <w:r>
          <w:rPr>
            <w:noProof/>
            <w:webHidden/>
          </w:rPr>
          <w:fldChar w:fldCharType="end"/>
        </w:r>
      </w:hyperlink>
    </w:p>
    <w:p w14:paraId="4AD974E8" w14:textId="185B43B5" w:rsidR="002A52FB" w:rsidRDefault="002A52FB">
      <w:pPr>
        <w:pStyle w:val="TM3"/>
        <w:tabs>
          <w:tab w:val="right" w:leader="dot" w:pos="9060"/>
        </w:tabs>
        <w:rPr>
          <w:rFonts w:eastAsiaTheme="minorEastAsia" w:cstheme="minorBidi"/>
          <w:i w:val="0"/>
          <w:iCs w:val="0"/>
          <w:noProof/>
          <w:sz w:val="22"/>
          <w:szCs w:val="22"/>
        </w:rPr>
      </w:pPr>
      <w:hyperlink w:anchor="_Toc216963468" w:history="1">
        <w:r w:rsidRPr="0015062A">
          <w:rPr>
            <w:rStyle w:val="Lienhypertexte"/>
            <w:rFonts w:ascii="Univers Next Pro Condensed" w:hAnsi="Univers Next Pro Condensed"/>
            <w:noProof/>
          </w:rPr>
          <w:t>13.1 – Confidentialité des échanges dans le cadre de cet accord-cadre</w:t>
        </w:r>
        <w:r>
          <w:rPr>
            <w:noProof/>
            <w:webHidden/>
          </w:rPr>
          <w:tab/>
        </w:r>
        <w:r>
          <w:rPr>
            <w:noProof/>
            <w:webHidden/>
          </w:rPr>
          <w:fldChar w:fldCharType="begin"/>
        </w:r>
        <w:r>
          <w:rPr>
            <w:noProof/>
            <w:webHidden/>
          </w:rPr>
          <w:instrText xml:space="preserve"> PAGEREF _Toc216963468 \h </w:instrText>
        </w:r>
        <w:r>
          <w:rPr>
            <w:noProof/>
            <w:webHidden/>
          </w:rPr>
        </w:r>
        <w:r>
          <w:rPr>
            <w:noProof/>
            <w:webHidden/>
          </w:rPr>
          <w:fldChar w:fldCharType="separate"/>
        </w:r>
        <w:r>
          <w:rPr>
            <w:noProof/>
            <w:webHidden/>
          </w:rPr>
          <w:t>21</w:t>
        </w:r>
        <w:r>
          <w:rPr>
            <w:noProof/>
            <w:webHidden/>
          </w:rPr>
          <w:fldChar w:fldCharType="end"/>
        </w:r>
      </w:hyperlink>
    </w:p>
    <w:p w14:paraId="1366D12F" w14:textId="2534100E" w:rsidR="002A52FB" w:rsidRDefault="002A52FB">
      <w:pPr>
        <w:pStyle w:val="TM3"/>
        <w:tabs>
          <w:tab w:val="right" w:leader="dot" w:pos="9060"/>
        </w:tabs>
        <w:rPr>
          <w:rFonts w:eastAsiaTheme="minorEastAsia" w:cstheme="minorBidi"/>
          <w:i w:val="0"/>
          <w:iCs w:val="0"/>
          <w:noProof/>
          <w:sz w:val="22"/>
          <w:szCs w:val="22"/>
        </w:rPr>
      </w:pPr>
      <w:hyperlink w:anchor="_Toc216963469" w:history="1">
        <w:r w:rsidRPr="0015062A">
          <w:rPr>
            <w:rStyle w:val="Lienhypertexte"/>
            <w:rFonts w:ascii="Univers Next Pro Condensed" w:hAnsi="Univers Next Pro Condensed"/>
            <w:noProof/>
          </w:rPr>
          <w:t>13.2 – Confidentialité des données</w:t>
        </w:r>
        <w:r>
          <w:rPr>
            <w:noProof/>
            <w:webHidden/>
          </w:rPr>
          <w:tab/>
        </w:r>
        <w:r>
          <w:rPr>
            <w:noProof/>
            <w:webHidden/>
          </w:rPr>
          <w:fldChar w:fldCharType="begin"/>
        </w:r>
        <w:r>
          <w:rPr>
            <w:noProof/>
            <w:webHidden/>
          </w:rPr>
          <w:instrText xml:space="preserve"> PAGEREF _Toc216963469 \h </w:instrText>
        </w:r>
        <w:r>
          <w:rPr>
            <w:noProof/>
            <w:webHidden/>
          </w:rPr>
        </w:r>
        <w:r>
          <w:rPr>
            <w:noProof/>
            <w:webHidden/>
          </w:rPr>
          <w:fldChar w:fldCharType="separate"/>
        </w:r>
        <w:r>
          <w:rPr>
            <w:noProof/>
            <w:webHidden/>
          </w:rPr>
          <w:t>21</w:t>
        </w:r>
        <w:r>
          <w:rPr>
            <w:noProof/>
            <w:webHidden/>
          </w:rPr>
          <w:fldChar w:fldCharType="end"/>
        </w:r>
      </w:hyperlink>
    </w:p>
    <w:p w14:paraId="6A73B6F0" w14:textId="051B8B25" w:rsidR="002A52FB" w:rsidRDefault="002A52FB">
      <w:pPr>
        <w:pStyle w:val="TM3"/>
        <w:tabs>
          <w:tab w:val="right" w:leader="dot" w:pos="9060"/>
        </w:tabs>
        <w:rPr>
          <w:rFonts w:eastAsiaTheme="minorEastAsia" w:cstheme="minorBidi"/>
          <w:i w:val="0"/>
          <w:iCs w:val="0"/>
          <w:noProof/>
          <w:sz w:val="22"/>
          <w:szCs w:val="22"/>
        </w:rPr>
      </w:pPr>
      <w:hyperlink w:anchor="_Toc216963470" w:history="1">
        <w:r w:rsidRPr="0015062A">
          <w:rPr>
            <w:rStyle w:val="Lienhypertexte"/>
            <w:rFonts w:ascii="Univers Next Pro Condensed" w:hAnsi="Univers Next Pro Condensed"/>
            <w:noProof/>
          </w:rPr>
          <w:t>13.3 –Protection des données personnelles</w:t>
        </w:r>
        <w:r>
          <w:rPr>
            <w:noProof/>
            <w:webHidden/>
          </w:rPr>
          <w:tab/>
        </w:r>
        <w:r>
          <w:rPr>
            <w:noProof/>
            <w:webHidden/>
          </w:rPr>
          <w:fldChar w:fldCharType="begin"/>
        </w:r>
        <w:r>
          <w:rPr>
            <w:noProof/>
            <w:webHidden/>
          </w:rPr>
          <w:instrText xml:space="preserve"> PAGEREF _Toc216963470 \h </w:instrText>
        </w:r>
        <w:r>
          <w:rPr>
            <w:noProof/>
            <w:webHidden/>
          </w:rPr>
        </w:r>
        <w:r>
          <w:rPr>
            <w:noProof/>
            <w:webHidden/>
          </w:rPr>
          <w:fldChar w:fldCharType="separate"/>
        </w:r>
        <w:r>
          <w:rPr>
            <w:noProof/>
            <w:webHidden/>
          </w:rPr>
          <w:t>22</w:t>
        </w:r>
        <w:r>
          <w:rPr>
            <w:noProof/>
            <w:webHidden/>
          </w:rPr>
          <w:fldChar w:fldCharType="end"/>
        </w:r>
      </w:hyperlink>
    </w:p>
    <w:p w14:paraId="743DFE3C" w14:textId="0252295F" w:rsidR="002A52FB" w:rsidRDefault="002A52FB">
      <w:pPr>
        <w:pStyle w:val="TM1"/>
        <w:tabs>
          <w:tab w:val="right" w:leader="dot" w:pos="9060"/>
        </w:tabs>
        <w:rPr>
          <w:rFonts w:eastAsiaTheme="minorEastAsia" w:cstheme="minorBidi"/>
          <w:b w:val="0"/>
          <w:bCs w:val="0"/>
          <w:caps w:val="0"/>
          <w:noProof/>
          <w:sz w:val="22"/>
          <w:szCs w:val="22"/>
        </w:rPr>
      </w:pPr>
      <w:hyperlink w:anchor="_Toc216963471" w:history="1">
        <w:r w:rsidRPr="0015062A">
          <w:rPr>
            <w:rStyle w:val="Lienhypertexte"/>
            <w:rFonts w:ascii="Univers Next Pro Condensed" w:hAnsi="Univers Next Pro Condensed"/>
            <w:noProof/>
          </w:rPr>
          <w:t>ARTICLE 14 - PRESENTATION DES SOUS-TRAITANTS</w:t>
        </w:r>
        <w:r>
          <w:rPr>
            <w:noProof/>
            <w:webHidden/>
          </w:rPr>
          <w:tab/>
        </w:r>
        <w:r>
          <w:rPr>
            <w:noProof/>
            <w:webHidden/>
          </w:rPr>
          <w:fldChar w:fldCharType="begin"/>
        </w:r>
        <w:r>
          <w:rPr>
            <w:noProof/>
            <w:webHidden/>
          </w:rPr>
          <w:instrText xml:space="preserve"> PAGEREF _Toc216963471 \h </w:instrText>
        </w:r>
        <w:r>
          <w:rPr>
            <w:noProof/>
            <w:webHidden/>
          </w:rPr>
        </w:r>
        <w:r>
          <w:rPr>
            <w:noProof/>
            <w:webHidden/>
          </w:rPr>
          <w:fldChar w:fldCharType="separate"/>
        </w:r>
        <w:r>
          <w:rPr>
            <w:noProof/>
            <w:webHidden/>
          </w:rPr>
          <w:t>25</w:t>
        </w:r>
        <w:r>
          <w:rPr>
            <w:noProof/>
            <w:webHidden/>
          </w:rPr>
          <w:fldChar w:fldCharType="end"/>
        </w:r>
      </w:hyperlink>
    </w:p>
    <w:p w14:paraId="094F36F7" w14:textId="3464FA82" w:rsidR="002A52FB" w:rsidRDefault="002A52FB">
      <w:pPr>
        <w:pStyle w:val="TM3"/>
        <w:tabs>
          <w:tab w:val="right" w:leader="dot" w:pos="9060"/>
        </w:tabs>
        <w:rPr>
          <w:rFonts w:eastAsiaTheme="minorEastAsia" w:cstheme="minorBidi"/>
          <w:i w:val="0"/>
          <w:iCs w:val="0"/>
          <w:noProof/>
          <w:sz w:val="22"/>
          <w:szCs w:val="22"/>
        </w:rPr>
      </w:pPr>
      <w:hyperlink w:anchor="_Toc216963472" w:history="1">
        <w:r w:rsidRPr="0015062A">
          <w:rPr>
            <w:rStyle w:val="Lienhypertexte"/>
            <w:rFonts w:ascii="Univers Next Pro Condensed" w:hAnsi="Univers Next Pro Condensed"/>
            <w:noProof/>
          </w:rPr>
          <w:t>14.1 – Présentation de sous-traitant(s) lors de la remise de l’offre</w:t>
        </w:r>
        <w:r>
          <w:rPr>
            <w:noProof/>
            <w:webHidden/>
          </w:rPr>
          <w:tab/>
        </w:r>
        <w:r>
          <w:rPr>
            <w:noProof/>
            <w:webHidden/>
          </w:rPr>
          <w:fldChar w:fldCharType="begin"/>
        </w:r>
        <w:r>
          <w:rPr>
            <w:noProof/>
            <w:webHidden/>
          </w:rPr>
          <w:instrText xml:space="preserve"> PAGEREF _Toc216963472 \h </w:instrText>
        </w:r>
        <w:r>
          <w:rPr>
            <w:noProof/>
            <w:webHidden/>
          </w:rPr>
        </w:r>
        <w:r>
          <w:rPr>
            <w:noProof/>
            <w:webHidden/>
          </w:rPr>
          <w:fldChar w:fldCharType="separate"/>
        </w:r>
        <w:r>
          <w:rPr>
            <w:noProof/>
            <w:webHidden/>
          </w:rPr>
          <w:t>25</w:t>
        </w:r>
        <w:r>
          <w:rPr>
            <w:noProof/>
            <w:webHidden/>
          </w:rPr>
          <w:fldChar w:fldCharType="end"/>
        </w:r>
      </w:hyperlink>
    </w:p>
    <w:p w14:paraId="3EFC5C40" w14:textId="59912F08" w:rsidR="002A52FB" w:rsidRDefault="002A52FB">
      <w:pPr>
        <w:pStyle w:val="TM3"/>
        <w:tabs>
          <w:tab w:val="right" w:leader="dot" w:pos="9060"/>
        </w:tabs>
        <w:rPr>
          <w:rFonts w:eastAsiaTheme="minorEastAsia" w:cstheme="minorBidi"/>
          <w:i w:val="0"/>
          <w:iCs w:val="0"/>
          <w:noProof/>
          <w:sz w:val="22"/>
          <w:szCs w:val="22"/>
        </w:rPr>
      </w:pPr>
      <w:hyperlink w:anchor="_Toc216963473" w:history="1">
        <w:r w:rsidRPr="0015062A">
          <w:rPr>
            <w:rStyle w:val="Lienhypertexte"/>
            <w:rFonts w:ascii="Univers Next Pro Condensed" w:hAnsi="Univers Next Pro Condensed"/>
            <w:noProof/>
          </w:rPr>
          <w:t>14.2 – Présentation de sous-traitant(s) en cours d’exécution de l’accord-cadre</w:t>
        </w:r>
        <w:r>
          <w:rPr>
            <w:noProof/>
            <w:webHidden/>
          </w:rPr>
          <w:tab/>
        </w:r>
        <w:r>
          <w:rPr>
            <w:noProof/>
            <w:webHidden/>
          </w:rPr>
          <w:fldChar w:fldCharType="begin"/>
        </w:r>
        <w:r>
          <w:rPr>
            <w:noProof/>
            <w:webHidden/>
          </w:rPr>
          <w:instrText xml:space="preserve"> PAGEREF _Toc216963473 \h </w:instrText>
        </w:r>
        <w:r>
          <w:rPr>
            <w:noProof/>
            <w:webHidden/>
          </w:rPr>
        </w:r>
        <w:r>
          <w:rPr>
            <w:noProof/>
            <w:webHidden/>
          </w:rPr>
          <w:fldChar w:fldCharType="separate"/>
        </w:r>
        <w:r>
          <w:rPr>
            <w:noProof/>
            <w:webHidden/>
          </w:rPr>
          <w:t>26</w:t>
        </w:r>
        <w:r>
          <w:rPr>
            <w:noProof/>
            <w:webHidden/>
          </w:rPr>
          <w:fldChar w:fldCharType="end"/>
        </w:r>
      </w:hyperlink>
    </w:p>
    <w:p w14:paraId="726BD7C4" w14:textId="5D4FE244" w:rsidR="002A52FB" w:rsidRDefault="002A52FB">
      <w:pPr>
        <w:pStyle w:val="TM1"/>
        <w:tabs>
          <w:tab w:val="right" w:leader="dot" w:pos="9060"/>
        </w:tabs>
        <w:rPr>
          <w:rFonts w:eastAsiaTheme="minorEastAsia" w:cstheme="minorBidi"/>
          <w:b w:val="0"/>
          <w:bCs w:val="0"/>
          <w:caps w:val="0"/>
          <w:noProof/>
          <w:sz w:val="22"/>
          <w:szCs w:val="22"/>
        </w:rPr>
      </w:pPr>
      <w:hyperlink w:anchor="_Toc216963474" w:history="1">
        <w:r w:rsidRPr="0015062A">
          <w:rPr>
            <w:rStyle w:val="Lienhypertexte"/>
            <w:rFonts w:ascii="Univers Next Pro Condensed" w:hAnsi="Univers Next Pro Condensed"/>
            <w:noProof/>
          </w:rPr>
          <w:t>ARTICLE 15 – ASSURANCES</w:t>
        </w:r>
        <w:r>
          <w:rPr>
            <w:noProof/>
            <w:webHidden/>
          </w:rPr>
          <w:tab/>
        </w:r>
        <w:r>
          <w:rPr>
            <w:noProof/>
            <w:webHidden/>
          </w:rPr>
          <w:fldChar w:fldCharType="begin"/>
        </w:r>
        <w:r>
          <w:rPr>
            <w:noProof/>
            <w:webHidden/>
          </w:rPr>
          <w:instrText xml:space="preserve"> PAGEREF _Toc216963474 \h </w:instrText>
        </w:r>
        <w:r>
          <w:rPr>
            <w:noProof/>
            <w:webHidden/>
          </w:rPr>
        </w:r>
        <w:r>
          <w:rPr>
            <w:noProof/>
            <w:webHidden/>
          </w:rPr>
          <w:fldChar w:fldCharType="separate"/>
        </w:r>
        <w:r>
          <w:rPr>
            <w:noProof/>
            <w:webHidden/>
          </w:rPr>
          <w:t>26</w:t>
        </w:r>
        <w:r>
          <w:rPr>
            <w:noProof/>
            <w:webHidden/>
          </w:rPr>
          <w:fldChar w:fldCharType="end"/>
        </w:r>
      </w:hyperlink>
    </w:p>
    <w:p w14:paraId="2E417636" w14:textId="1BBDB582" w:rsidR="002A52FB" w:rsidRDefault="002A52FB">
      <w:pPr>
        <w:pStyle w:val="TM1"/>
        <w:tabs>
          <w:tab w:val="right" w:leader="dot" w:pos="9060"/>
        </w:tabs>
        <w:rPr>
          <w:rFonts w:eastAsiaTheme="minorEastAsia" w:cstheme="minorBidi"/>
          <w:b w:val="0"/>
          <w:bCs w:val="0"/>
          <w:caps w:val="0"/>
          <w:noProof/>
          <w:sz w:val="22"/>
          <w:szCs w:val="22"/>
        </w:rPr>
      </w:pPr>
      <w:hyperlink w:anchor="_Toc216963475" w:history="1">
        <w:r w:rsidRPr="0015062A">
          <w:rPr>
            <w:rStyle w:val="Lienhypertexte"/>
            <w:rFonts w:ascii="Univers Next Pro Condensed" w:hAnsi="Univers Next Pro Condensed"/>
            <w:noProof/>
          </w:rPr>
          <w:t>ARTICLE 16 – CLAUSE DE REEXAMEN</w:t>
        </w:r>
        <w:r>
          <w:rPr>
            <w:noProof/>
            <w:webHidden/>
          </w:rPr>
          <w:tab/>
        </w:r>
        <w:r>
          <w:rPr>
            <w:noProof/>
            <w:webHidden/>
          </w:rPr>
          <w:fldChar w:fldCharType="begin"/>
        </w:r>
        <w:r>
          <w:rPr>
            <w:noProof/>
            <w:webHidden/>
          </w:rPr>
          <w:instrText xml:space="preserve"> PAGEREF _Toc216963475 \h </w:instrText>
        </w:r>
        <w:r>
          <w:rPr>
            <w:noProof/>
            <w:webHidden/>
          </w:rPr>
        </w:r>
        <w:r>
          <w:rPr>
            <w:noProof/>
            <w:webHidden/>
          </w:rPr>
          <w:fldChar w:fldCharType="separate"/>
        </w:r>
        <w:r>
          <w:rPr>
            <w:noProof/>
            <w:webHidden/>
          </w:rPr>
          <w:t>26</w:t>
        </w:r>
        <w:r>
          <w:rPr>
            <w:noProof/>
            <w:webHidden/>
          </w:rPr>
          <w:fldChar w:fldCharType="end"/>
        </w:r>
      </w:hyperlink>
    </w:p>
    <w:p w14:paraId="2060C0C6" w14:textId="2DBE0336" w:rsidR="002A52FB" w:rsidRDefault="002A52FB">
      <w:pPr>
        <w:pStyle w:val="TM1"/>
        <w:tabs>
          <w:tab w:val="right" w:leader="dot" w:pos="9060"/>
        </w:tabs>
        <w:rPr>
          <w:rFonts w:eastAsiaTheme="minorEastAsia" w:cstheme="minorBidi"/>
          <w:b w:val="0"/>
          <w:bCs w:val="0"/>
          <w:caps w:val="0"/>
          <w:noProof/>
          <w:sz w:val="22"/>
          <w:szCs w:val="22"/>
        </w:rPr>
      </w:pPr>
      <w:hyperlink w:anchor="_Toc216963476" w:history="1">
        <w:r w:rsidRPr="0015062A">
          <w:rPr>
            <w:rStyle w:val="Lienhypertexte"/>
            <w:rFonts w:ascii="Univers Next Pro Condensed" w:hAnsi="Univers Next Pro Condensed"/>
            <w:noProof/>
          </w:rPr>
          <w:t>ARTICLE 17 – RESILIATION de l’accord-cadre et des marchés subséquents</w:t>
        </w:r>
        <w:r>
          <w:rPr>
            <w:noProof/>
            <w:webHidden/>
          </w:rPr>
          <w:tab/>
        </w:r>
        <w:r>
          <w:rPr>
            <w:noProof/>
            <w:webHidden/>
          </w:rPr>
          <w:fldChar w:fldCharType="begin"/>
        </w:r>
        <w:r>
          <w:rPr>
            <w:noProof/>
            <w:webHidden/>
          </w:rPr>
          <w:instrText xml:space="preserve"> PAGEREF _Toc216963476 \h </w:instrText>
        </w:r>
        <w:r>
          <w:rPr>
            <w:noProof/>
            <w:webHidden/>
          </w:rPr>
        </w:r>
        <w:r>
          <w:rPr>
            <w:noProof/>
            <w:webHidden/>
          </w:rPr>
          <w:fldChar w:fldCharType="separate"/>
        </w:r>
        <w:r>
          <w:rPr>
            <w:noProof/>
            <w:webHidden/>
          </w:rPr>
          <w:t>27</w:t>
        </w:r>
        <w:r>
          <w:rPr>
            <w:noProof/>
            <w:webHidden/>
          </w:rPr>
          <w:fldChar w:fldCharType="end"/>
        </w:r>
      </w:hyperlink>
    </w:p>
    <w:p w14:paraId="3AD02686" w14:textId="59FB486A" w:rsidR="002A52FB" w:rsidRDefault="002A52FB">
      <w:pPr>
        <w:pStyle w:val="TM1"/>
        <w:tabs>
          <w:tab w:val="right" w:leader="dot" w:pos="9060"/>
        </w:tabs>
        <w:rPr>
          <w:rFonts w:eastAsiaTheme="minorEastAsia" w:cstheme="minorBidi"/>
          <w:b w:val="0"/>
          <w:bCs w:val="0"/>
          <w:caps w:val="0"/>
          <w:noProof/>
          <w:sz w:val="22"/>
          <w:szCs w:val="22"/>
        </w:rPr>
      </w:pPr>
      <w:hyperlink w:anchor="_Toc216963477" w:history="1">
        <w:r w:rsidRPr="0015062A">
          <w:rPr>
            <w:rStyle w:val="Lienhypertexte"/>
            <w:rFonts w:ascii="Univers Next Pro Condensed" w:hAnsi="Univers Next Pro Condensed"/>
            <w:noProof/>
          </w:rPr>
          <w:t>ARTICLE 18 – LITIGES</w:t>
        </w:r>
        <w:r>
          <w:rPr>
            <w:noProof/>
            <w:webHidden/>
          </w:rPr>
          <w:tab/>
        </w:r>
        <w:r>
          <w:rPr>
            <w:noProof/>
            <w:webHidden/>
          </w:rPr>
          <w:fldChar w:fldCharType="begin"/>
        </w:r>
        <w:r>
          <w:rPr>
            <w:noProof/>
            <w:webHidden/>
          </w:rPr>
          <w:instrText xml:space="preserve"> PAGEREF _Toc216963477 \h </w:instrText>
        </w:r>
        <w:r>
          <w:rPr>
            <w:noProof/>
            <w:webHidden/>
          </w:rPr>
        </w:r>
        <w:r>
          <w:rPr>
            <w:noProof/>
            <w:webHidden/>
          </w:rPr>
          <w:fldChar w:fldCharType="separate"/>
        </w:r>
        <w:r>
          <w:rPr>
            <w:noProof/>
            <w:webHidden/>
          </w:rPr>
          <w:t>27</w:t>
        </w:r>
        <w:r>
          <w:rPr>
            <w:noProof/>
            <w:webHidden/>
          </w:rPr>
          <w:fldChar w:fldCharType="end"/>
        </w:r>
      </w:hyperlink>
    </w:p>
    <w:p w14:paraId="5E62BE2A" w14:textId="7DB00CF7" w:rsidR="002A52FB" w:rsidRDefault="002A52FB">
      <w:pPr>
        <w:pStyle w:val="TM3"/>
        <w:tabs>
          <w:tab w:val="right" w:leader="dot" w:pos="9060"/>
        </w:tabs>
        <w:rPr>
          <w:rFonts w:eastAsiaTheme="minorEastAsia" w:cstheme="minorBidi"/>
          <w:i w:val="0"/>
          <w:iCs w:val="0"/>
          <w:noProof/>
          <w:sz w:val="22"/>
          <w:szCs w:val="22"/>
        </w:rPr>
      </w:pPr>
      <w:hyperlink w:anchor="_Toc216963478" w:history="1">
        <w:r w:rsidRPr="0015062A">
          <w:rPr>
            <w:rStyle w:val="Lienhypertexte"/>
            <w:rFonts w:ascii="Univers Next Pro Condensed" w:hAnsi="Univers Next Pro Condensed"/>
            <w:noProof/>
          </w:rPr>
          <w:t>18.1 – Règlement amiable des différends</w:t>
        </w:r>
        <w:r>
          <w:rPr>
            <w:noProof/>
            <w:webHidden/>
          </w:rPr>
          <w:tab/>
        </w:r>
        <w:r>
          <w:rPr>
            <w:noProof/>
            <w:webHidden/>
          </w:rPr>
          <w:fldChar w:fldCharType="begin"/>
        </w:r>
        <w:r>
          <w:rPr>
            <w:noProof/>
            <w:webHidden/>
          </w:rPr>
          <w:instrText xml:space="preserve"> PAGEREF _Toc216963478 \h </w:instrText>
        </w:r>
        <w:r>
          <w:rPr>
            <w:noProof/>
            <w:webHidden/>
          </w:rPr>
        </w:r>
        <w:r>
          <w:rPr>
            <w:noProof/>
            <w:webHidden/>
          </w:rPr>
          <w:fldChar w:fldCharType="separate"/>
        </w:r>
        <w:r>
          <w:rPr>
            <w:noProof/>
            <w:webHidden/>
          </w:rPr>
          <w:t>27</w:t>
        </w:r>
        <w:r>
          <w:rPr>
            <w:noProof/>
            <w:webHidden/>
          </w:rPr>
          <w:fldChar w:fldCharType="end"/>
        </w:r>
      </w:hyperlink>
    </w:p>
    <w:p w14:paraId="0D264926" w14:textId="15A182E7" w:rsidR="002A52FB" w:rsidRDefault="002A52FB">
      <w:pPr>
        <w:pStyle w:val="TM3"/>
        <w:tabs>
          <w:tab w:val="right" w:leader="dot" w:pos="9060"/>
        </w:tabs>
        <w:rPr>
          <w:rFonts w:eastAsiaTheme="minorEastAsia" w:cstheme="minorBidi"/>
          <w:i w:val="0"/>
          <w:iCs w:val="0"/>
          <w:noProof/>
          <w:sz w:val="22"/>
          <w:szCs w:val="22"/>
        </w:rPr>
      </w:pPr>
      <w:hyperlink w:anchor="_Toc216963479" w:history="1">
        <w:r w:rsidRPr="0015062A">
          <w:rPr>
            <w:rStyle w:val="Lienhypertexte"/>
            <w:rFonts w:ascii="Univers Next Pro Condensed" w:hAnsi="Univers Next Pro Condensed"/>
            <w:noProof/>
          </w:rPr>
          <w:t>18.2 – Tribunal Compétent</w:t>
        </w:r>
        <w:r>
          <w:rPr>
            <w:noProof/>
            <w:webHidden/>
          </w:rPr>
          <w:tab/>
        </w:r>
        <w:r>
          <w:rPr>
            <w:noProof/>
            <w:webHidden/>
          </w:rPr>
          <w:fldChar w:fldCharType="begin"/>
        </w:r>
        <w:r>
          <w:rPr>
            <w:noProof/>
            <w:webHidden/>
          </w:rPr>
          <w:instrText xml:space="preserve"> PAGEREF _Toc216963479 \h </w:instrText>
        </w:r>
        <w:r>
          <w:rPr>
            <w:noProof/>
            <w:webHidden/>
          </w:rPr>
        </w:r>
        <w:r>
          <w:rPr>
            <w:noProof/>
            <w:webHidden/>
          </w:rPr>
          <w:fldChar w:fldCharType="separate"/>
        </w:r>
        <w:r>
          <w:rPr>
            <w:noProof/>
            <w:webHidden/>
          </w:rPr>
          <w:t>28</w:t>
        </w:r>
        <w:r>
          <w:rPr>
            <w:noProof/>
            <w:webHidden/>
          </w:rPr>
          <w:fldChar w:fldCharType="end"/>
        </w:r>
      </w:hyperlink>
    </w:p>
    <w:p w14:paraId="10D0DBE6" w14:textId="54A99B8F" w:rsidR="002A52FB" w:rsidRDefault="002A52FB">
      <w:pPr>
        <w:pStyle w:val="TM1"/>
        <w:tabs>
          <w:tab w:val="right" w:leader="dot" w:pos="9060"/>
        </w:tabs>
        <w:rPr>
          <w:rFonts w:eastAsiaTheme="minorEastAsia" w:cstheme="minorBidi"/>
          <w:b w:val="0"/>
          <w:bCs w:val="0"/>
          <w:caps w:val="0"/>
          <w:noProof/>
          <w:sz w:val="22"/>
          <w:szCs w:val="22"/>
        </w:rPr>
      </w:pPr>
      <w:hyperlink w:anchor="_Toc216963480" w:history="1">
        <w:r w:rsidRPr="0015062A">
          <w:rPr>
            <w:rStyle w:val="Lienhypertexte"/>
            <w:rFonts w:ascii="Univers Next Pro Condensed" w:hAnsi="Univers Next Pro Condensed"/>
            <w:noProof/>
          </w:rPr>
          <w:t>Article 19 – Protection de la main d’œuvre</w:t>
        </w:r>
        <w:r>
          <w:rPr>
            <w:noProof/>
            <w:webHidden/>
          </w:rPr>
          <w:tab/>
        </w:r>
        <w:r>
          <w:rPr>
            <w:noProof/>
            <w:webHidden/>
          </w:rPr>
          <w:fldChar w:fldCharType="begin"/>
        </w:r>
        <w:r>
          <w:rPr>
            <w:noProof/>
            <w:webHidden/>
          </w:rPr>
          <w:instrText xml:space="preserve"> PAGEREF _Toc216963480 \h </w:instrText>
        </w:r>
        <w:r>
          <w:rPr>
            <w:noProof/>
            <w:webHidden/>
          </w:rPr>
        </w:r>
        <w:r>
          <w:rPr>
            <w:noProof/>
            <w:webHidden/>
          </w:rPr>
          <w:fldChar w:fldCharType="separate"/>
        </w:r>
        <w:r>
          <w:rPr>
            <w:noProof/>
            <w:webHidden/>
          </w:rPr>
          <w:t>28</w:t>
        </w:r>
        <w:r>
          <w:rPr>
            <w:noProof/>
            <w:webHidden/>
          </w:rPr>
          <w:fldChar w:fldCharType="end"/>
        </w:r>
      </w:hyperlink>
    </w:p>
    <w:p w14:paraId="3790B6A9" w14:textId="6CC2867C" w:rsidR="002A52FB" w:rsidRDefault="002A52FB">
      <w:pPr>
        <w:pStyle w:val="TM1"/>
        <w:tabs>
          <w:tab w:val="right" w:leader="dot" w:pos="9060"/>
        </w:tabs>
        <w:rPr>
          <w:rFonts w:eastAsiaTheme="minorEastAsia" w:cstheme="minorBidi"/>
          <w:b w:val="0"/>
          <w:bCs w:val="0"/>
          <w:caps w:val="0"/>
          <w:noProof/>
          <w:sz w:val="22"/>
          <w:szCs w:val="22"/>
        </w:rPr>
      </w:pPr>
      <w:hyperlink w:anchor="_Toc216963481" w:history="1">
        <w:r w:rsidRPr="0015062A">
          <w:rPr>
            <w:rStyle w:val="Lienhypertexte"/>
            <w:rFonts w:ascii="Univers Next Pro Condensed" w:hAnsi="Univers Next Pro Condensed"/>
            <w:noProof/>
          </w:rPr>
          <w:t>ARTICLE 20 – Dérogations aux ccag.pi</w:t>
        </w:r>
        <w:r>
          <w:rPr>
            <w:noProof/>
            <w:webHidden/>
          </w:rPr>
          <w:tab/>
        </w:r>
        <w:r>
          <w:rPr>
            <w:noProof/>
            <w:webHidden/>
          </w:rPr>
          <w:fldChar w:fldCharType="begin"/>
        </w:r>
        <w:r>
          <w:rPr>
            <w:noProof/>
            <w:webHidden/>
          </w:rPr>
          <w:instrText xml:space="preserve"> PAGEREF _Toc216963481 \h </w:instrText>
        </w:r>
        <w:r>
          <w:rPr>
            <w:noProof/>
            <w:webHidden/>
          </w:rPr>
        </w:r>
        <w:r>
          <w:rPr>
            <w:noProof/>
            <w:webHidden/>
          </w:rPr>
          <w:fldChar w:fldCharType="separate"/>
        </w:r>
        <w:r>
          <w:rPr>
            <w:noProof/>
            <w:webHidden/>
          </w:rPr>
          <w:t>28</w:t>
        </w:r>
        <w:r>
          <w:rPr>
            <w:noProof/>
            <w:webHidden/>
          </w:rPr>
          <w:fldChar w:fldCharType="end"/>
        </w:r>
      </w:hyperlink>
    </w:p>
    <w:p w14:paraId="45BC3C66" w14:textId="5E9AC7F9" w:rsidR="002A52FB" w:rsidRDefault="002A52FB">
      <w:pPr>
        <w:pStyle w:val="TM1"/>
        <w:tabs>
          <w:tab w:val="right" w:leader="dot" w:pos="9060"/>
        </w:tabs>
        <w:rPr>
          <w:rFonts w:eastAsiaTheme="minorEastAsia" w:cstheme="minorBidi"/>
          <w:b w:val="0"/>
          <w:bCs w:val="0"/>
          <w:caps w:val="0"/>
          <w:noProof/>
          <w:sz w:val="22"/>
          <w:szCs w:val="22"/>
        </w:rPr>
      </w:pPr>
      <w:hyperlink w:anchor="_Toc216963482" w:history="1">
        <w:r w:rsidRPr="0015062A">
          <w:rPr>
            <w:rStyle w:val="Lienhypertexte"/>
            <w:rFonts w:ascii="Univers Next Pro Condensed" w:hAnsi="Univers Next Pro Condensed"/>
            <w:noProof/>
          </w:rPr>
          <w:t>ARTICLE 21 – SIGNATURE DE L’ENTREPRISE</w:t>
        </w:r>
        <w:r>
          <w:rPr>
            <w:noProof/>
            <w:webHidden/>
          </w:rPr>
          <w:tab/>
        </w:r>
        <w:r>
          <w:rPr>
            <w:noProof/>
            <w:webHidden/>
          </w:rPr>
          <w:fldChar w:fldCharType="begin"/>
        </w:r>
        <w:r>
          <w:rPr>
            <w:noProof/>
            <w:webHidden/>
          </w:rPr>
          <w:instrText xml:space="preserve"> PAGEREF _Toc216963482 \h </w:instrText>
        </w:r>
        <w:r>
          <w:rPr>
            <w:noProof/>
            <w:webHidden/>
          </w:rPr>
        </w:r>
        <w:r>
          <w:rPr>
            <w:noProof/>
            <w:webHidden/>
          </w:rPr>
          <w:fldChar w:fldCharType="separate"/>
        </w:r>
        <w:r>
          <w:rPr>
            <w:noProof/>
            <w:webHidden/>
          </w:rPr>
          <w:t>29</w:t>
        </w:r>
        <w:r>
          <w:rPr>
            <w:noProof/>
            <w:webHidden/>
          </w:rPr>
          <w:fldChar w:fldCharType="end"/>
        </w:r>
      </w:hyperlink>
    </w:p>
    <w:p w14:paraId="6165E813" w14:textId="71B7F935" w:rsidR="002A52FB" w:rsidRDefault="002A52FB">
      <w:pPr>
        <w:pStyle w:val="TM3"/>
        <w:tabs>
          <w:tab w:val="right" w:leader="dot" w:pos="9060"/>
        </w:tabs>
        <w:rPr>
          <w:rFonts w:eastAsiaTheme="minorEastAsia" w:cstheme="minorBidi"/>
          <w:i w:val="0"/>
          <w:iCs w:val="0"/>
          <w:noProof/>
          <w:sz w:val="22"/>
          <w:szCs w:val="22"/>
        </w:rPr>
      </w:pPr>
      <w:hyperlink w:anchor="_Toc216963483" w:history="1">
        <w:r w:rsidRPr="0015062A">
          <w:rPr>
            <w:rStyle w:val="Lienhypertexte"/>
            <w:rFonts w:ascii="Univers Next Pro Condensed" w:hAnsi="Univers Next Pro Condensed"/>
            <w:noProof/>
          </w:rPr>
          <w:t>21.1 – Attestations sur l’honneur</w:t>
        </w:r>
        <w:r>
          <w:rPr>
            <w:noProof/>
            <w:webHidden/>
          </w:rPr>
          <w:tab/>
        </w:r>
        <w:r>
          <w:rPr>
            <w:noProof/>
            <w:webHidden/>
          </w:rPr>
          <w:fldChar w:fldCharType="begin"/>
        </w:r>
        <w:r>
          <w:rPr>
            <w:noProof/>
            <w:webHidden/>
          </w:rPr>
          <w:instrText xml:space="preserve"> PAGEREF _Toc216963483 \h </w:instrText>
        </w:r>
        <w:r>
          <w:rPr>
            <w:noProof/>
            <w:webHidden/>
          </w:rPr>
        </w:r>
        <w:r>
          <w:rPr>
            <w:noProof/>
            <w:webHidden/>
          </w:rPr>
          <w:fldChar w:fldCharType="separate"/>
        </w:r>
        <w:r>
          <w:rPr>
            <w:noProof/>
            <w:webHidden/>
          </w:rPr>
          <w:t>29</w:t>
        </w:r>
        <w:r>
          <w:rPr>
            <w:noProof/>
            <w:webHidden/>
          </w:rPr>
          <w:fldChar w:fldCharType="end"/>
        </w:r>
      </w:hyperlink>
    </w:p>
    <w:p w14:paraId="1D8504A2" w14:textId="51D81B66" w:rsidR="002A52FB" w:rsidRDefault="002A52FB">
      <w:pPr>
        <w:pStyle w:val="TM3"/>
        <w:tabs>
          <w:tab w:val="right" w:leader="dot" w:pos="9060"/>
        </w:tabs>
        <w:rPr>
          <w:rFonts w:eastAsiaTheme="minorEastAsia" w:cstheme="minorBidi"/>
          <w:i w:val="0"/>
          <w:iCs w:val="0"/>
          <w:noProof/>
          <w:sz w:val="22"/>
          <w:szCs w:val="22"/>
        </w:rPr>
      </w:pPr>
      <w:hyperlink w:anchor="_Toc216963484" w:history="1">
        <w:r w:rsidRPr="0015062A">
          <w:rPr>
            <w:rStyle w:val="Lienhypertexte"/>
            <w:rFonts w:ascii="Univers Next Pro Condensed" w:hAnsi="Univers Next Pro Condensed"/>
            <w:noProof/>
          </w:rPr>
          <w:t>21.2 – Délai de validité de l’offre</w:t>
        </w:r>
        <w:r>
          <w:rPr>
            <w:noProof/>
            <w:webHidden/>
          </w:rPr>
          <w:tab/>
        </w:r>
        <w:r>
          <w:rPr>
            <w:noProof/>
            <w:webHidden/>
          </w:rPr>
          <w:fldChar w:fldCharType="begin"/>
        </w:r>
        <w:r>
          <w:rPr>
            <w:noProof/>
            <w:webHidden/>
          </w:rPr>
          <w:instrText xml:space="preserve"> PAGEREF _Toc216963484 \h </w:instrText>
        </w:r>
        <w:r>
          <w:rPr>
            <w:noProof/>
            <w:webHidden/>
          </w:rPr>
        </w:r>
        <w:r>
          <w:rPr>
            <w:noProof/>
            <w:webHidden/>
          </w:rPr>
          <w:fldChar w:fldCharType="separate"/>
        </w:r>
        <w:r>
          <w:rPr>
            <w:noProof/>
            <w:webHidden/>
          </w:rPr>
          <w:t>30</w:t>
        </w:r>
        <w:r>
          <w:rPr>
            <w:noProof/>
            <w:webHidden/>
          </w:rPr>
          <w:fldChar w:fldCharType="end"/>
        </w:r>
      </w:hyperlink>
    </w:p>
    <w:p w14:paraId="130F8BA1" w14:textId="319A5ED5" w:rsidR="002A52FB" w:rsidRDefault="002A52FB">
      <w:pPr>
        <w:pStyle w:val="TM3"/>
        <w:tabs>
          <w:tab w:val="right" w:leader="dot" w:pos="9060"/>
        </w:tabs>
        <w:rPr>
          <w:rFonts w:eastAsiaTheme="minorEastAsia" w:cstheme="minorBidi"/>
          <w:i w:val="0"/>
          <w:iCs w:val="0"/>
          <w:noProof/>
          <w:sz w:val="22"/>
          <w:szCs w:val="22"/>
        </w:rPr>
      </w:pPr>
      <w:hyperlink w:anchor="_Toc216963485" w:history="1">
        <w:r w:rsidRPr="0015062A">
          <w:rPr>
            <w:rStyle w:val="Lienhypertexte"/>
            <w:rFonts w:ascii="Univers Next Pro Condensed" w:hAnsi="Univers Next Pro Condensed"/>
            <w:noProof/>
          </w:rPr>
          <w:t>21.3 – Annexes remises par l’entreprise dans son offre</w:t>
        </w:r>
        <w:r>
          <w:rPr>
            <w:noProof/>
            <w:webHidden/>
          </w:rPr>
          <w:tab/>
        </w:r>
        <w:r>
          <w:rPr>
            <w:noProof/>
            <w:webHidden/>
          </w:rPr>
          <w:fldChar w:fldCharType="begin"/>
        </w:r>
        <w:r>
          <w:rPr>
            <w:noProof/>
            <w:webHidden/>
          </w:rPr>
          <w:instrText xml:space="preserve"> PAGEREF _Toc216963485 \h </w:instrText>
        </w:r>
        <w:r>
          <w:rPr>
            <w:noProof/>
            <w:webHidden/>
          </w:rPr>
        </w:r>
        <w:r>
          <w:rPr>
            <w:noProof/>
            <w:webHidden/>
          </w:rPr>
          <w:fldChar w:fldCharType="separate"/>
        </w:r>
        <w:r>
          <w:rPr>
            <w:noProof/>
            <w:webHidden/>
          </w:rPr>
          <w:t>30</w:t>
        </w:r>
        <w:r>
          <w:rPr>
            <w:noProof/>
            <w:webHidden/>
          </w:rPr>
          <w:fldChar w:fldCharType="end"/>
        </w:r>
      </w:hyperlink>
    </w:p>
    <w:p w14:paraId="566C4B9F" w14:textId="6A718F48" w:rsidR="002A52FB" w:rsidRDefault="002A52FB">
      <w:pPr>
        <w:pStyle w:val="TM3"/>
        <w:tabs>
          <w:tab w:val="right" w:leader="dot" w:pos="9060"/>
        </w:tabs>
        <w:rPr>
          <w:rFonts w:eastAsiaTheme="minorEastAsia" w:cstheme="minorBidi"/>
          <w:i w:val="0"/>
          <w:iCs w:val="0"/>
          <w:noProof/>
          <w:sz w:val="22"/>
          <w:szCs w:val="22"/>
        </w:rPr>
      </w:pPr>
      <w:hyperlink w:anchor="_Toc216963486" w:history="1">
        <w:r w:rsidRPr="0015062A">
          <w:rPr>
            <w:rStyle w:val="Lienhypertexte"/>
            <w:rFonts w:ascii="Univers Next Pro Condensed" w:hAnsi="Univers Next Pro Condensed"/>
            <w:noProof/>
          </w:rPr>
          <w:t xml:space="preserve">21.4 – Signature de l’entreprise </w:t>
        </w:r>
        <w:r>
          <w:rPr>
            <w:noProof/>
            <w:webHidden/>
          </w:rPr>
          <w:tab/>
        </w:r>
        <w:r>
          <w:rPr>
            <w:noProof/>
            <w:webHidden/>
          </w:rPr>
          <w:fldChar w:fldCharType="begin"/>
        </w:r>
        <w:r>
          <w:rPr>
            <w:noProof/>
            <w:webHidden/>
          </w:rPr>
          <w:instrText xml:space="preserve"> PAGEREF _Toc216963486 \h </w:instrText>
        </w:r>
        <w:r>
          <w:rPr>
            <w:noProof/>
            <w:webHidden/>
          </w:rPr>
        </w:r>
        <w:r>
          <w:rPr>
            <w:noProof/>
            <w:webHidden/>
          </w:rPr>
          <w:fldChar w:fldCharType="separate"/>
        </w:r>
        <w:r>
          <w:rPr>
            <w:noProof/>
            <w:webHidden/>
          </w:rPr>
          <w:t>30</w:t>
        </w:r>
        <w:r>
          <w:rPr>
            <w:noProof/>
            <w:webHidden/>
          </w:rPr>
          <w:fldChar w:fldCharType="end"/>
        </w:r>
      </w:hyperlink>
    </w:p>
    <w:p w14:paraId="139DEC14" w14:textId="43E7A9C0" w:rsidR="002A52FB" w:rsidRDefault="002A52FB">
      <w:pPr>
        <w:pStyle w:val="TM1"/>
        <w:tabs>
          <w:tab w:val="right" w:leader="dot" w:pos="9060"/>
        </w:tabs>
        <w:rPr>
          <w:rFonts w:eastAsiaTheme="minorEastAsia" w:cstheme="minorBidi"/>
          <w:b w:val="0"/>
          <w:bCs w:val="0"/>
          <w:caps w:val="0"/>
          <w:noProof/>
          <w:sz w:val="22"/>
          <w:szCs w:val="22"/>
        </w:rPr>
      </w:pPr>
      <w:hyperlink w:anchor="_Toc216963487" w:history="1">
        <w:r w:rsidRPr="0015062A">
          <w:rPr>
            <w:rStyle w:val="Lienhypertexte"/>
            <w:rFonts w:ascii="Univers Next Pro Condensed" w:hAnsi="Univers Next Pro Condensed"/>
            <w:noProof/>
          </w:rPr>
          <w:t>ARTICLE 22 – acceptation de l’offre - SIGNATURE du Centre Pompidou</w:t>
        </w:r>
        <w:r>
          <w:rPr>
            <w:noProof/>
            <w:webHidden/>
          </w:rPr>
          <w:tab/>
        </w:r>
        <w:r>
          <w:rPr>
            <w:noProof/>
            <w:webHidden/>
          </w:rPr>
          <w:fldChar w:fldCharType="begin"/>
        </w:r>
        <w:r>
          <w:rPr>
            <w:noProof/>
            <w:webHidden/>
          </w:rPr>
          <w:instrText xml:space="preserve"> PAGEREF _Toc216963487 \h </w:instrText>
        </w:r>
        <w:r>
          <w:rPr>
            <w:noProof/>
            <w:webHidden/>
          </w:rPr>
        </w:r>
        <w:r>
          <w:rPr>
            <w:noProof/>
            <w:webHidden/>
          </w:rPr>
          <w:fldChar w:fldCharType="separate"/>
        </w:r>
        <w:r>
          <w:rPr>
            <w:noProof/>
            <w:webHidden/>
          </w:rPr>
          <w:t>31</w:t>
        </w:r>
        <w:r>
          <w:rPr>
            <w:noProof/>
            <w:webHidden/>
          </w:rPr>
          <w:fldChar w:fldCharType="end"/>
        </w:r>
      </w:hyperlink>
    </w:p>
    <w:p w14:paraId="2C768286" w14:textId="4CB5A15E" w:rsidR="002A52FB" w:rsidRDefault="002A52FB">
      <w:pPr>
        <w:pStyle w:val="TM3"/>
        <w:tabs>
          <w:tab w:val="right" w:leader="dot" w:pos="9060"/>
        </w:tabs>
        <w:rPr>
          <w:rFonts w:eastAsiaTheme="minorEastAsia" w:cstheme="minorBidi"/>
          <w:i w:val="0"/>
          <w:iCs w:val="0"/>
          <w:noProof/>
          <w:sz w:val="22"/>
          <w:szCs w:val="22"/>
        </w:rPr>
      </w:pPr>
      <w:hyperlink w:anchor="_Toc216963488" w:history="1">
        <w:r w:rsidRPr="0015062A">
          <w:rPr>
            <w:rStyle w:val="Lienhypertexte"/>
            <w:rFonts w:ascii="Univers Next Pro Condensed" w:hAnsi="Univers Next Pro Condensed"/>
            <w:noProof/>
          </w:rPr>
          <w:t>22.1 – Mise au point</w:t>
        </w:r>
        <w:r>
          <w:rPr>
            <w:noProof/>
            <w:webHidden/>
          </w:rPr>
          <w:tab/>
        </w:r>
        <w:r>
          <w:rPr>
            <w:noProof/>
            <w:webHidden/>
          </w:rPr>
          <w:fldChar w:fldCharType="begin"/>
        </w:r>
        <w:r>
          <w:rPr>
            <w:noProof/>
            <w:webHidden/>
          </w:rPr>
          <w:instrText xml:space="preserve"> PAGEREF _Toc216963488 \h </w:instrText>
        </w:r>
        <w:r>
          <w:rPr>
            <w:noProof/>
            <w:webHidden/>
          </w:rPr>
        </w:r>
        <w:r>
          <w:rPr>
            <w:noProof/>
            <w:webHidden/>
          </w:rPr>
          <w:fldChar w:fldCharType="separate"/>
        </w:r>
        <w:r>
          <w:rPr>
            <w:noProof/>
            <w:webHidden/>
          </w:rPr>
          <w:t>31</w:t>
        </w:r>
        <w:r>
          <w:rPr>
            <w:noProof/>
            <w:webHidden/>
          </w:rPr>
          <w:fldChar w:fldCharType="end"/>
        </w:r>
      </w:hyperlink>
    </w:p>
    <w:p w14:paraId="597A1E8D" w14:textId="5A745600" w:rsidR="002A52FB" w:rsidRDefault="002A52FB">
      <w:pPr>
        <w:pStyle w:val="TM3"/>
        <w:tabs>
          <w:tab w:val="right" w:leader="dot" w:pos="9060"/>
        </w:tabs>
        <w:rPr>
          <w:rFonts w:eastAsiaTheme="minorEastAsia" w:cstheme="minorBidi"/>
          <w:i w:val="0"/>
          <w:iCs w:val="0"/>
          <w:noProof/>
          <w:sz w:val="22"/>
          <w:szCs w:val="22"/>
        </w:rPr>
      </w:pPr>
      <w:hyperlink w:anchor="_Toc216963489" w:history="1">
        <w:r w:rsidRPr="0015062A">
          <w:rPr>
            <w:rStyle w:val="Lienhypertexte"/>
            <w:rFonts w:ascii="Univers Next Pro Condensed" w:hAnsi="Univers Next Pro Condensed"/>
            <w:noProof/>
          </w:rPr>
          <w:t>22.2 – Récapitulatif des annexes établies après la remise des offres</w:t>
        </w:r>
        <w:r>
          <w:rPr>
            <w:noProof/>
            <w:webHidden/>
          </w:rPr>
          <w:tab/>
        </w:r>
        <w:r>
          <w:rPr>
            <w:noProof/>
            <w:webHidden/>
          </w:rPr>
          <w:fldChar w:fldCharType="begin"/>
        </w:r>
        <w:r>
          <w:rPr>
            <w:noProof/>
            <w:webHidden/>
          </w:rPr>
          <w:instrText xml:space="preserve"> PAGEREF _Toc216963489 \h </w:instrText>
        </w:r>
        <w:r>
          <w:rPr>
            <w:noProof/>
            <w:webHidden/>
          </w:rPr>
        </w:r>
        <w:r>
          <w:rPr>
            <w:noProof/>
            <w:webHidden/>
          </w:rPr>
          <w:fldChar w:fldCharType="separate"/>
        </w:r>
        <w:r>
          <w:rPr>
            <w:noProof/>
            <w:webHidden/>
          </w:rPr>
          <w:t>31</w:t>
        </w:r>
        <w:r>
          <w:rPr>
            <w:noProof/>
            <w:webHidden/>
          </w:rPr>
          <w:fldChar w:fldCharType="end"/>
        </w:r>
      </w:hyperlink>
    </w:p>
    <w:p w14:paraId="3CF2F930" w14:textId="16CEE184" w:rsidR="002A52FB" w:rsidRDefault="002A52FB">
      <w:pPr>
        <w:pStyle w:val="TM3"/>
        <w:tabs>
          <w:tab w:val="right" w:leader="dot" w:pos="9060"/>
        </w:tabs>
        <w:rPr>
          <w:rFonts w:eastAsiaTheme="minorEastAsia" w:cstheme="minorBidi"/>
          <w:i w:val="0"/>
          <w:iCs w:val="0"/>
          <w:noProof/>
          <w:sz w:val="22"/>
          <w:szCs w:val="22"/>
        </w:rPr>
      </w:pPr>
      <w:hyperlink w:anchor="_Toc216963490" w:history="1">
        <w:r w:rsidRPr="0015062A">
          <w:rPr>
            <w:rStyle w:val="Lienhypertexte"/>
            <w:rFonts w:ascii="Univers Next Pro Condensed" w:hAnsi="Univers Next Pro Condensed"/>
            <w:noProof/>
          </w:rPr>
          <w:t>22.3 – Acceptation de l’offre</w:t>
        </w:r>
        <w:r>
          <w:rPr>
            <w:noProof/>
            <w:webHidden/>
          </w:rPr>
          <w:tab/>
        </w:r>
        <w:r>
          <w:rPr>
            <w:noProof/>
            <w:webHidden/>
          </w:rPr>
          <w:fldChar w:fldCharType="begin"/>
        </w:r>
        <w:r>
          <w:rPr>
            <w:noProof/>
            <w:webHidden/>
          </w:rPr>
          <w:instrText xml:space="preserve"> PAGEREF _Toc216963490 \h </w:instrText>
        </w:r>
        <w:r>
          <w:rPr>
            <w:noProof/>
            <w:webHidden/>
          </w:rPr>
        </w:r>
        <w:r>
          <w:rPr>
            <w:noProof/>
            <w:webHidden/>
          </w:rPr>
          <w:fldChar w:fldCharType="separate"/>
        </w:r>
        <w:r>
          <w:rPr>
            <w:noProof/>
            <w:webHidden/>
          </w:rPr>
          <w:t>31</w:t>
        </w:r>
        <w:r>
          <w:rPr>
            <w:noProof/>
            <w:webHidden/>
          </w:rPr>
          <w:fldChar w:fldCharType="end"/>
        </w:r>
      </w:hyperlink>
    </w:p>
    <w:p w14:paraId="504E8AD7" w14:textId="7509BEAB" w:rsidR="002A52FB" w:rsidRDefault="002A52FB">
      <w:pPr>
        <w:pStyle w:val="TM3"/>
        <w:tabs>
          <w:tab w:val="right" w:leader="dot" w:pos="9060"/>
        </w:tabs>
        <w:rPr>
          <w:rFonts w:eastAsiaTheme="minorEastAsia" w:cstheme="minorBidi"/>
          <w:i w:val="0"/>
          <w:iCs w:val="0"/>
          <w:noProof/>
          <w:sz w:val="22"/>
          <w:szCs w:val="22"/>
        </w:rPr>
      </w:pPr>
      <w:hyperlink w:anchor="_Toc216963491" w:history="1">
        <w:r w:rsidRPr="0015062A">
          <w:rPr>
            <w:rStyle w:val="Lienhypertexte"/>
            <w:rFonts w:ascii="Univers Next Pro Condensed" w:hAnsi="Univers Next Pro Condensed"/>
            <w:noProof/>
          </w:rPr>
          <w:t>22.4 – Signature du Centre Pompidou</w:t>
        </w:r>
        <w:r>
          <w:rPr>
            <w:noProof/>
            <w:webHidden/>
          </w:rPr>
          <w:tab/>
        </w:r>
        <w:r>
          <w:rPr>
            <w:noProof/>
            <w:webHidden/>
          </w:rPr>
          <w:fldChar w:fldCharType="begin"/>
        </w:r>
        <w:r>
          <w:rPr>
            <w:noProof/>
            <w:webHidden/>
          </w:rPr>
          <w:instrText xml:space="preserve"> PAGEREF _Toc216963491 \h </w:instrText>
        </w:r>
        <w:r>
          <w:rPr>
            <w:noProof/>
            <w:webHidden/>
          </w:rPr>
        </w:r>
        <w:r>
          <w:rPr>
            <w:noProof/>
            <w:webHidden/>
          </w:rPr>
          <w:fldChar w:fldCharType="separate"/>
        </w:r>
        <w:r>
          <w:rPr>
            <w:noProof/>
            <w:webHidden/>
          </w:rPr>
          <w:t>31</w:t>
        </w:r>
        <w:r>
          <w:rPr>
            <w:noProof/>
            <w:webHidden/>
          </w:rPr>
          <w:fldChar w:fldCharType="end"/>
        </w:r>
      </w:hyperlink>
    </w:p>
    <w:p w14:paraId="7031433A" w14:textId="18D1491C" w:rsidR="002A52FB" w:rsidRDefault="002A52FB">
      <w:pPr>
        <w:pStyle w:val="TM1"/>
        <w:tabs>
          <w:tab w:val="right" w:leader="dot" w:pos="9060"/>
        </w:tabs>
        <w:rPr>
          <w:rFonts w:eastAsiaTheme="minorEastAsia" w:cstheme="minorBidi"/>
          <w:b w:val="0"/>
          <w:bCs w:val="0"/>
          <w:caps w:val="0"/>
          <w:noProof/>
          <w:sz w:val="22"/>
          <w:szCs w:val="22"/>
        </w:rPr>
      </w:pPr>
      <w:hyperlink w:anchor="_Toc216963492" w:history="1">
        <w:r w:rsidRPr="0015062A">
          <w:rPr>
            <w:rStyle w:val="Lienhypertexte"/>
            <w:rFonts w:ascii="Univers Next Pro Condensed" w:hAnsi="Univers Next Pro Condensed"/>
            <w:noProof/>
          </w:rPr>
          <w:t>ARTICLE 23 – CADRE DE NANTISSEMENT OU DE CESSION DE CREANCE</w:t>
        </w:r>
        <w:r>
          <w:rPr>
            <w:noProof/>
            <w:webHidden/>
          </w:rPr>
          <w:tab/>
        </w:r>
        <w:r>
          <w:rPr>
            <w:noProof/>
            <w:webHidden/>
          </w:rPr>
          <w:fldChar w:fldCharType="begin"/>
        </w:r>
        <w:r>
          <w:rPr>
            <w:noProof/>
            <w:webHidden/>
          </w:rPr>
          <w:instrText xml:space="preserve"> PAGEREF _Toc216963492 \h </w:instrText>
        </w:r>
        <w:r>
          <w:rPr>
            <w:noProof/>
            <w:webHidden/>
          </w:rPr>
        </w:r>
        <w:r>
          <w:rPr>
            <w:noProof/>
            <w:webHidden/>
          </w:rPr>
          <w:fldChar w:fldCharType="separate"/>
        </w:r>
        <w:r>
          <w:rPr>
            <w:noProof/>
            <w:webHidden/>
          </w:rPr>
          <w:t>32</w:t>
        </w:r>
        <w:r>
          <w:rPr>
            <w:noProof/>
            <w:webHidden/>
          </w:rPr>
          <w:fldChar w:fldCharType="end"/>
        </w:r>
      </w:hyperlink>
    </w:p>
    <w:p w14:paraId="652B045C" w14:textId="1F7F25F3" w:rsidR="00EC0B7A" w:rsidRPr="007C1BA3" w:rsidRDefault="003A4D91" w:rsidP="00BF439F">
      <w:pPr>
        <w:outlineLvl w:val="0"/>
        <w:rPr>
          <w:rFonts w:ascii="Univers Next Pro Condensed" w:hAnsi="Univers Next Pro Condensed"/>
          <w:sz w:val="16"/>
          <w:szCs w:val="16"/>
        </w:rPr>
      </w:pPr>
      <w:r w:rsidRPr="007C1BA3">
        <w:rPr>
          <w:rFonts w:ascii="Univers Next Pro Condensed" w:hAnsi="Univers Next Pro Condensed" w:cstheme="minorHAnsi"/>
          <w:b/>
          <w:bCs/>
          <w:caps/>
          <w:sz w:val="20"/>
          <w:szCs w:val="20"/>
        </w:rPr>
        <w:fldChar w:fldCharType="end"/>
      </w:r>
      <w:r w:rsidR="004B6F0A" w:rsidRPr="007C1BA3">
        <w:rPr>
          <w:rFonts w:ascii="Univers Next Pro Condensed" w:hAnsi="Univers Next Pro Condensed"/>
          <w:sz w:val="16"/>
          <w:szCs w:val="16"/>
        </w:rPr>
        <w:br w:type="page"/>
      </w:r>
    </w:p>
    <w:p w14:paraId="5279C0E2" w14:textId="77777777" w:rsidR="00B66BDF" w:rsidRPr="007C1BA3" w:rsidRDefault="00B66BDF" w:rsidP="00B66BDF">
      <w:pPr>
        <w:pStyle w:val="Titre1"/>
        <w:spacing w:before="0"/>
        <w:jc w:val="both"/>
        <w:rPr>
          <w:rFonts w:ascii="Univers Next Pro Condensed" w:hAnsi="Univers Next Pro Condensed"/>
          <w:caps/>
          <w:sz w:val="28"/>
          <w:u w:val="none"/>
        </w:rPr>
      </w:pPr>
    </w:p>
    <w:p w14:paraId="23E981FC" w14:textId="52605A6E" w:rsidR="00B66BDF" w:rsidRPr="007C1BA3" w:rsidRDefault="00B66BDF" w:rsidP="00B66BDF">
      <w:pPr>
        <w:pStyle w:val="Titre1"/>
        <w:spacing w:before="0"/>
        <w:jc w:val="both"/>
        <w:rPr>
          <w:rFonts w:ascii="Univers Next Pro Condensed" w:hAnsi="Univers Next Pro Condensed"/>
          <w:caps/>
          <w:sz w:val="28"/>
          <w:u w:val="none"/>
        </w:rPr>
      </w:pPr>
      <w:bookmarkStart w:id="6" w:name="_Toc60639997"/>
      <w:bookmarkStart w:id="7" w:name="_Toc129760838"/>
      <w:bookmarkStart w:id="8" w:name="_Toc216963416"/>
      <w:r w:rsidRPr="00AA5F2D">
        <w:rPr>
          <w:rFonts w:ascii="Univers Next Pro Condensed" w:hAnsi="Univers Next Pro Condensed"/>
          <w:caps/>
          <w:sz w:val="28"/>
          <w:u w:val="none"/>
        </w:rPr>
        <w:t>PREAMBULE – DISPOSITIONS GENERALES - Définitions</w:t>
      </w:r>
      <w:bookmarkEnd w:id="6"/>
      <w:bookmarkEnd w:id="7"/>
      <w:bookmarkEnd w:id="8"/>
    </w:p>
    <w:p w14:paraId="502C58E4" w14:textId="77777777" w:rsidR="00B66BDF" w:rsidRPr="007C1BA3" w:rsidRDefault="00B66BDF" w:rsidP="00B66BDF">
      <w:pPr>
        <w:jc w:val="both"/>
        <w:rPr>
          <w:rFonts w:ascii="Univers Next Pro Condensed" w:hAnsi="Univers Next Pro Condensed"/>
          <w:b/>
          <w:bCs/>
          <w:sz w:val="20"/>
          <w:szCs w:val="20"/>
        </w:rPr>
      </w:pPr>
    </w:p>
    <w:p w14:paraId="505B1372" w14:textId="77777777" w:rsidR="00B66BDF" w:rsidRPr="00C32F7A" w:rsidRDefault="00B66BDF" w:rsidP="00B66BDF">
      <w:pPr>
        <w:jc w:val="both"/>
        <w:rPr>
          <w:rFonts w:ascii="Univers Next Pro Condensed" w:hAnsi="Univers Next Pro Condensed"/>
          <w:b/>
          <w:bCs/>
          <w:sz w:val="22"/>
          <w:szCs w:val="22"/>
        </w:rPr>
      </w:pPr>
      <w:r w:rsidRPr="00C32F7A">
        <w:rPr>
          <w:rFonts w:ascii="Univers Next Pro Condensed" w:hAnsi="Univers Next Pro Condensed"/>
          <w:b/>
          <w:bCs/>
          <w:sz w:val="22"/>
          <w:szCs w:val="22"/>
        </w:rPr>
        <w:t>Pouvoir adjudicateur - personne publique contractante : Centre Pompidou 75191 Paris Cedex 04</w:t>
      </w:r>
    </w:p>
    <w:p w14:paraId="5105D67A" w14:textId="77777777" w:rsidR="00B66BDF" w:rsidRPr="00C32F7A" w:rsidRDefault="00B66BDF" w:rsidP="00B66BDF">
      <w:pPr>
        <w:jc w:val="both"/>
        <w:rPr>
          <w:rFonts w:ascii="Univers Next Pro Condensed" w:hAnsi="Univers Next Pro Condensed"/>
          <w:b/>
          <w:bCs/>
          <w:sz w:val="22"/>
          <w:szCs w:val="22"/>
        </w:rPr>
      </w:pPr>
    </w:p>
    <w:p w14:paraId="6801ECE5" w14:textId="77777777" w:rsidR="00B66BDF" w:rsidRPr="008B2545" w:rsidRDefault="00B66BDF" w:rsidP="00B66BDF">
      <w:pPr>
        <w:jc w:val="both"/>
        <w:rPr>
          <w:rFonts w:ascii="Univers Next Pro Condensed" w:hAnsi="Univers Next Pro Condensed"/>
          <w:sz w:val="20"/>
          <w:szCs w:val="20"/>
        </w:rPr>
      </w:pPr>
      <w:r w:rsidRPr="008B2545">
        <w:rPr>
          <w:rFonts w:ascii="Univers Next Pro Condensed" w:hAnsi="Univers Next Pro Condensed"/>
          <w:sz w:val="20"/>
          <w:szCs w:val="20"/>
        </w:rPr>
        <w:t xml:space="preserve">Le présent acte d’engagement est un accord-cadre passé par le Centre Pompidou dans le cadre de la procédure de passation définie ci-dessous. </w:t>
      </w:r>
    </w:p>
    <w:p w14:paraId="2CEA0095" w14:textId="77777777" w:rsidR="00B66BDF" w:rsidRPr="008B2545" w:rsidRDefault="00B66BDF" w:rsidP="00B66BDF">
      <w:pPr>
        <w:jc w:val="both"/>
        <w:rPr>
          <w:rFonts w:ascii="Univers Next Pro Condensed" w:hAnsi="Univers Next Pro Condensed"/>
          <w:sz w:val="20"/>
          <w:szCs w:val="20"/>
        </w:rPr>
      </w:pPr>
    </w:p>
    <w:p w14:paraId="2825237B" w14:textId="77777777" w:rsidR="00B66BDF" w:rsidRPr="008B2545" w:rsidRDefault="00B66BDF" w:rsidP="00B66BDF">
      <w:pPr>
        <w:jc w:val="both"/>
        <w:rPr>
          <w:rFonts w:ascii="Univers Next Pro Condensed" w:hAnsi="Univers Next Pro Condensed"/>
          <w:sz w:val="20"/>
          <w:szCs w:val="20"/>
        </w:rPr>
      </w:pPr>
      <w:r w:rsidRPr="008B2545">
        <w:rPr>
          <w:rFonts w:ascii="Univers Next Pro Condensed" w:hAnsi="Univers Next Pro Condensed"/>
          <w:sz w:val="20"/>
          <w:szCs w:val="20"/>
        </w:rPr>
        <w:t xml:space="preserve">Le contrat est formé lors de l’acceptation de l’offre économiquement la plus avantageuse par décision de la Personne habilitée à engager le Centre Pompidou. </w:t>
      </w:r>
    </w:p>
    <w:p w14:paraId="33CEE6DF" w14:textId="77777777" w:rsidR="00B66BDF" w:rsidRPr="008B2545" w:rsidRDefault="00B66BDF" w:rsidP="00B66BDF">
      <w:pPr>
        <w:jc w:val="both"/>
        <w:rPr>
          <w:rFonts w:ascii="Univers Next Pro Condensed" w:hAnsi="Univers Next Pro Condensed"/>
          <w:sz w:val="20"/>
          <w:szCs w:val="20"/>
        </w:rPr>
      </w:pPr>
    </w:p>
    <w:p w14:paraId="52CA8FCC" w14:textId="77777777" w:rsidR="00C32F7A" w:rsidRPr="008B2545" w:rsidRDefault="00C32F7A" w:rsidP="00C32F7A">
      <w:pPr>
        <w:ind w:left="1410" w:hanging="1410"/>
        <w:jc w:val="both"/>
        <w:rPr>
          <w:rFonts w:ascii="Univers Next Pro Condensed" w:hAnsi="Univers Next Pro Condensed"/>
          <w:snapToGrid w:val="0"/>
          <w:sz w:val="20"/>
          <w:szCs w:val="20"/>
        </w:rPr>
      </w:pPr>
      <w:r w:rsidRPr="008B2545">
        <w:rPr>
          <w:rFonts w:ascii="Univers Next Pro Condensed" w:hAnsi="Univers Next Pro Condensed"/>
          <w:b/>
          <w:sz w:val="20"/>
          <w:szCs w:val="20"/>
          <w:u w:val="single"/>
        </w:rPr>
        <w:t>Définition</w:t>
      </w:r>
      <w:r w:rsidRPr="008B2545">
        <w:rPr>
          <w:rFonts w:ascii="Univers Next Pro Condensed" w:hAnsi="Univers Next Pro Condensed"/>
          <w:b/>
          <w:sz w:val="20"/>
          <w:szCs w:val="20"/>
        </w:rPr>
        <w:t> :</w:t>
      </w:r>
      <w:r w:rsidRPr="008B2545">
        <w:rPr>
          <w:rFonts w:ascii="Univers Next Pro Condensed" w:hAnsi="Univers Next Pro Condensed"/>
          <w:b/>
          <w:sz w:val="20"/>
          <w:szCs w:val="20"/>
        </w:rPr>
        <w:tab/>
      </w:r>
      <w:r w:rsidRPr="008B2545">
        <w:rPr>
          <w:rFonts w:ascii="Univers Next Pro Condensed" w:hAnsi="Univers Next Pro Condensed"/>
          <w:snapToGrid w:val="0"/>
          <w:sz w:val="20"/>
          <w:szCs w:val="20"/>
        </w:rPr>
        <w:t>Un accord-cadre est un contrat conclu entre un des pouvoirs adjudicateurs définis au 1° de l’article L.2125-1 du Code de la Commande Publique (CCP) et des opérateurs économiques publics ou privés, ayant pour objet d’établir les règles relatives aux commandes à passer au cours d’une période donnée.</w:t>
      </w:r>
    </w:p>
    <w:p w14:paraId="607D050E" w14:textId="77777777" w:rsidR="00B66BDF" w:rsidRPr="008B2545" w:rsidRDefault="00B66BDF" w:rsidP="00B66BDF">
      <w:pPr>
        <w:jc w:val="both"/>
        <w:rPr>
          <w:rFonts w:ascii="Univers Next Pro Condensed" w:hAnsi="Univers Next Pro Condensed"/>
          <w:sz w:val="20"/>
          <w:szCs w:val="20"/>
        </w:rPr>
      </w:pPr>
    </w:p>
    <w:p w14:paraId="3737D682" w14:textId="77777777" w:rsidR="00B66BDF" w:rsidRPr="008B2545" w:rsidRDefault="00B66BDF" w:rsidP="00B66BDF">
      <w:pPr>
        <w:jc w:val="both"/>
        <w:rPr>
          <w:rFonts w:ascii="Univers Next Pro Condensed" w:hAnsi="Univers Next Pro Condensed"/>
          <w:b/>
          <w:bCs/>
          <w:sz w:val="20"/>
          <w:szCs w:val="20"/>
        </w:rPr>
      </w:pPr>
      <w:r w:rsidRPr="008B2545">
        <w:rPr>
          <w:rFonts w:ascii="Univers Next Pro Condensed" w:hAnsi="Univers Next Pro Condensed"/>
          <w:b/>
          <w:bCs/>
          <w:sz w:val="20"/>
          <w:szCs w:val="20"/>
        </w:rPr>
        <w:t>Il est donc un marché public au sens de l’article L.1111-1 4 du code de la commande publique. Il peut ainsi être dénommé à la fois accord-cadre ou marché dans le présent document.</w:t>
      </w:r>
    </w:p>
    <w:p w14:paraId="742D0CB2" w14:textId="77777777" w:rsidR="00B66BDF" w:rsidRPr="008B2545" w:rsidRDefault="00B66BDF" w:rsidP="00B66BDF">
      <w:pPr>
        <w:jc w:val="both"/>
        <w:rPr>
          <w:rFonts w:ascii="Univers Next Pro Condensed" w:hAnsi="Univers Next Pro Condensed"/>
          <w:sz w:val="20"/>
          <w:szCs w:val="20"/>
        </w:rPr>
      </w:pPr>
    </w:p>
    <w:p w14:paraId="7F4CEFD6" w14:textId="77777777" w:rsidR="00B66BDF" w:rsidRPr="008B2545" w:rsidRDefault="00B66BDF" w:rsidP="00B66BDF">
      <w:pPr>
        <w:jc w:val="both"/>
        <w:rPr>
          <w:rFonts w:ascii="Univers Next Pro Condensed" w:hAnsi="Univers Next Pro Condensed"/>
          <w:sz w:val="20"/>
          <w:szCs w:val="20"/>
        </w:rPr>
      </w:pPr>
    </w:p>
    <w:p w14:paraId="4599E997" w14:textId="77777777" w:rsidR="00B66BDF" w:rsidRPr="008B2545" w:rsidRDefault="00B66BDF" w:rsidP="00B66BDF">
      <w:pPr>
        <w:jc w:val="both"/>
        <w:rPr>
          <w:rFonts w:ascii="Univers Next Pro Condensed" w:hAnsi="Univers Next Pro Condensed"/>
          <w:b/>
          <w:bCs/>
          <w:sz w:val="20"/>
          <w:szCs w:val="20"/>
        </w:rPr>
      </w:pPr>
      <w:r w:rsidRPr="008B2545">
        <w:rPr>
          <w:rFonts w:ascii="Univers Next Pro Condensed" w:hAnsi="Univers Next Pro Condensed"/>
          <w:b/>
          <w:bCs/>
          <w:sz w:val="20"/>
          <w:szCs w:val="20"/>
        </w:rPr>
        <w:t xml:space="preserve">Procédure de passation : </w:t>
      </w:r>
    </w:p>
    <w:p w14:paraId="3CA321A5" w14:textId="77777777" w:rsidR="00B66BDF" w:rsidRPr="008B2545" w:rsidRDefault="00B66BDF" w:rsidP="00B66BDF">
      <w:pPr>
        <w:tabs>
          <w:tab w:val="left" w:pos="0"/>
        </w:tabs>
        <w:jc w:val="both"/>
        <w:rPr>
          <w:rFonts w:ascii="Univers Next Pro Condensed" w:hAnsi="Univers Next Pro Condensed"/>
          <w:sz w:val="20"/>
          <w:szCs w:val="20"/>
        </w:rPr>
      </w:pPr>
    </w:p>
    <w:p w14:paraId="065ED316" w14:textId="77777777" w:rsidR="007C1BA3" w:rsidRPr="008B2545" w:rsidRDefault="007C1BA3" w:rsidP="007C1BA3">
      <w:pPr>
        <w:jc w:val="both"/>
        <w:rPr>
          <w:rFonts w:ascii="Univers Next Pro Condensed" w:hAnsi="Univers Next Pro Condensed"/>
          <w:sz w:val="20"/>
          <w:szCs w:val="20"/>
        </w:rPr>
      </w:pPr>
      <w:bookmarkStart w:id="9" w:name="_Toc193872686"/>
      <w:bookmarkStart w:id="10" w:name="_Toc197326272"/>
      <w:r w:rsidRPr="008B2545">
        <w:rPr>
          <w:rFonts w:ascii="Univers Next Pro Condensed" w:hAnsi="Univers Next Pro Condensed"/>
          <w:sz w:val="20"/>
          <w:szCs w:val="20"/>
        </w:rPr>
        <w:t>Le présent accord-cadre est passé selon la procédure d’appel d’offres ouvert conformément aux articles</w:t>
      </w:r>
      <w:r w:rsidRPr="008B2545">
        <w:rPr>
          <w:rFonts w:ascii="Univers Next Pro Condensed" w:hAnsi="Univers Next Pro Condensed"/>
          <w:sz w:val="20"/>
          <w:szCs w:val="20"/>
        </w:rPr>
        <w:br/>
        <w:t>L. 2124-2, R. 2124-2 et R. 2161-2 à R. 2161-5 du code de la commande publique.</w:t>
      </w:r>
    </w:p>
    <w:p w14:paraId="4FDA5795" w14:textId="77777777" w:rsidR="007C1BA3" w:rsidRPr="008B2545" w:rsidRDefault="007C1BA3" w:rsidP="00B66BDF">
      <w:pPr>
        <w:jc w:val="both"/>
        <w:rPr>
          <w:rFonts w:ascii="Univers Next Pro Condensed" w:hAnsi="Univers Next Pro Condensed"/>
          <w:b/>
          <w:bCs/>
          <w:sz w:val="20"/>
          <w:szCs w:val="20"/>
        </w:rPr>
      </w:pPr>
    </w:p>
    <w:p w14:paraId="43960F59" w14:textId="694C6229" w:rsidR="00B66BDF" w:rsidRPr="008B2545" w:rsidRDefault="00B66BDF" w:rsidP="00B66BDF">
      <w:pPr>
        <w:jc w:val="both"/>
        <w:rPr>
          <w:rFonts w:ascii="Univers Next Pro Condensed" w:hAnsi="Univers Next Pro Condensed"/>
          <w:b/>
          <w:bCs/>
          <w:sz w:val="22"/>
          <w:szCs w:val="20"/>
        </w:rPr>
      </w:pPr>
      <w:r w:rsidRPr="008B2545">
        <w:rPr>
          <w:rFonts w:ascii="Univers Next Pro Condensed" w:hAnsi="Univers Next Pro Condensed"/>
          <w:b/>
          <w:bCs/>
          <w:sz w:val="22"/>
          <w:szCs w:val="20"/>
        </w:rPr>
        <w:t>Les articles comportant un « </w:t>
      </w:r>
      <w:r w:rsidRPr="008B2545">
        <w:rPr>
          <w:rFonts w:ascii="Univers Next Pro Condensed" w:hAnsi="Univers Next Pro Condensed"/>
          <w:b/>
          <w:bCs/>
          <w:color w:val="FF0000"/>
          <w:sz w:val="22"/>
          <w:szCs w:val="20"/>
        </w:rPr>
        <w:sym w:font="Wingdings" w:char="F046"/>
      </w:r>
      <w:r w:rsidRPr="008B2545">
        <w:rPr>
          <w:rFonts w:ascii="Univers Next Pro Condensed" w:hAnsi="Univers Next Pro Condensed"/>
          <w:b/>
          <w:bCs/>
          <w:sz w:val="22"/>
          <w:szCs w:val="20"/>
        </w:rPr>
        <w:t> » correspondent à des articles qui doivent être complétés par les candidats dans leur offre.</w:t>
      </w:r>
      <w:bookmarkEnd w:id="9"/>
      <w:bookmarkEnd w:id="10"/>
    </w:p>
    <w:p w14:paraId="6ED7AC9C" w14:textId="77777777" w:rsidR="00B66BDF" w:rsidRPr="007C1BA3" w:rsidRDefault="00B66BDF" w:rsidP="00B66BDF">
      <w:pPr>
        <w:jc w:val="both"/>
        <w:rPr>
          <w:rFonts w:ascii="Univers Next Pro Condensed" w:hAnsi="Univers Next Pro Condensed"/>
          <w:sz w:val="20"/>
          <w:szCs w:val="20"/>
        </w:rPr>
      </w:pPr>
    </w:p>
    <w:p w14:paraId="6305D05C" w14:textId="77777777" w:rsidR="00B66BDF" w:rsidRPr="007C1BA3" w:rsidRDefault="00B66BDF" w:rsidP="00B66BDF">
      <w:pPr>
        <w:jc w:val="both"/>
        <w:rPr>
          <w:rFonts w:ascii="Univers Next Pro Condensed" w:hAnsi="Univers Next Pro Condensed"/>
          <w:sz w:val="20"/>
          <w:szCs w:val="20"/>
        </w:rPr>
      </w:pPr>
    </w:p>
    <w:p w14:paraId="47AEEBCE" w14:textId="77777777" w:rsidR="00C40732" w:rsidRPr="007C1BA3" w:rsidRDefault="00C40732" w:rsidP="00FD5DEE">
      <w:pPr>
        <w:jc w:val="both"/>
        <w:rPr>
          <w:rFonts w:ascii="Univers Next Pro Condensed" w:hAnsi="Univers Next Pro Condensed"/>
          <w:sz w:val="20"/>
          <w:szCs w:val="20"/>
        </w:rPr>
      </w:pPr>
    </w:p>
    <w:p w14:paraId="6D8A7150" w14:textId="482DE0D1" w:rsidR="00B66BDF" w:rsidRPr="007C1BA3" w:rsidRDefault="00B00439" w:rsidP="00B66BDF">
      <w:pPr>
        <w:pStyle w:val="Titre1"/>
        <w:spacing w:before="0"/>
        <w:jc w:val="both"/>
        <w:rPr>
          <w:rFonts w:ascii="Univers Next Pro Condensed" w:hAnsi="Univers Next Pro Condensed"/>
          <w:caps/>
          <w:sz w:val="28"/>
          <w:szCs w:val="28"/>
          <w:u w:val="none"/>
        </w:rPr>
      </w:pPr>
      <w:r w:rsidRPr="007C1BA3">
        <w:rPr>
          <w:rFonts w:ascii="Univers Next Pro Condensed" w:hAnsi="Univers Next Pro Condensed"/>
          <w:b w:val="0"/>
          <w:bCs w:val="0"/>
          <w:caps/>
          <w:sz w:val="28"/>
          <w:szCs w:val="22"/>
          <w:u w:val="none"/>
        </w:rPr>
        <w:br w:type="page"/>
      </w:r>
      <w:bookmarkStart w:id="11" w:name="_Toc197326273"/>
      <w:bookmarkStart w:id="12" w:name="_Toc60639998"/>
      <w:bookmarkStart w:id="13" w:name="_Toc129760839"/>
      <w:bookmarkStart w:id="14" w:name="_Toc216963417"/>
      <w:r w:rsidR="00B66BDF" w:rsidRPr="007C1BA3">
        <w:rPr>
          <w:rFonts w:ascii="Univers Next Pro Condensed" w:hAnsi="Univers Next Pro Condensed"/>
          <w:caps/>
          <w:sz w:val="28"/>
          <w:szCs w:val="28"/>
          <w:u w:val="none"/>
        </w:rPr>
        <w:lastRenderedPageBreak/>
        <w:t>ARTICLE 1 – COCONTRACTANTS</w:t>
      </w:r>
      <w:r w:rsidR="00B66BDF" w:rsidRPr="007C1BA3">
        <w:rPr>
          <w:rFonts w:ascii="Univers Next Pro Condensed" w:hAnsi="Univers Next Pro Condensed"/>
        </w:rPr>
        <w:footnoteReference w:id="1"/>
      </w:r>
      <w:bookmarkEnd w:id="11"/>
      <w:bookmarkEnd w:id="12"/>
      <w:bookmarkEnd w:id="13"/>
      <w:bookmarkEnd w:id="14"/>
    </w:p>
    <w:p w14:paraId="7329FB93" w14:textId="77777777" w:rsidR="00B66BDF" w:rsidRPr="007C1BA3" w:rsidRDefault="00B66BDF" w:rsidP="00B66BDF">
      <w:pPr>
        <w:rPr>
          <w:rFonts w:ascii="Univers Next Pro Condensed" w:hAnsi="Univers Next Pro Condensed"/>
          <w:sz w:val="22"/>
          <w:szCs w:val="22"/>
        </w:rPr>
      </w:pPr>
    </w:p>
    <w:p w14:paraId="1D67BD5E" w14:textId="77777777" w:rsidR="000A7B40" w:rsidRPr="007C1BA3" w:rsidRDefault="000A7B40" w:rsidP="000A7B40">
      <w:pPr>
        <w:jc w:val="both"/>
        <w:rPr>
          <w:rFonts w:ascii="Univers Next Pro Condensed" w:hAnsi="Univers Next Pro Condensed"/>
          <w:b/>
          <w:sz w:val="22"/>
          <w:szCs w:val="22"/>
        </w:rPr>
      </w:pPr>
      <w:r w:rsidRPr="007C1BA3">
        <w:rPr>
          <w:rFonts w:ascii="Univers Next Pro Condensed" w:hAnsi="Univers Next Pro Condensed"/>
          <w:b/>
          <w:sz w:val="22"/>
          <w:szCs w:val="22"/>
        </w:rPr>
        <w:t>Le présent contrat est conclu entre :</w:t>
      </w:r>
    </w:p>
    <w:p w14:paraId="2FD884D5" w14:textId="77777777" w:rsidR="000A7B40" w:rsidRPr="007C1BA3" w:rsidRDefault="000A7B40" w:rsidP="000A7B40">
      <w:pPr>
        <w:jc w:val="both"/>
        <w:rPr>
          <w:rFonts w:ascii="Univers Next Pro Condensed" w:hAnsi="Univers Next Pro Condensed"/>
          <w:sz w:val="22"/>
          <w:szCs w:val="22"/>
        </w:rPr>
      </w:pPr>
    </w:p>
    <w:p w14:paraId="206CB65F" w14:textId="77777777" w:rsidR="000A7B40" w:rsidRPr="007C1BA3" w:rsidRDefault="000A7B40" w:rsidP="000A7B40">
      <w:pPr>
        <w:numPr>
          <w:ilvl w:val="0"/>
          <w:numId w:val="1"/>
        </w:numPr>
        <w:tabs>
          <w:tab w:val="clear" w:pos="720"/>
          <w:tab w:val="num" w:pos="-1788"/>
        </w:tabs>
        <w:ind w:left="0"/>
        <w:jc w:val="both"/>
        <w:rPr>
          <w:rFonts w:ascii="Univers Next Pro Condensed" w:hAnsi="Univers Next Pro Condensed"/>
          <w:b/>
          <w:sz w:val="22"/>
          <w:szCs w:val="22"/>
        </w:rPr>
      </w:pPr>
      <w:r w:rsidRPr="007C1BA3">
        <w:rPr>
          <w:rFonts w:ascii="Univers Next Pro Condensed" w:hAnsi="Univers Next Pro Condensed"/>
          <w:b/>
          <w:sz w:val="28"/>
          <w:szCs w:val="28"/>
        </w:rPr>
        <w:t>D’une part</w:t>
      </w:r>
      <w:r w:rsidRPr="007C1BA3">
        <w:rPr>
          <w:rFonts w:ascii="Univers Next Pro Condensed" w:hAnsi="Univers Next Pro Condensed"/>
          <w:b/>
          <w:sz w:val="22"/>
          <w:szCs w:val="22"/>
        </w:rPr>
        <w:t xml:space="preserve">, </w:t>
      </w:r>
    </w:p>
    <w:p w14:paraId="059D2FEF" w14:textId="77777777" w:rsidR="000A7B40" w:rsidRPr="007C1BA3" w:rsidRDefault="000A7B40" w:rsidP="000A7B40">
      <w:pPr>
        <w:spacing w:before="120"/>
        <w:jc w:val="both"/>
        <w:rPr>
          <w:rFonts w:ascii="Univers Next Pro Condensed" w:hAnsi="Univers Next Pro Condensed"/>
          <w:b/>
          <w:sz w:val="20"/>
          <w:szCs w:val="20"/>
        </w:rPr>
      </w:pPr>
      <w:r w:rsidRPr="007C1BA3">
        <w:rPr>
          <w:rFonts w:ascii="Univers Next Pro Condensed" w:hAnsi="Univers Next Pro Condensed"/>
          <w:b/>
          <w:sz w:val="20"/>
          <w:szCs w:val="20"/>
        </w:rPr>
        <w:t>Le Centre National d’Art et de Culture Georges Pompidou :</w:t>
      </w:r>
    </w:p>
    <w:p w14:paraId="7A4499FF" w14:textId="71FA11D7" w:rsidR="000A7B40" w:rsidRPr="007C1BA3" w:rsidRDefault="000A7B40" w:rsidP="00CC3C62">
      <w:pPr>
        <w:pStyle w:val="Paragraphedeliste"/>
        <w:numPr>
          <w:ilvl w:val="0"/>
          <w:numId w:val="6"/>
        </w:numPr>
        <w:spacing w:before="120"/>
        <w:ind w:left="66"/>
        <w:jc w:val="both"/>
        <w:rPr>
          <w:rFonts w:ascii="Univers Next Pro Condensed" w:hAnsi="Univers Next Pro Condensed"/>
          <w:bCs/>
          <w:sz w:val="20"/>
          <w:szCs w:val="20"/>
        </w:rPr>
      </w:pPr>
      <w:r w:rsidRPr="007C1BA3">
        <w:rPr>
          <w:rFonts w:ascii="Univers Next Pro Condensed" w:hAnsi="Univers Next Pro Condensed"/>
          <w:bCs/>
          <w:sz w:val="20"/>
          <w:szCs w:val="20"/>
        </w:rPr>
        <w:t xml:space="preserve">Le Centre National d’Art et de Culture Georges Pompidou ; </w:t>
      </w:r>
      <w:r w:rsidR="008118E9" w:rsidRPr="007C1BA3">
        <w:rPr>
          <w:rFonts w:ascii="Univers Next Pro Condensed" w:hAnsi="Univers Next Pro Condensed"/>
          <w:bCs/>
          <w:sz w:val="20"/>
          <w:szCs w:val="20"/>
        </w:rPr>
        <w:t>Établissement</w:t>
      </w:r>
      <w:r w:rsidRPr="007C1BA3">
        <w:rPr>
          <w:rFonts w:ascii="Univers Next Pro Condensed" w:hAnsi="Univers Next Pro Condensed"/>
          <w:bCs/>
          <w:sz w:val="20"/>
          <w:szCs w:val="20"/>
        </w:rPr>
        <w:t xml:space="preserve"> Public Administratif de l’</w:t>
      </w:r>
      <w:r w:rsidR="008118E9" w:rsidRPr="007C1BA3">
        <w:rPr>
          <w:rFonts w:ascii="Univers Next Pro Condensed" w:hAnsi="Univers Next Pro Condensed"/>
          <w:bCs/>
          <w:sz w:val="20"/>
          <w:szCs w:val="20"/>
        </w:rPr>
        <w:t>État</w:t>
      </w:r>
      <w:r w:rsidRPr="007C1BA3">
        <w:rPr>
          <w:rFonts w:ascii="Univers Next Pro Condensed" w:hAnsi="Univers Next Pro Condensed"/>
          <w:bCs/>
          <w:sz w:val="20"/>
          <w:szCs w:val="20"/>
        </w:rPr>
        <w:t xml:space="preserve"> ayant son siège </w:t>
      </w:r>
      <w:r w:rsidRPr="007C1BA3">
        <w:rPr>
          <w:rFonts w:ascii="Univers Next Pro Condensed" w:hAnsi="Univers Next Pro Condensed"/>
          <w:sz w:val="20"/>
          <w:szCs w:val="20"/>
        </w:rPr>
        <w:t>75191 Paris Cedex 04</w:t>
      </w:r>
    </w:p>
    <w:p w14:paraId="34D4B1FD" w14:textId="7CB18E52" w:rsidR="000A7B40" w:rsidRPr="007C1BA3" w:rsidRDefault="008118E9" w:rsidP="000A7B40">
      <w:pPr>
        <w:pStyle w:val="Corpsdetexte2"/>
        <w:ind w:left="66"/>
        <w:rPr>
          <w:rFonts w:ascii="Univers Next Pro Condensed" w:hAnsi="Univers Next Pro Condensed"/>
          <w:sz w:val="20"/>
          <w:szCs w:val="20"/>
        </w:rPr>
      </w:pPr>
      <w:r w:rsidRPr="007C1BA3">
        <w:rPr>
          <w:rFonts w:ascii="Univers Next Pro Condensed" w:hAnsi="Univers Next Pro Condensed"/>
          <w:sz w:val="20"/>
          <w:szCs w:val="20"/>
        </w:rPr>
        <w:t>Établissement</w:t>
      </w:r>
      <w:r w:rsidR="000A7B40" w:rsidRPr="007C1BA3">
        <w:rPr>
          <w:rFonts w:ascii="Univers Next Pro Condensed" w:hAnsi="Univers Next Pro Condensed"/>
          <w:sz w:val="20"/>
          <w:szCs w:val="20"/>
        </w:rPr>
        <w:t xml:space="preserve"> public national à caractère culturel</w:t>
      </w:r>
    </w:p>
    <w:p w14:paraId="5EBD158B" w14:textId="77777777" w:rsidR="000A7B40" w:rsidRPr="007C1BA3" w:rsidRDefault="000A7B40" w:rsidP="000A7B40">
      <w:pPr>
        <w:pStyle w:val="Corpsdetexte2"/>
        <w:rPr>
          <w:rFonts w:ascii="Univers Next Pro Condensed" w:hAnsi="Univers Next Pro Condensed"/>
          <w:sz w:val="20"/>
          <w:szCs w:val="20"/>
        </w:rPr>
      </w:pPr>
      <w:r w:rsidRPr="007C1BA3">
        <w:rPr>
          <w:rFonts w:ascii="Univers Next Pro Condensed" w:hAnsi="Univers Next Pro Condensed"/>
          <w:sz w:val="20"/>
          <w:szCs w:val="20"/>
        </w:rPr>
        <w:t>Représenté par : Monsieur le Président du Centre Pompidou</w:t>
      </w:r>
    </w:p>
    <w:p w14:paraId="16F05F26" w14:textId="23FD327A" w:rsidR="000A7B40" w:rsidRDefault="000A7B40" w:rsidP="000A7B40">
      <w:pPr>
        <w:spacing w:after="120"/>
        <w:jc w:val="both"/>
        <w:rPr>
          <w:rFonts w:ascii="Univers Next Pro Condensed" w:hAnsi="Univers Next Pro Condensed" w:cs="Arial"/>
          <w:bCs/>
          <w:caps/>
          <w:vertAlign w:val="superscript"/>
        </w:rPr>
      </w:pPr>
      <w:r w:rsidRPr="007C1BA3">
        <w:rPr>
          <w:rFonts w:ascii="Univers Next Pro Condensed" w:hAnsi="Univers Next Pro Condensed"/>
          <w:b/>
          <w:sz w:val="28"/>
          <w:szCs w:val="28"/>
        </w:rPr>
        <w:t>Et d’autre part</w:t>
      </w:r>
      <w:r w:rsidRPr="007C1BA3">
        <w:rPr>
          <w:rFonts w:ascii="Univers Next Pro Condensed" w:hAnsi="Univers Next Pro Condensed" w:cs="Arial"/>
          <w:b/>
          <w:bCs/>
          <w:caps/>
          <w:vertAlign w:val="superscript"/>
        </w:rPr>
        <w:footnoteReference w:id="2"/>
      </w:r>
      <w:r w:rsidRPr="007C1BA3">
        <w:rPr>
          <w:rFonts w:ascii="Univers Next Pro Condensed" w:hAnsi="Univers Next Pro Condensed" w:cs="Arial"/>
          <w:bCs/>
          <w:caps/>
          <w:vertAlign w:val="superscript"/>
        </w:rPr>
        <w:t>,</w:t>
      </w:r>
    </w:p>
    <w:p w14:paraId="1E7EECA1" w14:textId="20A81EE2" w:rsidR="000A7B40" w:rsidRPr="007C1BA3" w:rsidRDefault="00C32F7A" w:rsidP="00C32F7A">
      <w:pPr>
        <w:spacing w:after="120"/>
        <w:jc w:val="both"/>
        <w:rPr>
          <w:rFonts w:ascii="Univers Next Pro Condensed" w:hAnsi="Univers Next Pro Condensed"/>
          <w:b/>
          <w:sz w:val="20"/>
          <w:szCs w:val="20"/>
        </w:rPr>
      </w:pPr>
      <w:r w:rsidRPr="005427B3">
        <w:rPr>
          <w:rFonts w:ascii="Univers Next Pro Condensed" w:hAnsi="Univers Next Pro Condensed"/>
          <w:b/>
          <w:bCs/>
          <w:caps/>
          <w:color w:val="FF0000"/>
          <w:szCs w:val="20"/>
        </w:rPr>
        <w:sym w:font="Wingdings" w:char="F046"/>
      </w:r>
      <w:sdt>
        <w:sdtPr>
          <w:rPr>
            <w:rFonts w:ascii="Univers Next Pro Condensed" w:hAnsi="Univers Next Pro Condensed"/>
            <w:b/>
            <w:sz w:val="20"/>
            <w:szCs w:val="20"/>
          </w:rPr>
          <w:id w:val="-409545782"/>
          <w14:checkbox>
            <w14:checked w14:val="0"/>
            <w14:checkedState w14:val="2612" w14:font="MS Gothic"/>
            <w14:uncheckedState w14:val="2610" w14:font="MS Gothic"/>
          </w14:checkbox>
        </w:sdtPr>
        <w:sdtContent>
          <w:r>
            <w:rPr>
              <w:rFonts w:ascii="MS Gothic" w:eastAsia="MS Gothic" w:hAnsi="MS Gothic" w:hint="eastAsia"/>
              <w:b/>
              <w:sz w:val="20"/>
              <w:szCs w:val="20"/>
            </w:rPr>
            <w:t>☐</w:t>
          </w:r>
        </w:sdtContent>
      </w:sdt>
      <w:r w:rsidR="000A7B40" w:rsidRPr="007C1BA3">
        <w:rPr>
          <w:rFonts w:ascii="Univers Next Pro Condensed" w:hAnsi="Univers Next Pro Condensed"/>
          <w:b/>
          <w:sz w:val="20"/>
          <w:szCs w:val="20"/>
        </w:rPr>
        <w:t xml:space="preserve"> L’entreprise, cocontractant unique se présentant seul, </w:t>
      </w:r>
      <w:r w:rsidR="000A7B40" w:rsidRPr="007C1BA3">
        <w:rPr>
          <w:rFonts w:ascii="Univers Next Pro Condensed" w:hAnsi="Univers Next Pro Condensed"/>
          <w:b/>
          <w:i/>
          <w:sz w:val="20"/>
          <w:szCs w:val="20"/>
        </w:rPr>
        <w:t>ci-après dénommé « le titulaire » :</w:t>
      </w:r>
    </w:p>
    <w:p w14:paraId="06489C55"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Dénomination sociale : ………………………………………………………………………………........................</w:t>
      </w:r>
    </w:p>
    <w:p w14:paraId="2AA21311"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Ayant son siège social à : ……………………………………………………………………………………………</w:t>
      </w:r>
    </w:p>
    <w:p w14:paraId="26C230C5"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w:t>
      </w:r>
    </w:p>
    <w:p w14:paraId="02D5B4E3"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Numéro de téléphone : ………………………………….………………..………………………………………….</w:t>
      </w:r>
    </w:p>
    <w:p w14:paraId="5B89083C"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Numéro de télécopie : ……………………………………………………………………………………………….</w:t>
      </w:r>
    </w:p>
    <w:p w14:paraId="330DC03D" w14:textId="77777777" w:rsidR="000A7B40" w:rsidRPr="008B2545" w:rsidRDefault="000A7B40" w:rsidP="000A7B40">
      <w:pPr>
        <w:spacing w:before="120"/>
        <w:rPr>
          <w:rFonts w:ascii="Univers Next Pro Condensed" w:hAnsi="Univers Next Pro Condensed"/>
          <w:sz w:val="20"/>
          <w:szCs w:val="20"/>
        </w:rPr>
      </w:pPr>
      <w:r w:rsidRPr="008B2545">
        <w:rPr>
          <w:rFonts w:ascii="Univers Next Pro Condensed" w:hAnsi="Univers Next Pro Condensed"/>
          <w:sz w:val="20"/>
          <w:szCs w:val="20"/>
        </w:rPr>
        <w:t>Courrier électronique : ………………………………………………………………………………........................</w:t>
      </w:r>
    </w:p>
    <w:p w14:paraId="3194B7DB"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Numéro unique d’identification SIRET</w:t>
      </w:r>
      <w:r w:rsidRPr="008B2545">
        <w:rPr>
          <w:rFonts w:ascii="Univers Next Pro Condensed" w:hAnsi="Univers Next Pro Condensed"/>
          <w:sz w:val="20"/>
          <w:szCs w:val="20"/>
          <w:vertAlign w:val="superscript"/>
        </w:rPr>
        <w:footnoteReference w:id="3"/>
      </w:r>
      <w:r w:rsidRPr="008B2545">
        <w:rPr>
          <w:rFonts w:ascii="Univers Next Pro Condensed" w:hAnsi="Univers Next Pro Condensed"/>
          <w:sz w:val="20"/>
          <w:szCs w:val="20"/>
        </w:rPr>
        <w:t> : ………………………………………………………….............................</w:t>
      </w:r>
    </w:p>
    <w:p w14:paraId="315E2247" w14:textId="77777777" w:rsidR="000A7B40" w:rsidRPr="008B2545" w:rsidRDefault="000A7B40" w:rsidP="000A7B40">
      <w:pPr>
        <w:spacing w:before="120"/>
        <w:jc w:val="both"/>
        <w:rPr>
          <w:rFonts w:ascii="Univers Next Pro Condensed" w:hAnsi="Univers Next Pro Condensed"/>
          <w:i/>
          <w:sz w:val="20"/>
          <w:szCs w:val="20"/>
        </w:rPr>
      </w:pPr>
      <w:r w:rsidRPr="008B2545">
        <w:rPr>
          <w:rFonts w:ascii="Univers Next Pro Condensed" w:hAnsi="Univers Next Pro Condensed"/>
          <w:i/>
          <w:sz w:val="20"/>
          <w:szCs w:val="20"/>
        </w:rPr>
        <w:t>(Attention le numéro SIRET doit être valide)</w:t>
      </w:r>
    </w:p>
    <w:p w14:paraId="0355CFD8"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 xml:space="preserve">Représentée par : </w:t>
      </w:r>
    </w:p>
    <w:p w14:paraId="0E1340FA"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Nom : ……………………………………………………………………………………………………………….</w:t>
      </w:r>
    </w:p>
    <w:p w14:paraId="13B07071" w14:textId="3DB14BAF"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Qualité</w:t>
      </w:r>
      <w:r w:rsidRPr="008B2545">
        <w:rPr>
          <w:rFonts w:ascii="Univers Next Pro Condensed" w:hAnsi="Univers Next Pro Condensed"/>
          <w:sz w:val="20"/>
          <w:szCs w:val="20"/>
          <w:vertAlign w:val="superscript"/>
        </w:rPr>
        <w:footnoteReference w:id="4"/>
      </w:r>
      <w:r w:rsidRPr="008B2545">
        <w:rPr>
          <w:rFonts w:ascii="Univers Next Pro Condensed" w:hAnsi="Univers Next Pro Condensed"/>
          <w:sz w:val="20"/>
          <w:szCs w:val="20"/>
        </w:rPr>
        <w:t xml:space="preserve">: </w:t>
      </w:r>
      <w:sdt>
        <w:sdtPr>
          <w:rPr>
            <w:rFonts w:ascii="Univers Next Pro Condensed" w:hAnsi="Univers Next Pro Condensed"/>
            <w:sz w:val="20"/>
            <w:szCs w:val="20"/>
          </w:rPr>
          <w:id w:val="-1717500215"/>
          <w14:checkbox>
            <w14:checked w14:val="0"/>
            <w14:checkedState w14:val="2612" w14:font="MS Gothic"/>
            <w14:uncheckedState w14:val="2610" w14:font="MS Gothic"/>
          </w14:checkbox>
        </w:sdtPr>
        <w:sdtContent>
          <w:r w:rsidRPr="008B2545">
            <w:rPr>
              <w:rFonts w:ascii="Segoe UI Symbol" w:eastAsia="MS Gothic" w:hAnsi="Segoe UI Symbol" w:cs="Segoe UI Symbol"/>
              <w:sz w:val="20"/>
              <w:szCs w:val="20"/>
            </w:rPr>
            <w:t>☐</w:t>
          </w:r>
        </w:sdtContent>
      </w:sdt>
      <w:r w:rsidRPr="008B2545">
        <w:rPr>
          <w:rFonts w:ascii="Univers Next Pro Condensed" w:hAnsi="Univers Next Pro Condensed"/>
          <w:sz w:val="20"/>
          <w:szCs w:val="20"/>
        </w:rPr>
        <w:t xml:space="preserve"> Représentant légal de l’entreprise</w:t>
      </w:r>
    </w:p>
    <w:p w14:paraId="72D66CAC" w14:textId="77777777" w:rsidR="000A7B40" w:rsidRPr="007C1BA3" w:rsidRDefault="002A52FB" w:rsidP="008B2545">
      <w:pPr>
        <w:spacing w:before="120"/>
        <w:ind w:firstLine="709"/>
        <w:jc w:val="both"/>
        <w:rPr>
          <w:rFonts w:ascii="Univers Next Pro Condensed" w:hAnsi="Univers Next Pro Condensed"/>
          <w:b/>
          <w:sz w:val="20"/>
          <w:szCs w:val="20"/>
        </w:rPr>
      </w:pPr>
      <w:sdt>
        <w:sdtPr>
          <w:rPr>
            <w:rFonts w:ascii="Univers Next Pro Condensed" w:hAnsi="Univers Next Pro Condensed"/>
            <w:sz w:val="20"/>
            <w:szCs w:val="20"/>
          </w:rPr>
          <w:id w:val="-148826543"/>
          <w14:checkbox>
            <w14:checked w14:val="0"/>
            <w14:checkedState w14:val="2612" w14:font="MS Gothic"/>
            <w14:uncheckedState w14:val="2610" w14:font="MS Gothic"/>
          </w14:checkbox>
        </w:sdtPr>
        <w:sdtContent>
          <w:r w:rsidR="000A7B40" w:rsidRPr="008B2545">
            <w:rPr>
              <w:rFonts w:ascii="Segoe UI Symbol" w:eastAsia="MS Gothic" w:hAnsi="Segoe UI Symbol" w:cs="Segoe UI Symbol"/>
              <w:sz w:val="20"/>
              <w:szCs w:val="20"/>
            </w:rPr>
            <w:t>☐</w:t>
          </w:r>
        </w:sdtContent>
      </w:sdt>
      <w:r w:rsidR="000A7B40" w:rsidRPr="008B2545">
        <w:rPr>
          <w:rFonts w:ascii="Univers Next Pro Condensed" w:hAnsi="Univers Next Pro Condensed"/>
          <w:sz w:val="20"/>
          <w:szCs w:val="20"/>
        </w:rPr>
        <w:t xml:space="preserve"> Ayant reçu pouvoir du représentant légal de l’entreprise</w:t>
      </w:r>
    </w:p>
    <w:p w14:paraId="5D2786DF" w14:textId="226A6976" w:rsidR="000A7B40" w:rsidRPr="007C1BA3" w:rsidRDefault="000A7B40" w:rsidP="000A7B40">
      <w:pPr>
        <w:spacing w:before="120"/>
        <w:jc w:val="both"/>
        <w:rPr>
          <w:rFonts w:ascii="Univers Next Pro Condensed" w:hAnsi="Univers Next Pro Condensed"/>
          <w:b/>
          <w:sz w:val="20"/>
          <w:szCs w:val="20"/>
        </w:rPr>
      </w:pPr>
      <w:r w:rsidRPr="007C1BA3">
        <w:rPr>
          <w:rFonts w:ascii="Univers Next Pro Condensed" w:hAnsi="Univers Next Pro Condensed"/>
          <w:b/>
          <w:sz w:val="20"/>
          <w:szCs w:val="20"/>
        </w:rPr>
        <w:t xml:space="preserve">L’entreprise est une PME : </w:t>
      </w:r>
      <w:sdt>
        <w:sdtPr>
          <w:rPr>
            <w:rFonts w:ascii="Univers Next Pro Condensed" w:hAnsi="Univers Next Pro Condensed"/>
            <w:b/>
            <w:sz w:val="20"/>
            <w:szCs w:val="20"/>
          </w:rPr>
          <w:id w:val="426082710"/>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OUI / </w:t>
      </w:r>
      <w:sdt>
        <w:sdtPr>
          <w:rPr>
            <w:rFonts w:ascii="Univers Next Pro Condensed" w:hAnsi="Univers Next Pro Condensed"/>
            <w:b/>
            <w:sz w:val="20"/>
            <w:szCs w:val="20"/>
          </w:rPr>
          <w:id w:val="-587457701"/>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TPE             </w:t>
      </w:r>
      <w:sdt>
        <w:sdtPr>
          <w:rPr>
            <w:rFonts w:ascii="Univers Next Pro Condensed" w:hAnsi="Univers Next Pro Condensed"/>
            <w:b/>
            <w:sz w:val="20"/>
            <w:szCs w:val="20"/>
          </w:rPr>
          <w:id w:val="-1616053429"/>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NON</w:t>
      </w:r>
    </w:p>
    <w:p w14:paraId="506E0595" w14:textId="77777777" w:rsidR="000A7B40" w:rsidRPr="007C1BA3" w:rsidRDefault="000A7B40" w:rsidP="000A7B40">
      <w:pPr>
        <w:spacing w:before="120"/>
        <w:jc w:val="both"/>
        <w:rPr>
          <w:rFonts w:ascii="Univers Next Pro Condensed" w:hAnsi="Univers Next Pro Condensed"/>
          <w:b/>
          <w:sz w:val="20"/>
          <w:szCs w:val="20"/>
        </w:rPr>
      </w:pPr>
      <w:r w:rsidRPr="007C1BA3">
        <w:rPr>
          <w:rFonts w:ascii="Univers Next Pro Condensed" w:hAnsi="Univers Next Pro Condensed"/>
          <w:b/>
          <w:sz w:val="20"/>
          <w:szCs w:val="20"/>
        </w:rPr>
        <w:t>Les prestations faisant l’objet du présent accord-cadre seront exécutées</w:t>
      </w:r>
      <w:r w:rsidRPr="007C1BA3">
        <w:rPr>
          <w:rFonts w:ascii="Univers Next Pro Condensed" w:hAnsi="Univers Next Pro Condensed"/>
          <w:b/>
          <w:sz w:val="20"/>
          <w:szCs w:val="20"/>
          <w:vertAlign w:val="superscript"/>
        </w:rPr>
        <w:footnoteReference w:id="5"/>
      </w:r>
      <w:r w:rsidRPr="007C1BA3">
        <w:rPr>
          <w:rFonts w:ascii="Univers Next Pro Condensed" w:hAnsi="Univers Next Pro Condensed"/>
          <w:b/>
          <w:sz w:val="20"/>
          <w:szCs w:val="20"/>
        </w:rPr>
        <w:t> :</w:t>
      </w:r>
    </w:p>
    <w:p w14:paraId="27D9068A" w14:textId="77777777" w:rsidR="000A7B40" w:rsidRPr="007C1BA3" w:rsidRDefault="002A52FB" w:rsidP="000A7B40">
      <w:pPr>
        <w:spacing w:before="120"/>
        <w:jc w:val="both"/>
        <w:rPr>
          <w:rFonts w:ascii="Univers Next Pro Condensed" w:hAnsi="Univers Next Pro Condensed"/>
          <w:b/>
          <w:sz w:val="20"/>
          <w:szCs w:val="20"/>
        </w:rPr>
      </w:pPr>
      <w:sdt>
        <w:sdtPr>
          <w:rPr>
            <w:rFonts w:ascii="Univers Next Pro Condensed" w:hAnsi="Univers Next Pro Condensed"/>
            <w:b/>
            <w:sz w:val="20"/>
            <w:szCs w:val="20"/>
          </w:rPr>
          <w:id w:val="599689927"/>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b/>
              <w:sz w:val="20"/>
              <w:szCs w:val="20"/>
            </w:rPr>
            <w:t>☐</w:t>
          </w:r>
        </w:sdtContent>
      </w:sdt>
      <w:r w:rsidR="000A7B40" w:rsidRPr="007C1BA3">
        <w:rPr>
          <w:rFonts w:ascii="Univers Next Pro Condensed" w:hAnsi="Univers Next Pro Condensed"/>
          <w:b/>
          <w:sz w:val="20"/>
          <w:szCs w:val="20"/>
        </w:rPr>
        <w:t xml:space="preserve"> Par le siège</w:t>
      </w:r>
    </w:p>
    <w:p w14:paraId="4BDC94B4" w14:textId="77777777" w:rsidR="000A7B40" w:rsidRPr="007C1BA3" w:rsidRDefault="002A52FB" w:rsidP="000A7B40">
      <w:pPr>
        <w:spacing w:before="120"/>
        <w:jc w:val="both"/>
        <w:rPr>
          <w:rFonts w:ascii="Univers Next Pro Condensed" w:hAnsi="Univers Next Pro Condensed"/>
          <w:b/>
          <w:sz w:val="20"/>
          <w:szCs w:val="20"/>
        </w:rPr>
      </w:pPr>
      <w:sdt>
        <w:sdtPr>
          <w:rPr>
            <w:rFonts w:ascii="Univers Next Pro Condensed" w:hAnsi="Univers Next Pro Condensed"/>
            <w:b/>
            <w:sz w:val="20"/>
            <w:szCs w:val="20"/>
          </w:rPr>
          <w:id w:val="-1981530415"/>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b/>
              <w:sz w:val="20"/>
              <w:szCs w:val="20"/>
            </w:rPr>
            <w:t>☐</w:t>
          </w:r>
        </w:sdtContent>
      </w:sdt>
      <w:r w:rsidR="000A7B40" w:rsidRPr="007C1BA3">
        <w:rPr>
          <w:rFonts w:ascii="Univers Next Pro Condensed" w:hAnsi="Univers Next Pro Condensed"/>
          <w:b/>
          <w:sz w:val="20"/>
          <w:szCs w:val="20"/>
        </w:rPr>
        <w:t xml:space="preserve"> Par l’établissement suivant (</w:t>
      </w:r>
      <w:r w:rsidR="000A7B40" w:rsidRPr="007C1BA3">
        <w:rPr>
          <w:rFonts w:ascii="Univers Next Pro Condensed" w:hAnsi="Univers Next Pro Condensed"/>
          <w:b/>
          <w:i/>
          <w:sz w:val="20"/>
          <w:szCs w:val="20"/>
        </w:rPr>
        <w:t>uniquement établissement principal ou secondaire lié au siège social)</w:t>
      </w:r>
    </w:p>
    <w:p w14:paraId="68419C8C"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Nom : ……………………………………………………………………………………………………………….</w:t>
      </w:r>
    </w:p>
    <w:p w14:paraId="381F9AED"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Adresse : ………………………………………………………………………………………………....................</w:t>
      </w:r>
    </w:p>
    <w:p w14:paraId="2F873770"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w:t>
      </w:r>
    </w:p>
    <w:p w14:paraId="71668625"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Numéro de téléphone : ………………………………….………………..…………………………………………</w:t>
      </w:r>
    </w:p>
    <w:p w14:paraId="05353E12"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Numéro de télécopie : ………………………………………………………………………………………………</w:t>
      </w:r>
    </w:p>
    <w:p w14:paraId="669AD921" w14:textId="77777777" w:rsidR="000A7B40" w:rsidRPr="008B2545" w:rsidRDefault="000A7B40" w:rsidP="000A7B40">
      <w:pPr>
        <w:spacing w:before="120"/>
        <w:rPr>
          <w:rFonts w:ascii="Univers Next Pro Condensed" w:hAnsi="Univers Next Pro Condensed"/>
          <w:sz w:val="20"/>
          <w:szCs w:val="20"/>
        </w:rPr>
      </w:pPr>
      <w:r w:rsidRPr="008B2545">
        <w:rPr>
          <w:rFonts w:ascii="Univers Next Pro Condensed" w:hAnsi="Univers Next Pro Condensed"/>
          <w:sz w:val="20"/>
          <w:szCs w:val="20"/>
        </w:rPr>
        <w:t>Courrier électronique : ………………………………………………………………………………………………</w:t>
      </w:r>
    </w:p>
    <w:p w14:paraId="5D88C7B7" w14:textId="77777777" w:rsidR="000A7B40" w:rsidRPr="008B2545" w:rsidRDefault="000A7B40" w:rsidP="000A7B40">
      <w:pPr>
        <w:spacing w:before="120"/>
        <w:jc w:val="both"/>
        <w:rPr>
          <w:rFonts w:ascii="Univers Next Pro Condensed" w:hAnsi="Univers Next Pro Condensed"/>
          <w:sz w:val="20"/>
          <w:szCs w:val="20"/>
        </w:rPr>
      </w:pPr>
      <w:r w:rsidRPr="008B2545">
        <w:rPr>
          <w:rFonts w:ascii="Univers Next Pro Condensed" w:hAnsi="Univers Next Pro Condensed"/>
          <w:sz w:val="20"/>
          <w:szCs w:val="20"/>
        </w:rPr>
        <w:t>Numéro unique d’identification SIRET</w:t>
      </w:r>
      <w:r w:rsidRPr="008B2545">
        <w:rPr>
          <w:rFonts w:ascii="Univers Next Pro Condensed" w:hAnsi="Univers Next Pro Condensed"/>
          <w:sz w:val="20"/>
          <w:szCs w:val="20"/>
          <w:vertAlign w:val="superscript"/>
        </w:rPr>
        <w:footnoteReference w:id="6"/>
      </w:r>
      <w:r w:rsidRPr="008B2545">
        <w:rPr>
          <w:rFonts w:ascii="Univers Next Pro Condensed" w:hAnsi="Univers Next Pro Condensed"/>
          <w:sz w:val="20"/>
          <w:szCs w:val="20"/>
        </w:rPr>
        <w:t> : ……………………………………………………………………………</w:t>
      </w:r>
    </w:p>
    <w:p w14:paraId="63629391" w14:textId="77777777" w:rsidR="000A7B40" w:rsidRPr="008B2545" w:rsidRDefault="000A7B40" w:rsidP="000A7B40">
      <w:pPr>
        <w:spacing w:before="120"/>
        <w:jc w:val="both"/>
        <w:rPr>
          <w:rFonts w:ascii="Univers Next Pro Condensed" w:hAnsi="Univers Next Pro Condensed"/>
          <w:i/>
          <w:sz w:val="20"/>
          <w:szCs w:val="20"/>
        </w:rPr>
      </w:pPr>
      <w:r w:rsidRPr="008B2545">
        <w:rPr>
          <w:rFonts w:ascii="Univers Next Pro Condensed" w:hAnsi="Univers Next Pro Condensed"/>
          <w:i/>
          <w:sz w:val="20"/>
          <w:szCs w:val="20"/>
        </w:rPr>
        <w:t>(Attention le numéro SIRET doit être valide)</w:t>
      </w:r>
    </w:p>
    <w:p w14:paraId="57C40494" w14:textId="77777777" w:rsidR="000A7B40" w:rsidRPr="007C1BA3" w:rsidRDefault="000A7B40" w:rsidP="000A7B40">
      <w:pPr>
        <w:jc w:val="both"/>
        <w:rPr>
          <w:rFonts w:ascii="Univers Next Pro Condensed" w:hAnsi="Univers Next Pro Condensed"/>
          <w:sz w:val="10"/>
          <w:szCs w:val="10"/>
        </w:rPr>
      </w:pPr>
    </w:p>
    <w:p w14:paraId="15F098FB" w14:textId="77777777" w:rsidR="000A7B40" w:rsidRPr="007C1BA3" w:rsidRDefault="000A7B40" w:rsidP="000A7B40">
      <w:pPr>
        <w:jc w:val="both"/>
        <w:rPr>
          <w:rFonts w:ascii="Univers Next Pro Condensed" w:hAnsi="Univers Next Pro Condensed"/>
          <w:b/>
          <w:i/>
          <w:sz w:val="20"/>
          <w:szCs w:val="20"/>
        </w:rPr>
      </w:pPr>
      <w:r w:rsidRPr="007C1BA3">
        <w:rPr>
          <w:rFonts w:ascii="Univers Next Pro Condensed" w:hAnsi="Univers Next Pro Condensed"/>
          <w:b/>
          <w:i/>
          <w:sz w:val="20"/>
          <w:szCs w:val="20"/>
        </w:rPr>
        <w:t>OU</w:t>
      </w:r>
    </w:p>
    <w:p w14:paraId="4A298849" w14:textId="77777777" w:rsidR="000A7B40" w:rsidRPr="007C1BA3" w:rsidRDefault="000A7B40" w:rsidP="000A7B40">
      <w:pPr>
        <w:jc w:val="both"/>
        <w:rPr>
          <w:rFonts w:ascii="Univers Next Pro Condensed" w:hAnsi="Univers Next Pro Condensed"/>
          <w:sz w:val="10"/>
          <w:szCs w:val="10"/>
        </w:rPr>
      </w:pPr>
    </w:p>
    <w:p w14:paraId="365E2DB7" w14:textId="77777777" w:rsidR="000A7B40" w:rsidRPr="007C1BA3" w:rsidRDefault="002A52FB" w:rsidP="000A7B40">
      <w:pPr>
        <w:jc w:val="both"/>
        <w:rPr>
          <w:rFonts w:ascii="Univers Next Pro Condensed" w:hAnsi="Univers Next Pro Condensed"/>
          <w:b/>
          <w:sz w:val="20"/>
          <w:szCs w:val="20"/>
        </w:rPr>
      </w:pPr>
      <w:sdt>
        <w:sdtPr>
          <w:rPr>
            <w:rFonts w:ascii="Univers Next Pro Condensed" w:hAnsi="Univers Next Pro Condensed"/>
            <w:b/>
            <w:sz w:val="20"/>
            <w:szCs w:val="20"/>
          </w:rPr>
          <w:id w:val="145019833"/>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b/>
              <w:sz w:val="20"/>
              <w:szCs w:val="20"/>
            </w:rPr>
            <w:t>☐</w:t>
          </w:r>
        </w:sdtContent>
      </w:sdt>
      <w:r w:rsidR="000A7B40" w:rsidRPr="007C1BA3">
        <w:rPr>
          <w:rFonts w:ascii="Univers Next Pro Condensed" w:hAnsi="Univers Next Pro Condensed"/>
          <w:b/>
          <w:sz w:val="20"/>
          <w:szCs w:val="20"/>
        </w:rPr>
        <w:t xml:space="preserve"> Le groupement d’entrepreneurs </w:t>
      </w:r>
      <w:sdt>
        <w:sdtPr>
          <w:rPr>
            <w:rFonts w:ascii="Univers Next Pro Condensed" w:hAnsi="Univers Next Pro Condensed"/>
            <w:b/>
            <w:sz w:val="20"/>
            <w:szCs w:val="20"/>
          </w:rPr>
          <w:id w:val="785932192"/>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b/>
              <w:sz w:val="20"/>
              <w:szCs w:val="20"/>
            </w:rPr>
            <w:t>☐</w:t>
          </w:r>
        </w:sdtContent>
      </w:sdt>
      <w:r w:rsidR="000A7B40" w:rsidRPr="007C1BA3">
        <w:rPr>
          <w:rFonts w:ascii="Univers Next Pro Condensed" w:hAnsi="Univers Next Pro Condensed"/>
          <w:b/>
          <w:sz w:val="20"/>
          <w:szCs w:val="20"/>
        </w:rPr>
        <w:t xml:space="preserve"> solidaire </w:t>
      </w:r>
      <w:sdt>
        <w:sdtPr>
          <w:rPr>
            <w:rFonts w:ascii="Univers Next Pro Condensed" w:hAnsi="Univers Next Pro Condensed"/>
            <w:b/>
            <w:sz w:val="20"/>
            <w:szCs w:val="20"/>
          </w:rPr>
          <w:id w:val="-1544368850"/>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b/>
              <w:sz w:val="20"/>
              <w:szCs w:val="20"/>
            </w:rPr>
            <w:t>☐</w:t>
          </w:r>
        </w:sdtContent>
      </w:sdt>
      <w:r w:rsidR="000A7B40" w:rsidRPr="007C1BA3">
        <w:rPr>
          <w:rFonts w:ascii="Univers Next Pro Condensed" w:hAnsi="Univers Next Pro Condensed"/>
          <w:b/>
          <w:sz w:val="20"/>
          <w:szCs w:val="20"/>
        </w:rPr>
        <w:t xml:space="preserve"> conjoint, </w:t>
      </w:r>
      <w:r w:rsidR="000A7B40" w:rsidRPr="007C1BA3">
        <w:rPr>
          <w:rFonts w:ascii="Univers Next Pro Condensed" w:hAnsi="Univers Next Pro Condensed"/>
          <w:b/>
          <w:i/>
          <w:sz w:val="20"/>
          <w:szCs w:val="20"/>
        </w:rPr>
        <w:t>ci-après dénommé « le titulaire » :</w:t>
      </w:r>
      <w:r w:rsidR="000A7B40" w:rsidRPr="007C1BA3">
        <w:rPr>
          <w:rFonts w:ascii="Univers Next Pro Condensed" w:hAnsi="Univers Next Pro Condensed"/>
          <w:b/>
          <w:sz w:val="20"/>
          <w:szCs w:val="20"/>
        </w:rPr>
        <w:t xml:space="preserve"> </w:t>
      </w:r>
    </w:p>
    <w:p w14:paraId="560C8D1C" w14:textId="77777777" w:rsidR="000A7B40" w:rsidRPr="007C1BA3" w:rsidRDefault="000A7B40" w:rsidP="000A7B40">
      <w:pPr>
        <w:jc w:val="both"/>
        <w:rPr>
          <w:rFonts w:ascii="Univers Next Pro Condensed" w:hAnsi="Univers Next Pro Condensed"/>
          <w:sz w:val="20"/>
          <w:szCs w:val="20"/>
        </w:rPr>
      </w:pPr>
    </w:p>
    <w:p w14:paraId="3A8E5DE3" w14:textId="77777777" w:rsidR="000A7B40" w:rsidRPr="007C1BA3" w:rsidRDefault="000A7B40" w:rsidP="000A7B40">
      <w:pPr>
        <w:jc w:val="both"/>
        <w:rPr>
          <w:rFonts w:ascii="Univers Next Pro Condensed" w:hAnsi="Univers Next Pro Condensed"/>
          <w:b/>
          <w:sz w:val="20"/>
          <w:szCs w:val="20"/>
        </w:rPr>
      </w:pPr>
      <w:r w:rsidRPr="007C1BA3">
        <w:rPr>
          <w:rFonts w:ascii="Univers Next Pro Condensed" w:hAnsi="Univers Next Pro Condensed"/>
          <w:b/>
          <w:sz w:val="20"/>
          <w:szCs w:val="20"/>
        </w:rPr>
        <w:t>1</w:t>
      </w:r>
      <w:r w:rsidRPr="007C1BA3">
        <w:rPr>
          <w:rFonts w:ascii="Univers Next Pro Condensed" w:hAnsi="Univers Next Pro Condensed"/>
          <w:b/>
          <w:sz w:val="20"/>
          <w:szCs w:val="20"/>
          <w:vertAlign w:val="superscript"/>
        </w:rPr>
        <w:t>ère</w:t>
      </w:r>
      <w:r w:rsidRPr="007C1BA3">
        <w:rPr>
          <w:rFonts w:ascii="Univers Next Pro Condensed" w:hAnsi="Univers Next Pro Condensed"/>
          <w:b/>
          <w:sz w:val="20"/>
          <w:szCs w:val="20"/>
        </w:rPr>
        <w:t xml:space="preserve"> entreprise cotraitante mandataire du groupement : </w:t>
      </w:r>
    </w:p>
    <w:p w14:paraId="02B4AAD4"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Dénomination sociale : ………………………………………………………………………………..............................</w:t>
      </w:r>
    </w:p>
    <w:p w14:paraId="680A46ED"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Ayant son siège social à : …………………………………………………………………………………......................</w:t>
      </w:r>
    </w:p>
    <w:p w14:paraId="6D4FEFFA"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w:t>
      </w:r>
    </w:p>
    <w:p w14:paraId="2EB640A8"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de téléphone : ………………………………….………………..……………………………………………</w:t>
      </w:r>
    </w:p>
    <w:p w14:paraId="20DB4A2B"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de télécopie : …………………………………………………………………………………………………</w:t>
      </w:r>
    </w:p>
    <w:p w14:paraId="17B924FF"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Courrier électronique : …………………………………………………………………………………………………</w:t>
      </w:r>
    </w:p>
    <w:p w14:paraId="34CD0827"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unique d’identification SIRET</w:t>
      </w:r>
      <w:r w:rsidRPr="007C1BA3">
        <w:rPr>
          <w:rFonts w:ascii="Univers Next Pro Condensed" w:hAnsi="Univers Next Pro Condensed"/>
          <w:sz w:val="20"/>
          <w:szCs w:val="20"/>
          <w:vertAlign w:val="superscript"/>
        </w:rPr>
        <w:footnoteReference w:id="7"/>
      </w:r>
      <w:r w:rsidRPr="007C1BA3">
        <w:rPr>
          <w:rFonts w:ascii="Univers Next Pro Condensed" w:hAnsi="Univers Next Pro Condensed"/>
          <w:sz w:val="20"/>
          <w:szCs w:val="20"/>
        </w:rPr>
        <w:t> : ………………………………………………………………………………...</w:t>
      </w:r>
    </w:p>
    <w:p w14:paraId="38BE9EE1" w14:textId="77777777" w:rsidR="000A7B40" w:rsidRPr="007C1BA3" w:rsidRDefault="000A7B40" w:rsidP="000A7B40">
      <w:pPr>
        <w:jc w:val="both"/>
        <w:rPr>
          <w:rFonts w:ascii="Univers Next Pro Condensed" w:hAnsi="Univers Next Pro Condensed"/>
          <w:i/>
          <w:sz w:val="20"/>
          <w:szCs w:val="20"/>
        </w:rPr>
      </w:pPr>
      <w:r w:rsidRPr="007C1BA3">
        <w:rPr>
          <w:rFonts w:ascii="Univers Next Pro Condensed" w:hAnsi="Univers Next Pro Condensed"/>
          <w:i/>
          <w:sz w:val="20"/>
          <w:szCs w:val="20"/>
        </w:rPr>
        <w:t>(Attention le numéro SIRET doit être valide)</w:t>
      </w:r>
    </w:p>
    <w:p w14:paraId="03E1E7FF"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 xml:space="preserve">Représentée par : </w:t>
      </w:r>
    </w:p>
    <w:p w14:paraId="0C8DD557"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Nom : ………………………………………………………………………………………………………………...</w:t>
      </w:r>
    </w:p>
    <w:p w14:paraId="383E2AD2" w14:textId="718E8D4A"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Qualité</w:t>
      </w:r>
      <w:r w:rsidRPr="007C1BA3">
        <w:rPr>
          <w:rFonts w:ascii="Univers Next Pro Condensed" w:hAnsi="Univers Next Pro Condensed"/>
          <w:sz w:val="20"/>
          <w:szCs w:val="20"/>
          <w:vertAlign w:val="superscript"/>
        </w:rPr>
        <w:footnoteReference w:id="8"/>
      </w:r>
      <w:r w:rsidRPr="007C1BA3">
        <w:rPr>
          <w:rFonts w:ascii="Univers Next Pro Condensed" w:hAnsi="Univers Next Pro Condensed"/>
          <w:sz w:val="20"/>
          <w:szCs w:val="20"/>
        </w:rPr>
        <w:t xml:space="preserve">: </w:t>
      </w:r>
      <w:sdt>
        <w:sdtPr>
          <w:rPr>
            <w:rFonts w:ascii="Univers Next Pro Condensed" w:hAnsi="Univers Next Pro Condensed"/>
            <w:sz w:val="20"/>
            <w:szCs w:val="20"/>
          </w:rPr>
          <w:id w:val="-611359769"/>
          <w14:checkbox>
            <w14:checked w14:val="0"/>
            <w14:checkedState w14:val="2612" w14:font="MS Gothic"/>
            <w14:uncheckedState w14:val="2610" w14:font="MS Gothic"/>
          </w14:checkbox>
        </w:sdtPr>
        <w:sdtContent>
          <w:r w:rsidRPr="007C1BA3">
            <w:rPr>
              <w:rFonts w:ascii="Segoe UI Symbol" w:eastAsia="MS Gothic" w:hAnsi="Segoe UI Symbol" w:cs="Segoe UI Symbol"/>
              <w:sz w:val="20"/>
              <w:szCs w:val="20"/>
            </w:rPr>
            <w:t>☐</w:t>
          </w:r>
        </w:sdtContent>
      </w:sdt>
      <w:r w:rsidRPr="007C1BA3">
        <w:rPr>
          <w:rFonts w:ascii="Univers Next Pro Condensed" w:hAnsi="Univers Next Pro Condensed"/>
          <w:sz w:val="20"/>
          <w:szCs w:val="20"/>
        </w:rPr>
        <w:t xml:space="preserve"> Représentant légal de l’entreprise</w:t>
      </w:r>
    </w:p>
    <w:p w14:paraId="43FD8751" w14:textId="724F0015" w:rsidR="000A7B40" w:rsidRPr="007C1BA3" w:rsidRDefault="000A7B40" w:rsidP="008B2545">
      <w:pPr>
        <w:ind w:firstLine="567"/>
        <w:jc w:val="both"/>
        <w:rPr>
          <w:rFonts w:ascii="Univers Next Pro Condensed" w:hAnsi="Univers Next Pro Condensed"/>
          <w:sz w:val="20"/>
          <w:szCs w:val="20"/>
        </w:rPr>
      </w:pPr>
      <w:r w:rsidRPr="007C1BA3">
        <w:rPr>
          <w:rFonts w:ascii="Univers Next Pro Condensed" w:hAnsi="Univers Next Pro Condensed"/>
          <w:sz w:val="20"/>
          <w:szCs w:val="20"/>
        </w:rPr>
        <w:t xml:space="preserve">  </w:t>
      </w:r>
      <w:sdt>
        <w:sdtPr>
          <w:rPr>
            <w:rFonts w:ascii="Univers Next Pro Condensed" w:hAnsi="Univers Next Pro Condensed"/>
            <w:sz w:val="20"/>
            <w:szCs w:val="20"/>
          </w:rPr>
          <w:id w:val="-1411307250"/>
          <w14:checkbox>
            <w14:checked w14:val="0"/>
            <w14:checkedState w14:val="2612" w14:font="MS Gothic"/>
            <w14:uncheckedState w14:val="2610" w14:font="MS Gothic"/>
          </w14:checkbox>
        </w:sdtPr>
        <w:sdtContent>
          <w:r w:rsidRPr="007C1BA3">
            <w:rPr>
              <w:rFonts w:ascii="Segoe UI Symbol" w:eastAsia="MS Gothic" w:hAnsi="Segoe UI Symbol" w:cs="Segoe UI Symbol"/>
              <w:sz w:val="20"/>
              <w:szCs w:val="20"/>
            </w:rPr>
            <w:t>☐</w:t>
          </w:r>
        </w:sdtContent>
      </w:sdt>
      <w:r w:rsidRPr="007C1BA3">
        <w:rPr>
          <w:rFonts w:ascii="Univers Next Pro Condensed" w:hAnsi="Univers Next Pro Condensed"/>
          <w:sz w:val="20"/>
          <w:szCs w:val="20"/>
        </w:rPr>
        <w:t xml:space="preserve"> Ayant reçu pouvoir du représentant légal de l’entreprise</w:t>
      </w:r>
    </w:p>
    <w:p w14:paraId="703CFDC6" w14:textId="77777777" w:rsidR="000A7B40" w:rsidRPr="007C1BA3" w:rsidRDefault="000A7B40" w:rsidP="000A7B40">
      <w:pPr>
        <w:jc w:val="both"/>
        <w:rPr>
          <w:rFonts w:ascii="Univers Next Pro Condensed" w:hAnsi="Univers Next Pro Condensed"/>
          <w:sz w:val="20"/>
          <w:szCs w:val="20"/>
        </w:rPr>
      </w:pPr>
    </w:p>
    <w:p w14:paraId="6EE07C7A" w14:textId="3D33651B" w:rsidR="000A7B40" w:rsidRPr="007C1BA3" w:rsidRDefault="000A7B40" w:rsidP="000A7B40">
      <w:pPr>
        <w:jc w:val="both"/>
        <w:rPr>
          <w:rFonts w:ascii="Univers Next Pro Condensed" w:hAnsi="Univers Next Pro Condensed"/>
          <w:b/>
          <w:sz w:val="20"/>
          <w:szCs w:val="20"/>
        </w:rPr>
      </w:pPr>
      <w:r w:rsidRPr="007C1BA3">
        <w:rPr>
          <w:rFonts w:ascii="Univers Next Pro Condensed" w:hAnsi="Univers Next Pro Condensed"/>
          <w:b/>
          <w:sz w:val="20"/>
          <w:szCs w:val="20"/>
        </w:rPr>
        <w:t xml:space="preserve">L’entreprise est une PME : </w:t>
      </w:r>
      <w:sdt>
        <w:sdtPr>
          <w:rPr>
            <w:rFonts w:ascii="Univers Next Pro Condensed" w:hAnsi="Univers Next Pro Condensed"/>
            <w:b/>
            <w:sz w:val="20"/>
            <w:szCs w:val="20"/>
          </w:rPr>
          <w:id w:val="554830440"/>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OUI / </w:t>
      </w:r>
      <w:sdt>
        <w:sdtPr>
          <w:rPr>
            <w:rFonts w:ascii="Univers Next Pro Condensed" w:hAnsi="Univers Next Pro Condensed"/>
            <w:b/>
            <w:sz w:val="20"/>
            <w:szCs w:val="20"/>
          </w:rPr>
          <w:id w:val="-809018147"/>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TPE             </w:t>
      </w:r>
      <w:sdt>
        <w:sdtPr>
          <w:rPr>
            <w:rFonts w:ascii="Univers Next Pro Condensed" w:hAnsi="Univers Next Pro Condensed"/>
            <w:b/>
            <w:sz w:val="20"/>
            <w:szCs w:val="20"/>
          </w:rPr>
          <w:id w:val="-1568175951"/>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NON</w:t>
      </w:r>
    </w:p>
    <w:p w14:paraId="6829685B" w14:textId="64AACADD" w:rsidR="000A7B40" w:rsidRPr="007C1BA3" w:rsidRDefault="000A7B40" w:rsidP="000A7B40">
      <w:pPr>
        <w:jc w:val="both"/>
        <w:rPr>
          <w:rFonts w:ascii="Univers Next Pro Condensed" w:hAnsi="Univers Next Pro Condensed"/>
          <w:sz w:val="20"/>
          <w:szCs w:val="20"/>
        </w:rPr>
      </w:pPr>
    </w:p>
    <w:p w14:paraId="17955635"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Les prestations faisant l’objet du présent accord-cadre sont exécutées</w:t>
      </w:r>
      <w:r w:rsidRPr="007C1BA3">
        <w:rPr>
          <w:rFonts w:ascii="Univers Next Pro Condensed" w:hAnsi="Univers Next Pro Condensed"/>
          <w:sz w:val="20"/>
          <w:szCs w:val="20"/>
          <w:vertAlign w:val="superscript"/>
        </w:rPr>
        <w:footnoteReference w:id="9"/>
      </w:r>
      <w:r w:rsidRPr="007C1BA3">
        <w:rPr>
          <w:rFonts w:ascii="Univers Next Pro Condensed" w:hAnsi="Univers Next Pro Condensed"/>
          <w:sz w:val="20"/>
          <w:szCs w:val="20"/>
        </w:rPr>
        <w:t> :</w:t>
      </w:r>
    </w:p>
    <w:p w14:paraId="5718FF5A" w14:textId="77777777" w:rsidR="000A7B40" w:rsidRPr="007C1BA3" w:rsidRDefault="002A52FB" w:rsidP="000A7B40">
      <w:pPr>
        <w:jc w:val="both"/>
        <w:rPr>
          <w:rFonts w:ascii="Univers Next Pro Condensed" w:hAnsi="Univers Next Pro Condensed"/>
          <w:sz w:val="20"/>
          <w:szCs w:val="20"/>
        </w:rPr>
      </w:pPr>
      <w:sdt>
        <w:sdtPr>
          <w:rPr>
            <w:rFonts w:ascii="Univers Next Pro Condensed" w:hAnsi="Univers Next Pro Condensed"/>
            <w:sz w:val="20"/>
            <w:szCs w:val="20"/>
          </w:rPr>
          <w:id w:val="-448404170"/>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sz w:val="20"/>
              <w:szCs w:val="20"/>
            </w:rPr>
            <w:t>☐</w:t>
          </w:r>
        </w:sdtContent>
      </w:sdt>
      <w:r w:rsidR="000A7B40" w:rsidRPr="007C1BA3">
        <w:rPr>
          <w:rFonts w:ascii="Univers Next Pro Condensed" w:hAnsi="Univers Next Pro Condensed"/>
          <w:sz w:val="20"/>
          <w:szCs w:val="20"/>
        </w:rPr>
        <w:t xml:space="preserve"> Par le siège</w:t>
      </w:r>
    </w:p>
    <w:p w14:paraId="75090033" w14:textId="77777777" w:rsidR="000A7B40" w:rsidRPr="007C1BA3" w:rsidRDefault="002A52FB" w:rsidP="000A7B40">
      <w:pPr>
        <w:jc w:val="both"/>
        <w:rPr>
          <w:rFonts w:ascii="Univers Next Pro Condensed" w:hAnsi="Univers Next Pro Condensed"/>
          <w:sz w:val="20"/>
          <w:szCs w:val="20"/>
        </w:rPr>
      </w:pPr>
      <w:sdt>
        <w:sdtPr>
          <w:rPr>
            <w:rFonts w:ascii="Univers Next Pro Condensed" w:hAnsi="Univers Next Pro Condensed"/>
            <w:sz w:val="20"/>
            <w:szCs w:val="20"/>
          </w:rPr>
          <w:id w:val="1920294916"/>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sz w:val="20"/>
              <w:szCs w:val="20"/>
            </w:rPr>
            <w:t>☐</w:t>
          </w:r>
        </w:sdtContent>
      </w:sdt>
      <w:r w:rsidR="000A7B40" w:rsidRPr="007C1BA3">
        <w:rPr>
          <w:rFonts w:ascii="Univers Next Pro Condensed" w:hAnsi="Univers Next Pro Condensed"/>
          <w:sz w:val="20"/>
          <w:szCs w:val="20"/>
        </w:rPr>
        <w:t xml:space="preserve"> Par l’établissement suivant (</w:t>
      </w:r>
      <w:r w:rsidR="000A7B40" w:rsidRPr="007C1BA3">
        <w:rPr>
          <w:rFonts w:ascii="Univers Next Pro Condensed" w:hAnsi="Univers Next Pro Condensed"/>
          <w:i/>
          <w:sz w:val="20"/>
          <w:szCs w:val="20"/>
        </w:rPr>
        <w:t>uniquement établissement principal ou secondaire lié au siège social</w:t>
      </w:r>
      <w:r w:rsidR="000A7B40" w:rsidRPr="007C1BA3">
        <w:rPr>
          <w:rFonts w:ascii="Univers Next Pro Condensed" w:hAnsi="Univers Next Pro Condensed"/>
          <w:sz w:val="20"/>
          <w:szCs w:val="20"/>
        </w:rPr>
        <w:t>)</w:t>
      </w:r>
    </w:p>
    <w:p w14:paraId="7559A2EE"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Nom : ………………………………………………………………………………………………………………...</w:t>
      </w:r>
    </w:p>
    <w:p w14:paraId="0ACC6ECA"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Adresse : ………………………………………………………………………………………………........................</w:t>
      </w:r>
    </w:p>
    <w:p w14:paraId="5FC2E544"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w:t>
      </w:r>
    </w:p>
    <w:p w14:paraId="52E25026"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de téléphone : ………………………………….………………..……………………………………………</w:t>
      </w:r>
    </w:p>
    <w:p w14:paraId="4F29919A"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de télécopie : …………………………………………………………………………………………………</w:t>
      </w:r>
    </w:p>
    <w:p w14:paraId="08C3ABF2"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Courrier électronique : …………………………………………………………………………………………………</w:t>
      </w:r>
    </w:p>
    <w:p w14:paraId="55A82513"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unique d’identification SIRET</w:t>
      </w:r>
      <w:r w:rsidRPr="007C1BA3">
        <w:rPr>
          <w:rFonts w:ascii="Univers Next Pro Condensed" w:hAnsi="Univers Next Pro Condensed"/>
          <w:sz w:val="20"/>
          <w:szCs w:val="20"/>
          <w:vertAlign w:val="superscript"/>
        </w:rPr>
        <w:footnoteReference w:id="10"/>
      </w:r>
      <w:r w:rsidRPr="007C1BA3">
        <w:rPr>
          <w:rFonts w:ascii="Univers Next Pro Condensed" w:hAnsi="Univers Next Pro Condensed"/>
          <w:sz w:val="20"/>
          <w:szCs w:val="20"/>
        </w:rPr>
        <w:t> : ……………………………………………………………………………….</w:t>
      </w:r>
    </w:p>
    <w:p w14:paraId="2EA332A7" w14:textId="77777777" w:rsidR="000A7B40" w:rsidRPr="007C1BA3" w:rsidRDefault="000A7B40" w:rsidP="000A7B40">
      <w:pPr>
        <w:jc w:val="both"/>
        <w:rPr>
          <w:rFonts w:ascii="Univers Next Pro Condensed" w:hAnsi="Univers Next Pro Condensed"/>
          <w:i/>
          <w:sz w:val="20"/>
          <w:szCs w:val="20"/>
        </w:rPr>
      </w:pPr>
      <w:r w:rsidRPr="007C1BA3">
        <w:rPr>
          <w:rFonts w:ascii="Univers Next Pro Condensed" w:hAnsi="Univers Next Pro Condensed"/>
          <w:i/>
          <w:sz w:val="20"/>
          <w:szCs w:val="20"/>
        </w:rPr>
        <w:t>(Attention le numéro SIRET doit être valide)</w:t>
      </w:r>
    </w:p>
    <w:p w14:paraId="45DB07F6" w14:textId="77777777" w:rsidR="000A7B40" w:rsidRPr="007C1BA3" w:rsidRDefault="000A7B40" w:rsidP="000A7B40">
      <w:pPr>
        <w:jc w:val="both"/>
        <w:rPr>
          <w:rFonts w:ascii="Univers Next Pro Condensed" w:hAnsi="Univers Next Pro Condensed"/>
          <w:sz w:val="20"/>
          <w:szCs w:val="20"/>
        </w:rPr>
      </w:pPr>
    </w:p>
    <w:p w14:paraId="7ECD334B"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En cas de groupement conjoint, le mandataire déclare être solidaire de tous les membres du groupement.</w:t>
      </w:r>
    </w:p>
    <w:p w14:paraId="2135B6AA" w14:textId="77777777" w:rsidR="000A7B40" w:rsidRPr="007C1BA3" w:rsidRDefault="000A7B40" w:rsidP="000A7B40">
      <w:pPr>
        <w:jc w:val="both"/>
        <w:rPr>
          <w:rFonts w:ascii="Univers Next Pro Condensed" w:hAnsi="Univers Next Pro Condensed"/>
          <w:sz w:val="20"/>
          <w:szCs w:val="20"/>
        </w:rPr>
      </w:pPr>
    </w:p>
    <w:p w14:paraId="24AD5952" w14:textId="77777777" w:rsidR="000A7B40" w:rsidRPr="007C1BA3" w:rsidRDefault="000A7B40" w:rsidP="000A7B40">
      <w:pPr>
        <w:jc w:val="both"/>
        <w:rPr>
          <w:rFonts w:ascii="Univers Next Pro Condensed" w:hAnsi="Univers Next Pro Condensed"/>
          <w:b/>
          <w:sz w:val="20"/>
          <w:szCs w:val="20"/>
        </w:rPr>
      </w:pPr>
      <w:r w:rsidRPr="007C1BA3">
        <w:rPr>
          <w:rFonts w:ascii="Univers Next Pro Condensed" w:hAnsi="Univers Next Pro Condensed"/>
          <w:b/>
          <w:sz w:val="20"/>
          <w:szCs w:val="20"/>
        </w:rPr>
        <w:t>2</w:t>
      </w:r>
      <w:r w:rsidRPr="007C1BA3">
        <w:rPr>
          <w:rFonts w:ascii="Univers Next Pro Condensed" w:hAnsi="Univers Next Pro Condensed"/>
          <w:b/>
          <w:sz w:val="20"/>
          <w:szCs w:val="20"/>
          <w:vertAlign w:val="superscript"/>
        </w:rPr>
        <w:t>ème</w:t>
      </w:r>
      <w:r w:rsidRPr="007C1BA3">
        <w:rPr>
          <w:rFonts w:ascii="Univers Next Pro Condensed" w:hAnsi="Univers Next Pro Condensed"/>
          <w:b/>
          <w:sz w:val="20"/>
          <w:szCs w:val="20"/>
        </w:rPr>
        <w:t xml:space="preserve"> entreprise cotraitante</w:t>
      </w:r>
      <w:r w:rsidRPr="007C1BA3">
        <w:rPr>
          <w:rFonts w:ascii="Univers Next Pro Condensed" w:hAnsi="Univers Next Pro Condensed"/>
          <w:b/>
          <w:sz w:val="20"/>
          <w:szCs w:val="20"/>
          <w:vertAlign w:val="superscript"/>
        </w:rPr>
        <w:footnoteReference w:id="11"/>
      </w:r>
      <w:r w:rsidRPr="007C1BA3">
        <w:rPr>
          <w:rFonts w:ascii="Univers Next Pro Condensed" w:hAnsi="Univers Next Pro Condensed"/>
          <w:b/>
          <w:sz w:val="20"/>
          <w:szCs w:val="20"/>
        </w:rPr>
        <w:t xml:space="preserve"> : </w:t>
      </w:r>
    </w:p>
    <w:p w14:paraId="29487628"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Dénomination sociale : ………………………………………………………………………………..............................</w:t>
      </w:r>
    </w:p>
    <w:p w14:paraId="5BE9AE6D"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Ayant son siège social à : ………………………………………………………………………………….....................</w:t>
      </w:r>
    </w:p>
    <w:p w14:paraId="2ED579E5"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w:t>
      </w:r>
    </w:p>
    <w:p w14:paraId="4EB2080E"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de téléphone : ………………………………….………………..……………………………………………</w:t>
      </w:r>
    </w:p>
    <w:p w14:paraId="1EEBCDF7"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de télécopie : …………………………………………………………………………………………………</w:t>
      </w:r>
    </w:p>
    <w:p w14:paraId="57493E24"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Courrier électronique : …………………………………………………………………………………………………</w:t>
      </w:r>
    </w:p>
    <w:p w14:paraId="2FE1DADF"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unique d’identification SIRET</w:t>
      </w:r>
      <w:r w:rsidRPr="007C1BA3">
        <w:rPr>
          <w:rFonts w:ascii="Univers Next Pro Condensed" w:hAnsi="Univers Next Pro Condensed"/>
          <w:sz w:val="20"/>
          <w:szCs w:val="20"/>
          <w:vertAlign w:val="superscript"/>
        </w:rPr>
        <w:footnoteReference w:id="12"/>
      </w:r>
      <w:r w:rsidRPr="007C1BA3">
        <w:rPr>
          <w:rFonts w:ascii="Univers Next Pro Condensed" w:hAnsi="Univers Next Pro Condensed"/>
          <w:sz w:val="20"/>
          <w:szCs w:val="20"/>
        </w:rPr>
        <w:t> : ……………………………………………………………………………….</w:t>
      </w:r>
    </w:p>
    <w:p w14:paraId="06967727" w14:textId="77777777" w:rsidR="000A7B40" w:rsidRPr="007C1BA3" w:rsidRDefault="000A7B40" w:rsidP="000A7B40">
      <w:pPr>
        <w:jc w:val="both"/>
        <w:rPr>
          <w:rFonts w:ascii="Univers Next Pro Condensed" w:hAnsi="Univers Next Pro Condensed"/>
          <w:i/>
          <w:sz w:val="20"/>
          <w:szCs w:val="20"/>
        </w:rPr>
      </w:pPr>
      <w:r w:rsidRPr="007C1BA3">
        <w:rPr>
          <w:rFonts w:ascii="Univers Next Pro Condensed" w:hAnsi="Univers Next Pro Condensed"/>
          <w:i/>
          <w:sz w:val="20"/>
          <w:szCs w:val="20"/>
        </w:rPr>
        <w:t>(Attention le numéro SIRET doit être valide)</w:t>
      </w:r>
    </w:p>
    <w:p w14:paraId="5565DA59" w14:textId="77777777" w:rsidR="000A7B40" w:rsidRPr="007C1BA3" w:rsidRDefault="000A7B40" w:rsidP="000A7B40">
      <w:pPr>
        <w:jc w:val="both"/>
        <w:rPr>
          <w:rFonts w:ascii="Univers Next Pro Condensed" w:hAnsi="Univers Next Pro Condensed"/>
          <w:sz w:val="20"/>
          <w:szCs w:val="20"/>
        </w:rPr>
      </w:pPr>
    </w:p>
    <w:p w14:paraId="3F76779A"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 xml:space="preserve">Représentée par : </w:t>
      </w:r>
    </w:p>
    <w:p w14:paraId="3ED71EAB"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Nom : ………………………………………………………………………………………………………………...</w:t>
      </w:r>
    </w:p>
    <w:p w14:paraId="5DC06A26" w14:textId="5A5BF3DE"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Qualité</w:t>
      </w:r>
      <w:r w:rsidRPr="007C1BA3">
        <w:rPr>
          <w:rFonts w:ascii="Univers Next Pro Condensed" w:hAnsi="Univers Next Pro Condensed"/>
          <w:sz w:val="20"/>
          <w:szCs w:val="20"/>
          <w:vertAlign w:val="superscript"/>
        </w:rPr>
        <w:footnoteReference w:id="13"/>
      </w:r>
      <w:r w:rsidRPr="007C1BA3">
        <w:rPr>
          <w:rFonts w:ascii="Univers Next Pro Condensed" w:hAnsi="Univers Next Pro Condensed"/>
          <w:sz w:val="20"/>
          <w:szCs w:val="20"/>
        </w:rPr>
        <w:t xml:space="preserve">: </w:t>
      </w:r>
      <w:sdt>
        <w:sdtPr>
          <w:rPr>
            <w:rFonts w:ascii="Univers Next Pro Condensed" w:hAnsi="Univers Next Pro Condensed"/>
            <w:sz w:val="20"/>
            <w:szCs w:val="20"/>
          </w:rPr>
          <w:id w:val="801201286"/>
          <w14:checkbox>
            <w14:checked w14:val="0"/>
            <w14:checkedState w14:val="2612" w14:font="MS Gothic"/>
            <w14:uncheckedState w14:val="2610" w14:font="MS Gothic"/>
          </w14:checkbox>
        </w:sdtPr>
        <w:sdtContent>
          <w:r w:rsidRPr="007C1BA3">
            <w:rPr>
              <w:rFonts w:ascii="Segoe UI Symbol" w:eastAsia="MS Gothic" w:hAnsi="Segoe UI Symbol" w:cs="Segoe UI Symbol"/>
              <w:sz w:val="20"/>
              <w:szCs w:val="20"/>
            </w:rPr>
            <w:t>☐</w:t>
          </w:r>
        </w:sdtContent>
      </w:sdt>
      <w:r w:rsidRPr="007C1BA3">
        <w:rPr>
          <w:rFonts w:ascii="Univers Next Pro Condensed" w:hAnsi="Univers Next Pro Condensed"/>
          <w:sz w:val="20"/>
          <w:szCs w:val="20"/>
        </w:rPr>
        <w:t xml:space="preserve"> Représentant légal de l’entreprise</w:t>
      </w:r>
    </w:p>
    <w:p w14:paraId="39B52074" w14:textId="3C4DA052" w:rsidR="000A7B40" w:rsidRPr="007C1BA3" w:rsidRDefault="000A7B40" w:rsidP="008B2545">
      <w:pPr>
        <w:ind w:firstLine="709"/>
        <w:jc w:val="both"/>
        <w:rPr>
          <w:rFonts w:ascii="Univers Next Pro Condensed" w:hAnsi="Univers Next Pro Condensed"/>
          <w:sz w:val="20"/>
          <w:szCs w:val="20"/>
        </w:rPr>
      </w:pPr>
      <w:r w:rsidRPr="007C1BA3">
        <w:rPr>
          <w:rFonts w:ascii="Segoe UI Symbol" w:eastAsia="MS Gothic" w:hAnsi="Segoe UI Symbol" w:cs="Segoe UI Symbol"/>
          <w:sz w:val="20"/>
          <w:szCs w:val="20"/>
        </w:rPr>
        <w:t>☐</w:t>
      </w:r>
      <w:r w:rsidRPr="007C1BA3">
        <w:rPr>
          <w:rFonts w:ascii="Univers Next Pro Condensed" w:eastAsia="MS Gothic" w:hAnsi="Univers Next Pro Condensed"/>
          <w:sz w:val="20"/>
          <w:szCs w:val="20"/>
        </w:rPr>
        <w:t>a</w:t>
      </w:r>
      <w:r w:rsidRPr="007C1BA3">
        <w:rPr>
          <w:rFonts w:ascii="Univers Next Pro Condensed" w:hAnsi="Univers Next Pro Condensed"/>
          <w:sz w:val="20"/>
          <w:szCs w:val="20"/>
        </w:rPr>
        <w:t>yant reçu pouvoir du représentant légal de l’entreprise</w:t>
      </w:r>
    </w:p>
    <w:p w14:paraId="74AAC426" w14:textId="77777777" w:rsidR="000A7B40" w:rsidRPr="007C1BA3" w:rsidRDefault="000A7B40" w:rsidP="000A7B40">
      <w:pPr>
        <w:jc w:val="both"/>
        <w:rPr>
          <w:rFonts w:ascii="Univers Next Pro Condensed" w:hAnsi="Univers Next Pro Condensed"/>
          <w:sz w:val="20"/>
          <w:szCs w:val="20"/>
        </w:rPr>
      </w:pPr>
    </w:p>
    <w:p w14:paraId="5633E6FB" w14:textId="371DFC82" w:rsidR="000A7B40" w:rsidRPr="007C1BA3" w:rsidRDefault="000A7B40" w:rsidP="000A7B40">
      <w:pPr>
        <w:jc w:val="both"/>
        <w:rPr>
          <w:rFonts w:ascii="Univers Next Pro Condensed" w:hAnsi="Univers Next Pro Condensed"/>
          <w:b/>
          <w:sz w:val="20"/>
          <w:szCs w:val="20"/>
        </w:rPr>
      </w:pPr>
      <w:r w:rsidRPr="007C1BA3">
        <w:rPr>
          <w:rFonts w:ascii="Univers Next Pro Condensed" w:hAnsi="Univers Next Pro Condensed"/>
          <w:b/>
          <w:sz w:val="20"/>
          <w:szCs w:val="20"/>
        </w:rPr>
        <w:t xml:space="preserve">L’entreprise est une PME </w:t>
      </w:r>
      <w:sdt>
        <w:sdtPr>
          <w:rPr>
            <w:rFonts w:ascii="Univers Next Pro Condensed" w:hAnsi="Univers Next Pro Condensed"/>
            <w:b/>
            <w:sz w:val="20"/>
            <w:szCs w:val="20"/>
          </w:rPr>
          <w:id w:val="-236164264"/>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OUI / </w:t>
      </w:r>
      <w:sdt>
        <w:sdtPr>
          <w:rPr>
            <w:rFonts w:ascii="Univers Next Pro Condensed" w:hAnsi="Univers Next Pro Condensed"/>
            <w:b/>
            <w:sz w:val="20"/>
            <w:szCs w:val="20"/>
          </w:rPr>
          <w:id w:val="-2042434033"/>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TPE            </w:t>
      </w:r>
      <w:sdt>
        <w:sdtPr>
          <w:rPr>
            <w:rFonts w:ascii="Univers Next Pro Condensed" w:hAnsi="Univers Next Pro Condensed"/>
            <w:b/>
            <w:sz w:val="20"/>
            <w:szCs w:val="20"/>
          </w:rPr>
          <w:id w:val="835039279"/>
          <w14:checkbox>
            <w14:checked w14:val="0"/>
            <w14:checkedState w14:val="2612" w14:font="MS Gothic"/>
            <w14:uncheckedState w14:val="2610" w14:font="MS Gothic"/>
          </w14:checkbox>
        </w:sdtPr>
        <w:sdtContent>
          <w:r w:rsidRPr="007C1BA3">
            <w:rPr>
              <w:rFonts w:ascii="Segoe UI Symbol" w:eastAsia="MS Gothic" w:hAnsi="Segoe UI Symbol" w:cs="Segoe UI Symbol"/>
              <w:b/>
              <w:sz w:val="20"/>
              <w:szCs w:val="20"/>
            </w:rPr>
            <w:t>☐</w:t>
          </w:r>
        </w:sdtContent>
      </w:sdt>
      <w:r w:rsidRPr="007C1BA3">
        <w:rPr>
          <w:rFonts w:ascii="Univers Next Pro Condensed" w:hAnsi="Univers Next Pro Condensed"/>
          <w:b/>
          <w:sz w:val="20"/>
          <w:szCs w:val="20"/>
        </w:rPr>
        <w:t xml:space="preserve"> NON</w:t>
      </w:r>
    </w:p>
    <w:p w14:paraId="20310AB8" w14:textId="77777777" w:rsidR="000A7B40" w:rsidRPr="007C1BA3" w:rsidRDefault="000A7B40" w:rsidP="000A7B40">
      <w:pPr>
        <w:jc w:val="both"/>
        <w:rPr>
          <w:rFonts w:ascii="Univers Next Pro Condensed" w:hAnsi="Univers Next Pro Condensed"/>
          <w:sz w:val="20"/>
          <w:szCs w:val="20"/>
        </w:rPr>
      </w:pPr>
    </w:p>
    <w:p w14:paraId="1474FF07"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Les prestations faisant l’objet du présent accord-cadre seront exécutées</w:t>
      </w:r>
      <w:r w:rsidRPr="007C1BA3">
        <w:rPr>
          <w:rFonts w:ascii="Univers Next Pro Condensed" w:hAnsi="Univers Next Pro Condensed"/>
          <w:sz w:val="20"/>
          <w:szCs w:val="20"/>
          <w:vertAlign w:val="superscript"/>
        </w:rPr>
        <w:footnoteReference w:id="14"/>
      </w:r>
      <w:r w:rsidRPr="007C1BA3">
        <w:rPr>
          <w:rFonts w:ascii="Univers Next Pro Condensed" w:hAnsi="Univers Next Pro Condensed"/>
          <w:sz w:val="20"/>
          <w:szCs w:val="20"/>
        </w:rPr>
        <w:t> :</w:t>
      </w:r>
    </w:p>
    <w:p w14:paraId="67685C46" w14:textId="77777777" w:rsidR="000A7B40" w:rsidRPr="007C1BA3" w:rsidRDefault="000A7B40" w:rsidP="000A7B40">
      <w:pPr>
        <w:jc w:val="both"/>
        <w:rPr>
          <w:rFonts w:ascii="Univers Next Pro Condensed" w:hAnsi="Univers Next Pro Condensed"/>
          <w:sz w:val="20"/>
          <w:szCs w:val="20"/>
        </w:rPr>
      </w:pPr>
    </w:p>
    <w:p w14:paraId="29A8D421" w14:textId="0264E96E" w:rsidR="000A7B40" w:rsidRPr="007C1BA3" w:rsidRDefault="002A52FB" w:rsidP="000A7B40">
      <w:pPr>
        <w:jc w:val="both"/>
        <w:rPr>
          <w:rFonts w:ascii="Univers Next Pro Condensed" w:hAnsi="Univers Next Pro Condensed"/>
          <w:sz w:val="20"/>
          <w:szCs w:val="20"/>
        </w:rPr>
      </w:pPr>
      <w:sdt>
        <w:sdtPr>
          <w:rPr>
            <w:rFonts w:ascii="Univers Next Pro Condensed" w:hAnsi="Univers Next Pro Condensed"/>
            <w:sz w:val="20"/>
            <w:szCs w:val="20"/>
          </w:rPr>
          <w:id w:val="-363529192"/>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sz w:val="20"/>
              <w:szCs w:val="20"/>
            </w:rPr>
            <w:t>☐</w:t>
          </w:r>
        </w:sdtContent>
      </w:sdt>
      <w:r w:rsidR="000A7B40" w:rsidRPr="007C1BA3">
        <w:rPr>
          <w:rFonts w:ascii="Univers Next Pro Condensed" w:hAnsi="Univers Next Pro Condensed"/>
          <w:sz w:val="20"/>
          <w:szCs w:val="20"/>
        </w:rPr>
        <w:t xml:space="preserve"> Par le siège</w:t>
      </w:r>
    </w:p>
    <w:p w14:paraId="4CDEC2A4" w14:textId="77777777" w:rsidR="000A7B40" w:rsidRPr="007C1BA3" w:rsidRDefault="002A52FB" w:rsidP="000A7B40">
      <w:pPr>
        <w:jc w:val="both"/>
        <w:rPr>
          <w:rFonts w:ascii="Univers Next Pro Condensed" w:hAnsi="Univers Next Pro Condensed"/>
          <w:sz w:val="20"/>
          <w:szCs w:val="20"/>
        </w:rPr>
      </w:pPr>
      <w:sdt>
        <w:sdtPr>
          <w:rPr>
            <w:rFonts w:ascii="Univers Next Pro Condensed" w:hAnsi="Univers Next Pro Condensed"/>
            <w:sz w:val="20"/>
            <w:szCs w:val="20"/>
          </w:rPr>
          <w:id w:val="-573423875"/>
          <w14:checkbox>
            <w14:checked w14:val="0"/>
            <w14:checkedState w14:val="2612" w14:font="MS Gothic"/>
            <w14:uncheckedState w14:val="2610" w14:font="MS Gothic"/>
          </w14:checkbox>
        </w:sdtPr>
        <w:sdtContent>
          <w:r w:rsidR="000A7B40" w:rsidRPr="007C1BA3">
            <w:rPr>
              <w:rFonts w:ascii="Segoe UI Symbol" w:eastAsia="MS Gothic" w:hAnsi="Segoe UI Symbol" w:cs="Segoe UI Symbol"/>
              <w:sz w:val="20"/>
              <w:szCs w:val="20"/>
            </w:rPr>
            <w:t>☐</w:t>
          </w:r>
        </w:sdtContent>
      </w:sdt>
      <w:r w:rsidR="000A7B40" w:rsidRPr="007C1BA3">
        <w:rPr>
          <w:rFonts w:ascii="Univers Next Pro Condensed" w:hAnsi="Univers Next Pro Condensed"/>
          <w:sz w:val="20"/>
          <w:szCs w:val="20"/>
        </w:rPr>
        <w:t xml:space="preserve"> Par l’établissement suivant (</w:t>
      </w:r>
      <w:r w:rsidR="000A7B40" w:rsidRPr="007C1BA3">
        <w:rPr>
          <w:rFonts w:ascii="Univers Next Pro Condensed" w:hAnsi="Univers Next Pro Condensed"/>
          <w:i/>
          <w:sz w:val="20"/>
          <w:szCs w:val="20"/>
        </w:rPr>
        <w:t>uniquement établissement principal ou secondaire lié au siège social</w:t>
      </w:r>
      <w:r w:rsidR="000A7B40" w:rsidRPr="007C1BA3">
        <w:rPr>
          <w:rFonts w:ascii="Univers Next Pro Condensed" w:hAnsi="Univers Next Pro Condensed"/>
          <w:sz w:val="20"/>
          <w:szCs w:val="20"/>
        </w:rPr>
        <w:t>)</w:t>
      </w:r>
    </w:p>
    <w:p w14:paraId="18DDE074" w14:textId="77777777" w:rsidR="000A7B40" w:rsidRPr="007C1BA3" w:rsidRDefault="000A7B40" w:rsidP="000A7B40">
      <w:pPr>
        <w:jc w:val="both"/>
        <w:rPr>
          <w:rFonts w:ascii="Univers Next Pro Condensed" w:hAnsi="Univers Next Pro Condensed"/>
          <w:sz w:val="20"/>
          <w:szCs w:val="20"/>
        </w:rPr>
      </w:pPr>
    </w:p>
    <w:p w14:paraId="12F87193"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Nom : ………………………………………………………………………………………………………………...</w:t>
      </w:r>
    </w:p>
    <w:p w14:paraId="6029C70D"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Adresse : ………………………………………………………………………………………………........................</w:t>
      </w:r>
    </w:p>
    <w:p w14:paraId="3DC635D5"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w:t>
      </w:r>
    </w:p>
    <w:p w14:paraId="2D92C368"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de téléphone : ………………………………….………………..……………………………………………</w:t>
      </w:r>
    </w:p>
    <w:p w14:paraId="725F3C34"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de télécopie : …………………………………………………………………………………………………</w:t>
      </w:r>
    </w:p>
    <w:p w14:paraId="4A9590E9"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Courrier électronique : …………………………………………………………………………………………………</w:t>
      </w:r>
    </w:p>
    <w:p w14:paraId="66E5202C"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Numéro unique d’identification SIRET</w:t>
      </w:r>
      <w:r w:rsidRPr="007C1BA3">
        <w:rPr>
          <w:rFonts w:ascii="Univers Next Pro Condensed" w:hAnsi="Univers Next Pro Condensed"/>
          <w:sz w:val="20"/>
          <w:szCs w:val="20"/>
          <w:vertAlign w:val="superscript"/>
        </w:rPr>
        <w:footnoteReference w:id="15"/>
      </w:r>
      <w:r w:rsidRPr="007C1BA3">
        <w:rPr>
          <w:rFonts w:ascii="Univers Next Pro Condensed" w:hAnsi="Univers Next Pro Condensed"/>
          <w:sz w:val="20"/>
          <w:szCs w:val="20"/>
        </w:rPr>
        <w:t> : ………………………………………………………………………………..</w:t>
      </w:r>
    </w:p>
    <w:p w14:paraId="7F10168A" w14:textId="77777777" w:rsidR="000A7B40" w:rsidRPr="007C1BA3" w:rsidRDefault="000A7B40" w:rsidP="000A7B40">
      <w:pPr>
        <w:jc w:val="both"/>
        <w:rPr>
          <w:rFonts w:ascii="Univers Next Pro Condensed" w:hAnsi="Univers Next Pro Condensed"/>
          <w:i/>
          <w:sz w:val="20"/>
          <w:szCs w:val="20"/>
        </w:rPr>
      </w:pPr>
      <w:r w:rsidRPr="007C1BA3">
        <w:rPr>
          <w:rFonts w:ascii="Univers Next Pro Condensed" w:hAnsi="Univers Next Pro Condensed"/>
          <w:i/>
          <w:sz w:val="20"/>
          <w:szCs w:val="20"/>
        </w:rPr>
        <w:t>(Attention le numéro SIRET doit être valide)</w:t>
      </w:r>
    </w:p>
    <w:p w14:paraId="273DB52E" w14:textId="77777777" w:rsidR="000A7B40" w:rsidRPr="007C1BA3" w:rsidRDefault="000A7B40" w:rsidP="000A7B40">
      <w:pPr>
        <w:jc w:val="both"/>
        <w:rPr>
          <w:rFonts w:ascii="Univers Next Pro Condensed" w:hAnsi="Univers Next Pro Condensed"/>
          <w:sz w:val="20"/>
          <w:szCs w:val="20"/>
        </w:rPr>
      </w:pPr>
    </w:p>
    <w:p w14:paraId="055C61BB" w14:textId="77777777" w:rsidR="000A7B40" w:rsidRPr="007C1BA3" w:rsidRDefault="000A7B40" w:rsidP="000A7B40">
      <w:pPr>
        <w:jc w:val="both"/>
        <w:rPr>
          <w:rFonts w:ascii="Univers Next Pro Condensed" w:hAnsi="Univers Next Pro Condensed"/>
          <w:sz w:val="20"/>
          <w:szCs w:val="20"/>
        </w:rPr>
      </w:pPr>
      <w:r w:rsidRPr="007C1BA3">
        <w:rPr>
          <w:rFonts w:ascii="Univers Next Pro Condensed" w:hAnsi="Univers Next Pro Condensed"/>
          <w:sz w:val="20"/>
          <w:szCs w:val="20"/>
        </w:rPr>
        <w:t xml:space="preserve">Les membres du groupement ayant pris connaissance des documents contractuels listés à l’article 3 ci-dessous, S’ENGAGENT sans réserve, sur la base de l’offre, conformément aux dispositions de ces documents : </w:t>
      </w:r>
    </w:p>
    <w:p w14:paraId="441E095E" w14:textId="77777777" w:rsidR="000A7B40" w:rsidRPr="007C1BA3" w:rsidRDefault="000A7B40" w:rsidP="00B356B3">
      <w:pPr>
        <w:numPr>
          <w:ilvl w:val="0"/>
          <w:numId w:val="3"/>
        </w:numPr>
        <w:tabs>
          <w:tab w:val="clear" w:pos="1788"/>
          <w:tab w:val="num" w:pos="993"/>
        </w:tabs>
        <w:ind w:left="993" w:hanging="284"/>
        <w:jc w:val="both"/>
        <w:rPr>
          <w:rFonts w:ascii="Univers Next Pro Condensed" w:hAnsi="Univers Next Pro Condensed"/>
          <w:sz w:val="20"/>
          <w:szCs w:val="20"/>
        </w:rPr>
      </w:pPr>
      <w:r w:rsidRPr="007C1BA3">
        <w:rPr>
          <w:rFonts w:ascii="Univers Next Pro Condensed" w:hAnsi="Univers Next Pro Condensed"/>
          <w:sz w:val="20"/>
          <w:szCs w:val="20"/>
        </w:rPr>
        <w:t>À exécuter les prestations demandées aux prix indiqués</w:t>
      </w:r>
    </w:p>
    <w:p w14:paraId="4F5A2B19" w14:textId="77777777" w:rsidR="000A7B40" w:rsidRPr="007C1BA3" w:rsidRDefault="000A7B40" w:rsidP="00B356B3">
      <w:pPr>
        <w:numPr>
          <w:ilvl w:val="0"/>
          <w:numId w:val="3"/>
        </w:numPr>
        <w:tabs>
          <w:tab w:val="clear" w:pos="1788"/>
          <w:tab w:val="num" w:pos="993"/>
        </w:tabs>
        <w:ind w:left="993" w:hanging="284"/>
        <w:jc w:val="both"/>
        <w:rPr>
          <w:rFonts w:ascii="Univers Next Pro Condensed" w:hAnsi="Univers Next Pro Condensed"/>
          <w:sz w:val="20"/>
          <w:szCs w:val="20"/>
        </w:rPr>
      </w:pPr>
      <w:r w:rsidRPr="007C1BA3">
        <w:rPr>
          <w:rFonts w:ascii="Univers Next Pro Condensed" w:hAnsi="Univers Next Pro Condensed"/>
          <w:sz w:val="20"/>
          <w:szCs w:val="20"/>
        </w:rPr>
        <w:t>À reprendre les clauses du présent accord-cadre dans le contrat de sous-traitance</w:t>
      </w:r>
    </w:p>
    <w:p w14:paraId="513430A7" w14:textId="77777777" w:rsidR="000A7B40" w:rsidRPr="007C1BA3" w:rsidRDefault="000A7B40" w:rsidP="00B356B3">
      <w:pPr>
        <w:numPr>
          <w:ilvl w:val="0"/>
          <w:numId w:val="3"/>
        </w:numPr>
        <w:tabs>
          <w:tab w:val="clear" w:pos="1788"/>
          <w:tab w:val="num" w:pos="993"/>
        </w:tabs>
        <w:ind w:left="993" w:hanging="284"/>
        <w:jc w:val="both"/>
        <w:rPr>
          <w:rFonts w:ascii="Univers Next Pro Condensed" w:hAnsi="Univers Next Pro Condensed"/>
          <w:sz w:val="22"/>
        </w:rPr>
      </w:pPr>
      <w:r w:rsidRPr="007C1BA3">
        <w:rPr>
          <w:rFonts w:ascii="Univers Next Pro Condensed" w:hAnsi="Univers Next Pro Condensed"/>
          <w:sz w:val="20"/>
          <w:szCs w:val="20"/>
        </w:rPr>
        <w:t>Le cas échéant, à communiquer chaque année au plus tard le 30/01, leur situation au regard de la Maison des Artistes ou de l’AGESSA (N° adhérent, statut affilié, dispense de précompte)</w:t>
      </w:r>
    </w:p>
    <w:p w14:paraId="5A3B56F3" w14:textId="77777777" w:rsidR="000A7B40" w:rsidRPr="007C1BA3" w:rsidRDefault="000A7B40" w:rsidP="000A7B40">
      <w:pPr>
        <w:jc w:val="both"/>
        <w:rPr>
          <w:rFonts w:ascii="Univers Next Pro Condensed" w:hAnsi="Univers Next Pro Condensed"/>
          <w:sz w:val="22"/>
        </w:rPr>
      </w:pPr>
    </w:p>
    <w:p w14:paraId="318391C7" w14:textId="77777777" w:rsidR="000A7B40" w:rsidRPr="007C1BA3" w:rsidRDefault="000A7B40" w:rsidP="000A7B40">
      <w:pPr>
        <w:jc w:val="both"/>
        <w:rPr>
          <w:rFonts w:ascii="Univers Next Pro Condensed" w:hAnsi="Univers Next Pro Condensed"/>
          <w:sz w:val="22"/>
        </w:rPr>
      </w:pPr>
    </w:p>
    <w:p w14:paraId="23E1A44A" w14:textId="314C5C1C" w:rsidR="00AD1482" w:rsidRPr="007C1BA3" w:rsidRDefault="009B2C9C" w:rsidP="00C043ED">
      <w:pPr>
        <w:pStyle w:val="Titre1"/>
        <w:spacing w:before="0"/>
        <w:jc w:val="both"/>
        <w:rPr>
          <w:rFonts w:ascii="Univers Next Pro Condensed" w:hAnsi="Univers Next Pro Condensed"/>
          <w:caps/>
          <w:sz w:val="28"/>
          <w:szCs w:val="28"/>
          <w:u w:val="none"/>
        </w:rPr>
      </w:pPr>
      <w:bookmarkStart w:id="15" w:name="_Toc197326274"/>
      <w:bookmarkStart w:id="16" w:name="_Toc216963418"/>
      <w:r w:rsidRPr="007C1BA3">
        <w:rPr>
          <w:rFonts w:ascii="Univers Next Pro Condensed" w:hAnsi="Univers Next Pro Condensed"/>
          <w:caps/>
          <w:sz w:val="28"/>
          <w:szCs w:val="28"/>
          <w:u w:val="none"/>
        </w:rPr>
        <w:t>ARTICLE 2 – OBJET</w:t>
      </w:r>
      <w:r w:rsidR="00C043ED" w:rsidRPr="007C1BA3">
        <w:rPr>
          <w:rFonts w:ascii="Univers Next Pro Condensed" w:hAnsi="Univers Next Pro Condensed"/>
          <w:caps/>
          <w:sz w:val="28"/>
          <w:szCs w:val="28"/>
          <w:u w:val="none"/>
        </w:rPr>
        <w:t xml:space="preserve"> de l’accord-cadre et des marchés subséquents</w:t>
      </w:r>
      <w:bookmarkEnd w:id="15"/>
      <w:bookmarkEnd w:id="16"/>
    </w:p>
    <w:p w14:paraId="2CD60E2A" w14:textId="77777777" w:rsidR="000A7B40" w:rsidRPr="007C1BA3" w:rsidRDefault="000A7B40" w:rsidP="000A7B40">
      <w:pPr>
        <w:rPr>
          <w:rFonts w:ascii="Univers Next Pro Condensed" w:hAnsi="Univers Next Pro Condensed"/>
        </w:rPr>
      </w:pPr>
    </w:p>
    <w:p w14:paraId="2268639B" w14:textId="6A640F0D" w:rsidR="00FC33F8" w:rsidRPr="007C1BA3" w:rsidRDefault="00FC33F8" w:rsidP="000A7B40">
      <w:pPr>
        <w:pStyle w:val="Titre3"/>
        <w:spacing w:before="0" w:after="0"/>
        <w:jc w:val="both"/>
        <w:rPr>
          <w:rFonts w:ascii="Univers Next Pro Condensed" w:hAnsi="Univers Next Pro Condensed"/>
          <w:sz w:val="20"/>
          <w:szCs w:val="20"/>
        </w:rPr>
      </w:pPr>
      <w:bookmarkStart w:id="17" w:name="_Toc216963419"/>
      <w:r w:rsidRPr="00AA5F2D">
        <w:rPr>
          <w:rFonts w:ascii="Univers Next Pro Condensed" w:hAnsi="Univers Next Pro Condensed"/>
          <w:sz w:val="20"/>
          <w:szCs w:val="20"/>
        </w:rPr>
        <w:t>2.1 – Objet de l’accord-cadre</w:t>
      </w:r>
      <w:bookmarkEnd w:id="17"/>
    </w:p>
    <w:p w14:paraId="7790B840" w14:textId="77777777" w:rsidR="000A7B40" w:rsidRPr="007C1BA3" w:rsidRDefault="000A7B40" w:rsidP="000A7B40">
      <w:pPr>
        <w:rPr>
          <w:rFonts w:ascii="Univers Next Pro Condensed" w:hAnsi="Univers Next Pro Condensed"/>
          <w:sz w:val="20"/>
          <w:szCs w:val="20"/>
        </w:rPr>
      </w:pPr>
    </w:p>
    <w:p w14:paraId="12AC7FEF" w14:textId="1BCCA5F8" w:rsidR="00C32B8C" w:rsidRDefault="00FC360E" w:rsidP="00C32B8C">
      <w:pPr>
        <w:jc w:val="both"/>
      </w:pPr>
      <w:r w:rsidRPr="00FC360E">
        <w:rPr>
          <w:rFonts w:ascii="Univers Next Pro Condensed" w:hAnsi="Univers Next Pro Condensed"/>
          <w:bCs/>
          <w:iCs/>
          <w:sz w:val="20"/>
          <w:szCs w:val="20"/>
        </w:rPr>
        <w:t xml:space="preserve">Le présent accord-cadre a pour objet de définir les termes régissant les marchés subséquents à conclure dans le cadre de </w:t>
      </w:r>
      <w:r w:rsidR="00B66BDF" w:rsidRPr="007C1BA3">
        <w:rPr>
          <w:rFonts w:ascii="Univers Next Pro Condensed" w:hAnsi="Univers Next Pro Condensed"/>
          <w:sz w:val="20"/>
          <w:szCs w:val="20"/>
        </w:rPr>
        <w:t xml:space="preserve">la réalisation de </w:t>
      </w:r>
      <w:r w:rsidR="007C1BA3">
        <w:rPr>
          <w:rFonts w:ascii="Univers Next Pro Condensed" w:hAnsi="Univers Next Pro Condensed"/>
          <w:b/>
          <w:bCs/>
          <w:sz w:val="20"/>
          <w:szCs w:val="20"/>
        </w:rPr>
        <w:t>missions</w:t>
      </w:r>
      <w:r w:rsidR="007C1BA3" w:rsidRPr="007C1BA3">
        <w:rPr>
          <w:rFonts w:ascii="Univers Next Pro Condensed" w:hAnsi="Univers Next Pro Condensed"/>
          <w:b/>
          <w:bCs/>
          <w:sz w:val="20"/>
          <w:szCs w:val="20"/>
        </w:rPr>
        <w:t xml:space="preserve"> </w:t>
      </w:r>
      <w:r w:rsidR="008B2545" w:rsidRPr="008B2545">
        <w:rPr>
          <w:rFonts w:ascii="Univers Next Pro Condensed" w:hAnsi="Univers Next Pro Condensed"/>
          <w:b/>
          <w:bCs/>
          <w:sz w:val="20"/>
          <w:szCs w:val="20"/>
        </w:rPr>
        <w:t xml:space="preserve">d’accompagnement </w:t>
      </w:r>
      <w:r w:rsidR="008B2545">
        <w:rPr>
          <w:rFonts w:ascii="Univers Next Pro Condensed" w:hAnsi="Univers Next Pro Condensed"/>
          <w:b/>
          <w:bCs/>
          <w:sz w:val="20"/>
          <w:szCs w:val="20"/>
        </w:rPr>
        <w:t>en matière de ressources humaines (</w:t>
      </w:r>
      <w:r w:rsidR="008B2545" w:rsidRPr="008B2545">
        <w:rPr>
          <w:rFonts w:ascii="Univers Next Pro Condensed" w:hAnsi="Univers Next Pro Condensed"/>
          <w:b/>
          <w:bCs/>
          <w:sz w:val="20"/>
          <w:szCs w:val="20"/>
        </w:rPr>
        <w:t>RH</w:t>
      </w:r>
      <w:r w:rsidR="008B2545">
        <w:rPr>
          <w:rFonts w:ascii="Univers Next Pro Condensed" w:hAnsi="Univers Next Pro Condensed"/>
          <w:b/>
          <w:bCs/>
          <w:sz w:val="20"/>
          <w:szCs w:val="20"/>
        </w:rPr>
        <w:t>)</w:t>
      </w:r>
      <w:r w:rsidR="00801566">
        <w:rPr>
          <w:rFonts w:ascii="Univers Next Pro Condensed" w:hAnsi="Univers Next Pro Condensed"/>
          <w:b/>
          <w:bCs/>
          <w:sz w:val="20"/>
          <w:szCs w:val="20"/>
        </w:rPr>
        <w:t xml:space="preserve"> et prestations associées</w:t>
      </w:r>
      <w:r w:rsidR="008B2545" w:rsidRPr="008B2545">
        <w:rPr>
          <w:rFonts w:ascii="Univers Next Pro Condensed" w:hAnsi="Univers Next Pro Condensed"/>
          <w:b/>
          <w:bCs/>
          <w:sz w:val="20"/>
          <w:szCs w:val="20"/>
        </w:rPr>
        <w:t xml:space="preserve"> dans le cadre de la « Métamorphose » du Centre Pompidou et dans la perspective de sa réouverture</w:t>
      </w:r>
      <w:r w:rsidR="008B2545">
        <w:rPr>
          <w:rFonts w:ascii="Univers Next Pro Condensed" w:hAnsi="Univers Next Pro Condensed"/>
          <w:b/>
          <w:bCs/>
          <w:sz w:val="20"/>
          <w:szCs w:val="20"/>
        </w:rPr>
        <w:t>.</w:t>
      </w:r>
      <w:r w:rsidR="00C32B8C" w:rsidRPr="00C32B8C">
        <w:t xml:space="preserve"> </w:t>
      </w:r>
    </w:p>
    <w:p w14:paraId="1EFB3FA4" w14:textId="40C946D5" w:rsidR="00B63454" w:rsidRPr="007C1BA3" w:rsidRDefault="00B63454" w:rsidP="00AA5F2D">
      <w:pPr>
        <w:jc w:val="both"/>
        <w:rPr>
          <w:rFonts w:ascii="Univers Next Pro Condensed" w:hAnsi="Univers Next Pro Condensed"/>
          <w:b/>
          <w:bCs/>
          <w:sz w:val="20"/>
          <w:szCs w:val="20"/>
        </w:rPr>
      </w:pPr>
    </w:p>
    <w:p w14:paraId="27AAD263" w14:textId="0AC6DF70" w:rsidR="00DC0C88" w:rsidRPr="007C1BA3" w:rsidRDefault="00DC0C88" w:rsidP="00DC0C88">
      <w:pPr>
        <w:pStyle w:val="Titre3"/>
        <w:spacing w:before="0" w:after="0"/>
        <w:jc w:val="both"/>
        <w:rPr>
          <w:rFonts w:ascii="Univers Next Pro Condensed" w:hAnsi="Univers Next Pro Condensed"/>
          <w:sz w:val="20"/>
          <w:szCs w:val="20"/>
        </w:rPr>
      </w:pPr>
      <w:bookmarkStart w:id="18" w:name="_Toc216963420"/>
      <w:r w:rsidRPr="007C1BA3">
        <w:rPr>
          <w:rFonts w:ascii="Univers Next Pro Condensed" w:hAnsi="Univers Next Pro Condensed"/>
          <w:sz w:val="20"/>
          <w:szCs w:val="20"/>
        </w:rPr>
        <w:t>2.2</w:t>
      </w:r>
      <w:r w:rsidR="008118E9">
        <w:rPr>
          <w:rFonts w:ascii="Univers Next Pro Condensed" w:hAnsi="Univers Next Pro Condensed"/>
          <w:sz w:val="20"/>
          <w:szCs w:val="20"/>
        </w:rPr>
        <w:t xml:space="preserve"> </w:t>
      </w:r>
      <w:r w:rsidRPr="007C1BA3">
        <w:rPr>
          <w:rFonts w:ascii="Univers Next Pro Condensed" w:hAnsi="Univers Next Pro Condensed"/>
          <w:sz w:val="20"/>
          <w:szCs w:val="20"/>
        </w:rPr>
        <w:t>– Caractéristiques principales de l’accord-cadre</w:t>
      </w:r>
      <w:bookmarkEnd w:id="18"/>
    </w:p>
    <w:p w14:paraId="5F55E25A" w14:textId="67BF9124" w:rsidR="00DC0C88" w:rsidRDefault="00DC0C88" w:rsidP="00DC0C88">
      <w:pPr>
        <w:rPr>
          <w:rFonts w:ascii="Univers Next Pro Condensed" w:hAnsi="Univers Next Pro Condensed"/>
          <w:sz w:val="20"/>
          <w:szCs w:val="20"/>
          <w:highlight w:val="yellow"/>
        </w:rPr>
      </w:pPr>
    </w:p>
    <w:p w14:paraId="6909B901" w14:textId="13A4D38B" w:rsidR="00776AB1" w:rsidRDefault="00776AB1" w:rsidP="00776AB1">
      <w:pPr>
        <w:jc w:val="both"/>
        <w:rPr>
          <w:rFonts w:ascii="Univers Next Pro Condensed" w:eastAsia="Calibri" w:hAnsi="Univers Next Pro Condensed" w:cs="Arial"/>
          <w:sz w:val="20"/>
          <w:szCs w:val="20"/>
        </w:rPr>
      </w:pPr>
      <w:r w:rsidRPr="00776AB1">
        <w:rPr>
          <w:rFonts w:ascii="Univers Next Pro Condensed" w:eastAsia="Calibri" w:hAnsi="Univers Next Pro Condensed" w:cs="Arial"/>
          <w:sz w:val="20"/>
          <w:szCs w:val="20"/>
        </w:rPr>
        <w:t>Les spécifications techniques des prestations attendues au titre du présent accord-cadre sont indiquées dans le cahier des clauses techniques particulières (CCTP).</w:t>
      </w:r>
    </w:p>
    <w:p w14:paraId="35543FE8" w14:textId="77777777" w:rsidR="00B06BCE" w:rsidRPr="00776AB1" w:rsidRDefault="00B06BCE" w:rsidP="00776AB1">
      <w:pPr>
        <w:jc w:val="both"/>
        <w:rPr>
          <w:rFonts w:ascii="Univers Next Pro Condensed" w:eastAsia="Calibri" w:hAnsi="Univers Next Pro Condensed" w:cs="Arial"/>
          <w:sz w:val="20"/>
          <w:szCs w:val="20"/>
        </w:rPr>
      </w:pPr>
    </w:p>
    <w:p w14:paraId="350B43F7" w14:textId="14F10E99" w:rsidR="00776AB1" w:rsidRDefault="00B06BCE" w:rsidP="00B06BCE">
      <w:pPr>
        <w:pStyle w:val="Titre3"/>
        <w:spacing w:before="0" w:after="0"/>
        <w:jc w:val="both"/>
        <w:rPr>
          <w:rFonts w:ascii="Univers Next Pro Condensed" w:hAnsi="Univers Next Pro Condensed"/>
          <w:sz w:val="20"/>
          <w:szCs w:val="20"/>
        </w:rPr>
      </w:pPr>
      <w:bookmarkStart w:id="19" w:name="_Toc216963421"/>
      <w:r>
        <w:rPr>
          <w:rFonts w:ascii="Univers Next Pro Condensed" w:hAnsi="Univers Next Pro Condensed"/>
          <w:sz w:val="20"/>
          <w:szCs w:val="20"/>
        </w:rPr>
        <w:t xml:space="preserve">2.3 - </w:t>
      </w:r>
      <w:r w:rsidR="00776AB1" w:rsidRPr="00B06BCE">
        <w:rPr>
          <w:rFonts w:ascii="Univers Next Pro Condensed" w:hAnsi="Univers Next Pro Condensed"/>
          <w:sz w:val="20"/>
          <w:szCs w:val="20"/>
        </w:rPr>
        <w:t>Caractéristiques des prestations qui seront précisées dans les marchés subséquents</w:t>
      </w:r>
      <w:bookmarkEnd w:id="19"/>
      <w:r w:rsidR="00776AB1" w:rsidRPr="00B06BCE">
        <w:rPr>
          <w:rFonts w:ascii="Univers Next Pro Condensed" w:hAnsi="Univers Next Pro Condensed"/>
          <w:sz w:val="20"/>
          <w:szCs w:val="20"/>
        </w:rPr>
        <w:t xml:space="preserve">  </w:t>
      </w:r>
      <w:bookmarkStart w:id="20" w:name="_Toc536700406"/>
      <w:bookmarkStart w:id="21" w:name="_Toc536702716"/>
      <w:bookmarkEnd w:id="20"/>
      <w:bookmarkEnd w:id="21"/>
    </w:p>
    <w:p w14:paraId="53E43329" w14:textId="77777777" w:rsidR="00776AB1" w:rsidRPr="00776AB1" w:rsidRDefault="00776AB1" w:rsidP="00776AB1">
      <w:pPr>
        <w:spacing w:line="276" w:lineRule="auto"/>
        <w:jc w:val="both"/>
        <w:rPr>
          <w:rFonts w:ascii="Univers Next Pro Condensed" w:eastAsia="Calibri" w:hAnsi="Univers Next Pro Condensed" w:cs="Arial"/>
          <w:sz w:val="20"/>
          <w:szCs w:val="20"/>
        </w:rPr>
      </w:pPr>
    </w:p>
    <w:p w14:paraId="2ED95E66" w14:textId="1A4D08B2" w:rsidR="008B2545" w:rsidRPr="008B2545" w:rsidRDefault="00776AB1" w:rsidP="008B2545">
      <w:pPr>
        <w:jc w:val="both"/>
        <w:rPr>
          <w:rFonts w:ascii="Univers Next Pro Condensed" w:eastAsia="Calibri" w:hAnsi="Univers Next Pro Condensed" w:cs="Arial"/>
          <w:sz w:val="20"/>
          <w:szCs w:val="20"/>
        </w:rPr>
      </w:pPr>
      <w:r w:rsidRPr="00776AB1">
        <w:rPr>
          <w:rFonts w:ascii="Univers Next Pro Condensed" w:eastAsia="Calibri" w:hAnsi="Univers Next Pro Condensed" w:cs="Arial"/>
          <w:sz w:val="20"/>
          <w:szCs w:val="20"/>
        </w:rPr>
        <w:t xml:space="preserve">Au titre de cet accord-cadre, les futurs marchés subséquents pourront </w:t>
      </w:r>
      <w:r w:rsidR="008B2545" w:rsidRPr="008B2545">
        <w:rPr>
          <w:rFonts w:ascii="Univers Next Pro Condensed" w:eastAsia="Calibri" w:hAnsi="Univers Next Pro Condensed" w:cs="Arial"/>
          <w:sz w:val="20"/>
          <w:szCs w:val="20"/>
        </w:rPr>
        <w:t>couvrir 3 grandes dimensions interdépendantes</w:t>
      </w:r>
      <w:r w:rsidR="00C32B8C">
        <w:rPr>
          <w:rFonts w:ascii="Univers Next Pro Condensed" w:eastAsia="Calibri" w:hAnsi="Univers Next Pro Condensed" w:cs="Arial"/>
          <w:sz w:val="20"/>
          <w:szCs w:val="20"/>
        </w:rPr>
        <w:t xml:space="preserve"> (détaillées dans le CCTP)</w:t>
      </w:r>
      <w:r w:rsidR="008B2545" w:rsidRPr="008B2545">
        <w:rPr>
          <w:rFonts w:ascii="Univers Next Pro Condensed" w:eastAsia="Calibri" w:hAnsi="Univers Next Pro Condensed" w:cs="Arial"/>
          <w:sz w:val="20"/>
          <w:szCs w:val="20"/>
        </w:rPr>
        <w:t xml:space="preserve">, sans que celles-ci ne puissent être considérées comme exhaustives : </w:t>
      </w:r>
    </w:p>
    <w:p w14:paraId="64073DF4" w14:textId="65E4F0B7" w:rsidR="008B2545" w:rsidRPr="00C32B8C" w:rsidRDefault="008B2545" w:rsidP="00CC3C62">
      <w:pPr>
        <w:pStyle w:val="Paragraphedeliste"/>
        <w:numPr>
          <w:ilvl w:val="0"/>
          <w:numId w:val="24"/>
        </w:numPr>
        <w:jc w:val="both"/>
        <w:rPr>
          <w:rFonts w:ascii="Univers Next Pro Condensed" w:eastAsia="Calibri" w:hAnsi="Univers Next Pro Condensed" w:cs="Arial"/>
          <w:sz w:val="20"/>
          <w:szCs w:val="20"/>
        </w:rPr>
      </w:pPr>
      <w:r w:rsidRPr="00C32B8C">
        <w:rPr>
          <w:rFonts w:ascii="Univers Next Pro Condensed" w:eastAsia="Calibri" w:hAnsi="Univers Next Pro Condensed" w:cs="Arial"/>
          <w:sz w:val="20"/>
          <w:szCs w:val="20"/>
        </w:rPr>
        <w:t>L’accompagnement au pilotage et à la mise en œuvre de la transformation RH du Centre Pompidou pendant la période de « métamorphose » et dans la perspective de sa réouverture</w:t>
      </w:r>
      <w:r w:rsidR="00F67323">
        <w:rPr>
          <w:rFonts w:ascii="Univers Next Pro Condensed" w:eastAsia="Calibri" w:hAnsi="Univers Next Pro Condensed" w:cs="Arial"/>
          <w:sz w:val="20"/>
          <w:szCs w:val="20"/>
        </w:rPr>
        <w:t xml:space="preserve"> ;</w:t>
      </w:r>
    </w:p>
    <w:p w14:paraId="04E09DC0" w14:textId="18FD8B70" w:rsidR="008B2545" w:rsidRPr="00C32B8C" w:rsidRDefault="008B2545" w:rsidP="00CC3C62">
      <w:pPr>
        <w:pStyle w:val="Paragraphedeliste"/>
        <w:numPr>
          <w:ilvl w:val="0"/>
          <w:numId w:val="24"/>
        </w:numPr>
        <w:jc w:val="both"/>
        <w:rPr>
          <w:rFonts w:ascii="Univers Next Pro Condensed" w:eastAsia="Calibri" w:hAnsi="Univers Next Pro Condensed" w:cs="Arial"/>
          <w:sz w:val="20"/>
          <w:szCs w:val="20"/>
        </w:rPr>
      </w:pPr>
      <w:r w:rsidRPr="00C32B8C">
        <w:rPr>
          <w:rFonts w:ascii="Univers Next Pro Condensed" w:eastAsia="Calibri" w:hAnsi="Univers Next Pro Condensed" w:cs="Arial"/>
          <w:sz w:val="20"/>
          <w:szCs w:val="20"/>
        </w:rPr>
        <w:t>L’appui à l’optimisation et à la modernisation de la DRH et des pratiques RH à destination des équipes de cette direction</w:t>
      </w:r>
      <w:r w:rsidR="00F67323">
        <w:rPr>
          <w:rFonts w:ascii="Univers Next Pro Condensed" w:eastAsia="Calibri" w:hAnsi="Univers Next Pro Condensed" w:cs="Arial"/>
          <w:sz w:val="20"/>
          <w:szCs w:val="20"/>
        </w:rPr>
        <w:t> ;</w:t>
      </w:r>
    </w:p>
    <w:p w14:paraId="381075A3" w14:textId="71108383" w:rsidR="008B2545" w:rsidRDefault="008B2545" w:rsidP="00CC3C62">
      <w:pPr>
        <w:pStyle w:val="Paragraphedeliste"/>
        <w:numPr>
          <w:ilvl w:val="0"/>
          <w:numId w:val="24"/>
        </w:numPr>
        <w:jc w:val="both"/>
        <w:rPr>
          <w:rFonts w:ascii="Univers Next Pro Condensed" w:eastAsia="Calibri" w:hAnsi="Univers Next Pro Condensed" w:cs="Arial"/>
          <w:sz w:val="20"/>
          <w:szCs w:val="20"/>
        </w:rPr>
      </w:pPr>
      <w:r w:rsidRPr="00C32B8C">
        <w:rPr>
          <w:rFonts w:ascii="Univers Next Pro Condensed" w:eastAsia="Calibri" w:hAnsi="Univers Next Pro Condensed" w:cs="Arial"/>
          <w:sz w:val="20"/>
          <w:szCs w:val="20"/>
        </w:rPr>
        <w:t>L’accompagnement à l’appropriation de la transformation par les managers et les agents à destination de l’ensemble des directions du Centre.</w:t>
      </w:r>
    </w:p>
    <w:p w14:paraId="35228AB2" w14:textId="77777777" w:rsidR="00C32B8C" w:rsidRPr="00C32B8C" w:rsidRDefault="00C32B8C" w:rsidP="00C32B8C">
      <w:pPr>
        <w:pStyle w:val="Paragraphedeliste"/>
        <w:ind w:left="720"/>
        <w:jc w:val="both"/>
        <w:rPr>
          <w:rFonts w:ascii="Univers Next Pro Condensed" w:eastAsia="Calibri" w:hAnsi="Univers Next Pro Condensed" w:cs="Arial"/>
          <w:sz w:val="20"/>
          <w:szCs w:val="20"/>
        </w:rPr>
      </w:pPr>
    </w:p>
    <w:p w14:paraId="188E88BA" w14:textId="28DA84B8" w:rsidR="00776AB1" w:rsidRPr="00776AB1" w:rsidRDefault="00776AB1" w:rsidP="008B2545">
      <w:pPr>
        <w:jc w:val="both"/>
        <w:rPr>
          <w:rFonts w:ascii="Univers Next Pro Condensed" w:eastAsia="Calibri" w:hAnsi="Univers Next Pro Condensed" w:cs="Arial"/>
          <w:sz w:val="20"/>
          <w:szCs w:val="20"/>
        </w:rPr>
      </w:pPr>
      <w:r w:rsidRPr="00776AB1">
        <w:rPr>
          <w:rFonts w:ascii="Univers Next Pro Condensed" w:eastAsia="Calibri" w:hAnsi="Univers Next Pro Condensed" w:cs="Arial"/>
          <w:sz w:val="20"/>
          <w:szCs w:val="20"/>
        </w:rPr>
        <w:t>Chaque marché subséquent</w:t>
      </w:r>
      <w:r w:rsidR="00C32B8C">
        <w:rPr>
          <w:rFonts w:ascii="Univers Next Pro Condensed" w:eastAsia="Calibri" w:hAnsi="Univers Next Pro Condensed" w:cs="Arial"/>
          <w:sz w:val="20"/>
          <w:szCs w:val="20"/>
        </w:rPr>
        <w:t xml:space="preserve"> prendra la forme</w:t>
      </w:r>
      <w:r w:rsidR="00C32B8C" w:rsidRPr="00C32B8C">
        <w:rPr>
          <w:rFonts w:ascii="Univers Next Pro Condensed" w:eastAsia="Calibri" w:hAnsi="Univers Next Pro Condensed" w:cs="Arial"/>
          <w:sz w:val="20"/>
          <w:szCs w:val="20"/>
        </w:rPr>
        <w:t xml:space="preserve"> d’un bon de commande valant marché subséquent ou d’un acte d’engagement du marché subséquent</w:t>
      </w:r>
      <w:r w:rsidRPr="00776AB1">
        <w:rPr>
          <w:rFonts w:ascii="Univers Next Pro Condensed" w:eastAsia="Calibri" w:hAnsi="Univers Next Pro Condensed" w:cs="Arial"/>
          <w:sz w:val="20"/>
          <w:szCs w:val="20"/>
        </w:rPr>
        <w:t xml:space="preserve"> </w:t>
      </w:r>
      <w:r w:rsidR="00C32B8C">
        <w:rPr>
          <w:rFonts w:ascii="Univers Next Pro Condensed" w:eastAsia="Calibri" w:hAnsi="Univers Next Pro Condensed" w:cs="Arial"/>
          <w:sz w:val="20"/>
          <w:szCs w:val="20"/>
        </w:rPr>
        <w:t xml:space="preserve">qui </w:t>
      </w:r>
      <w:r w:rsidRPr="00776AB1">
        <w:rPr>
          <w:rFonts w:ascii="Univers Next Pro Condensed" w:eastAsia="Calibri" w:hAnsi="Univers Next Pro Condensed" w:cs="Arial"/>
          <w:sz w:val="20"/>
          <w:szCs w:val="20"/>
        </w:rPr>
        <w:t xml:space="preserve">précisera, le cas échéant : </w:t>
      </w:r>
    </w:p>
    <w:p w14:paraId="2F1FF760" w14:textId="77777777" w:rsidR="00776AB1" w:rsidRPr="00776AB1" w:rsidRDefault="00776AB1" w:rsidP="00CC3C62">
      <w:pPr>
        <w:numPr>
          <w:ilvl w:val="0"/>
          <w:numId w:val="22"/>
        </w:numPr>
        <w:jc w:val="both"/>
        <w:rPr>
          <w:rFonts w:ascii="Univers Next Pro Condensed" w:eastAsia="Calibri" w:hAnsi="Univers Next Pro Condensed" w:cs="Arial"/>
          <w:color w:val="000000"/>
          <w:sz w:val="20"/>
          <w:szCs w:val="20"/>
        </w:rPr>
      </w:pPr>
      <w:r w:rsidRPr="00776AB1">
        <w:rPr>
          <w:rFonts w:ascii="Univers Next Pro Condensed" w:eastAsia="Calibri" w:hAnsi="Univers Next Pro Condensed" w:cs="Arial"/>
          <w:color w:val="000000"/>
          <w:sz w:val="20"/>
          <w:szCs w:val="20"/>
        </w:rPr>
        <w:t>la nature exacte des prestations ;</w:t>
      </w:r>
    </w:p>
    <w:p w14:paraId="21272ED7" w14:textId="51DB17DC" w:rsidR="00E37A25" w:rsidRDefault="00776AB1" w:rsidP="00CC3C62">
      <w:pPr>
        <w:numPr>
          <w:ilvl w:val="0"/>
          <w:numId w:val="22"/>
        </w:numPr>
        <w:jc w:val="both"/>
        <w:rPr>
          <w:rFonts w:ascii="Univers Next Pro Condensed" w:eastAsia="Calibri" w:hAnsi="Univers Next Pro Condensed" w:cs="Arial"/>
          <w:color w:val="000000"/>
          <w:sz w:val="20"/>
          <w:szCs w:val="20"/>
        </w:rPr>
      </w:pPr>
      <w:r w:rsidRPr="00776AB1">
        <w:rPr>
          <w:rFonts w:ascii="Univers Next Pro Condensed" w:eastAsia="Calibri" w:hAnsi="Univers Next Pro Condensed" w:cs="Arial"/>
          <w:color w:val="000000"/>
          <w:sz w:val="20"/>
          <w:szCs w:val="20"/>
        </w:rPr>
        <w:t>la durée</w:t>
      </w:r>
      <w:r w:rsidR="00F67323">
        <w:rPr>
          <w:rFonts w:ascii="Univers Next Pro Condensed" w:eastAsia="Calibri" w:hAnsi="Univers Next Pro Condensed" w:cs="Arial"/>
          <w:color w:val="000000"/>
          <w:sz w:val="20"/>
          <w:szCs w:val="20"/>
        </w:rPr>
        <w:t> ;</w:t>
      </w:r>
    </w:p>
    <w:p w14:paraId="64F5134C" w14:textId="773CB3C9" w:rsidR="00C32B8C" w:rsidRPr="00776AB1" w:rsidRDefault="00C32B8C" w:rsidP="00CC3C62">
      <w:pPr>
        <w:numPr>
          <w:ilvl w:val="0"/>
          <w:numId w:val="22"/>
        </w:numPr>
        <w:jc w:val="both"/>
        <w:rPr>
          <w:rFonts w:ascii="Univers Next Pro Condensed" w:eastAsia="Calibri" w:hAnsi="Univers Next Pro Condensed" w:cs="Arial"/>
          <w:color w:val="000000"/>
          <w:sz w:val="20"/>
          <w:szCs w:val="20"/>
        </w:rPr>
      </w:pPr>
      <w:r w:rsidRPr="00776AB1">
        <w:rPr>
          <w:rFonts w:ascii="Univers Next Pro Condensed" w:eastAsia="Calibri" w:hAnsi="Univers Next Pro Condensed" w:cs="Arial"/>
          <w:color w:val="000000"/>
          <w:sz w:val="20"/>
          <w:szCs w:val="20"/>
        </w:rPr>
        <w:t>les dates ou les délais d’exécution ;</w:t>
      </w:r>
    </w:p>
    <w:p w14:paraId="1E5DCAE1" w14:textId="139BDFEE" w:rsidR="00776AB1" w:rsidRPr="00776AB1" w:rsidRDefault="00776AB1" w:rsidP="00CC3C62">
      <w:pPr>
        <w:numPr>
          <w:ilvl w:val="0"/>
          <w:numId w:val="22"/>
        </w:numPr>
        <w:jc w:val="both"/>
        <w:rPr>
          <w:rFonts w:ascii="Univers Next Pro Condensed" w:eastAsia="Calibri" w:hAnsi="Univers Next Pro Condensed" w:cs="Arial"/>
          <w:color w:val="000000"/>
          <w:sz w:val="20"/>
          <w:szCs w:val="20"/>
        </w:rPr>
      </w:pPr>
      <w:r w:rsidRPr="00776AB1">
        <w:rPr>
          <w:rFonts w:ascii="Univers Next Pro Condensed" w:eastAsia="Calibri" w:hAnsi="Univers Next Pro Condensed" w:cs="Arial"/>
          <w:color w:val="000000"/>
          <w:sz w:val="20"/>
          <w:szCs w:val="20"/>
        </w:rPr>
        <w:t>le prix</w:t>
      </w:r>
      <w:r w:rsidR="001224D2">
        <w:rPr>
          <w:rFonts w:ascii="Univers Next Pro Condensed" w:eastAsia="Calibri" w:hAnsi="Univers Next Pro Condensed" w:cs="Arial"/>
          <w:color w:val="000000"/>
          <w:sz w:val="20"/>
          <w:szCs w:val="20"/>
        </w:rPr>
        <w:t xml:space="preserve"> de la prestation,</w:t>
      </w:r>
    </w:p>
    <w:p w14:paraId="2E599D75" w14:textId="768893D4" w:rsidR="00776AB1" w:rsidRDefault="00776AB1" w:rsidP="00776AB1">
      <w:pPr>
        <w:jc w:val="both"/>
        <w:rPr>
          <w:rFonts w:ascii="Univers Next Pro Condensed" w:eastAsia="Calibri" w:hAnsi="Univers Next Pro Condensed" w:cs="Arial"/>
          <w:color w:val="000000"/>
          <w:sz w:val="20"/>
          <w:szCs w:val="20"/>
        </w:rPr>
      </w:pPr>
      <w:r w:rsidRPr="00776AB1">
        <w:rPr>
          <w:rFonts w:ascii="Univers Next Pro Condensed" w:eastAsia="Calibri" w:hAnsi="Univers Next Pro Condensed" w:cs="Arial"/>
          <w:color w:val="000000"/>
          <w:sz w:val="20"/>
          <w:szCs w:val="20"/>
        </w:rPr>
        <w:t>pour autant que ces dispositions ne soient pas déjà prévues dans le présent document.</w:t>
      </w:r>
    </w:p>
    <w:p w14:paraId="709C27F2" w14:textId="31B5598A" w:rsidR="008C75F2" w:rsidRDefault="008C75F2" w:rsidP="00776AB1">
      <w:pPr>
        <w:jc w:val="both"/>
        <w:rPr>
          <w:rFonts w:ascii="Univers Next Pro Condensed" w:eastAsia="Calibri" w:hAnsi="Univers Next Pro Condensed" w:cs="Arial"/>
          <w:color w:val="000000"/>
          <w:sz w:val="20"/>
          <w:szCs w:val="20"/>
        </w:rPr>
      </w:pPr>
    </w:p>
    <w:p w14:paraId="1538C8E5" w14:textId="3D17BB5B" w:rsidR="008C75F2" w:rsidRPr="008C75F2" w:rsidRDefault="008C75F2" w:rsidP="00776AB1">
      <w:pPr>
        <w:jc w:val="both"/>
        <w:rPr>
          <w:rFonts w:ascii="Univers Next Pro Condensed" w:eastAsia="Calibri" w:hAnsi="Univers Next Pro Condensed" w:cs="Arial"/>
          <w:color w:val="000000"/>
          <w:sz w:val="20"/>
          <w:szCs w:val="20"/>
        </w:rPr>
      </w:pPr>
      <w:r w:rsidRPr="008C75F2">
        <w:rPr>
          <w:rFonts w:ascii="Univers Next Pro Condensed" w:hAnsi="Univers Next Pro Condensed"/>
          <w:bCs/>
          <w:sz w:val="20"/>
          <w:szCs w:val="20"/>
        </w:rPr>
        <w:t>Dans le présent document,</w:t>
      </w:r>
      <w:r w:rsidRPr="008C75F2">
        <w:rPr>
          <w:rFonts w:ascii="Univers Next Pro Condensed" w:eastAsia="Calibri" w:hAnsi="Univers Next Pro Condensed" w:cs="Arial"/>
          <w:sz w:val="20"/>
          <w:szCs w:val="20"/>
        </w:rPr>
        <w:t xml:space="preserve"> un</w:t>
      </w:r>
      <w:r>
        <w:rPr>
          <w:rFonts w:ascii="Univers Next Pro Condensed" w:eastAsia="Calibri" w:hAnsi="Univers Next Pro Condensed" w:cs="Arial"/>
          <w:sz w:val="20"/>
          <w:szCs w:val="20"/>
        </w:rPr>
        <w:t xml:space="preserve"> </w:t>
      </w:r>
      <w:r w:rsidRPr="008C75F2">
        <w:rPr>
          <w:rFonts w:ascii="Univers Next Pro Condensed" w:eastAsia="Calibri" w:hAnsi="Univers Next Pro Condensed" w:cs="Arial"/>
          <w:sz w:val="20"/>
          <w:szCs w:val="20"/>
        </w:rPr>
        <w:t xml:space="preserve">marché subséquent </w:t>
      </w:r>
      <w:r w:rsidRPr="008C75F2">
        <w:rPr>
          <w:rFonts w:ascii="Univers Next Pro Condensed" w:hAnsi="Univers Next Pro Condensed"/>
          <w:bCs/>
          <w:sz w:val="20"/>
          <w:szCs w:val="20"/>
        </w:rPr>
        <w:t xml:space="preserve">peut être indifféremment dénommé </w:t>
      </w:r>
      <w:r>
        <w:rPr>
          <w:rFonts w:ascii="Univers Next Pro Condensed" w:hAnsi="Univers Next Pro Condensed"/>
          <w:bCs/>
          <w:sz w:val="20"/>
          <w:szCs w:val="20"/>
        </w:rPr>
        <w:t>‘</w:t>
      </w:r>
      <w:r w:rsidRPr="008C75F2">
        <w:rPr>
          <w:rFonts w:ascii="Univers Next Pro Condensed" w:eastAsia="Calibri" w:hAnsi="Univers Next Pro Condensed" w:cs="Arial"/>
          <w:sz w:val="20"/>
          <w:szCs w:val="20"/>
        </w:rPr>
        <w:t>bon de commande valant marché subséquent</w:t>
      </w:r>
      <w:r>
        <w:rPr>
          <w:rFonts w:ascii="Univers Next Pro Condensed" w:eastAsia="Calibri" w:hAnsi="Univers Next Pro Condensed" w:cs="Arial"/>
          <w:sz w:val="20"/>
          <w:szCs w:val="20"/>
        </w:rPr>
        <w:t>’</w:t>
      </w:r>
      <w:r w:rsidRPr="008C75F2">
        <w:rPr>
          <w:rFonts w:ascii="Univers Next Pro Condensed" w:eastAsia="Calibri" w:hAnsi="Univers Next Pro Condensed" w:cs="Arial"/>
          <w:sz w:val="20"/>
          <w:szCs w:val="20"/>
        </w:rPr>
        <w:t xml:space="preserve"> </w:t>
      </w:r>
      <w:r w:rsidRPr="008C75F2">
        <w:rPr>
          <w:rFonts w:ascii="Univers Next Pro Condensed" w:eastAsia="Calibri" w:hAnsi="Univers Next Pro Condensed" w:cs="Arial"/>
          <w:color w:val="000000"/>
          <w:sz w:val="20"/>
          <w:szCs w:val="20"/>
        </w:rPr>
        <w:t xml:space="preserve">ou simplement </w:t>
      </w:r>
      <w:r>
        <w:rPr>
          <w:rFonts w:ascii="Univers Next Pro Condensed" w:eastAsia="Calibri" w:hAnsi="Univers Next Pro Condensed" w:cs="Arial"/>
          <w:color w:val="000000"/>
          <w:sz w:val="20"/>
          <w:szCs w:val="20"/>
        </w:rPr>
        <w:t>‘</w:t>
      </w:r>
      <w:r w:rsidRPr="008C75F2">
        <w:rPr>
          <w:rFonts w:ascii="Univers Next Pro Condensed" w:eastAsia="Calibri" w:hAnsi="Univers Next Pro Condensed" w:cs="Arial"/>
          <w:color w:val="000000"/>
          <w:sz w:val="20"/>
          <w:szCs w:val="20"/>
        </w:rPr>
        <w:t>marché subséquent</w:t>
      </w:r>
      <w:r>
        <w:rPr>
          <w:rFonts w:ascii="Univers Next Pro Condensed" w:eastAsia="Calibri" w:hAnsi="Univers Next Pro Condensed" w:cs="Arial"/>
          <w:color w:val="000000"/>
          <w:sz w:val="20"/>
          <w:szCs w:val="20"/>
        </w:rPr>
        <w:t>’</w:t>
      </w:r>
      <w:r w:rsidRPr="008C75F2">
        <w:rPr>
          <w:rFonts w:ascii="Univers Next Pro Condensed" w:eastAsia="Calibri" w:hAnsi="Univers Next Pro Condensed" w:cs="Arial"/>
          <w:color w:val="000000"/>
          <w:sz w:val="20"/>
          <w:szCs w:val="20"/>
        </w:rPr>
        <w:t>.</w:t>
      </w:r>
    </w:p>
    <w:p w14:paraId="43FCA384" w14:textId="77777777" w:rsidR="00C32B8C" w:rsidRPr="00776AB1" w:rsidRDefault="00C32B8C" w:rsidP="00776AB1">
      <w:pPr>
        <w:jc w:val="both"/>
        <w:rPr>
          <w:rFonts w:ascii="Univers Next Pro Condensed" w:eastAsia="Calibri" w:hAnsi="Univers Next Pro Condensed" w:cs="Arial"/>
          <w:color w:val="000000"/>
          <w:sz w:val="20"/>
          <w:szCs w:val="20"/>
        </w:rPr>
      </w:pPr>
    </w:p>
    <w:p w14:paraId="68ECEF81" w14:textId="469B1D05" w:rsidR="000A7B40" w:rsidRPr="007C1BA3" w:rsidRDefault="000A7B40" w:rsidP="000A7B40">
      <w:pPr>
        <w:pStyle w:val="Titre3"/>
        <w:spacing w:before="0" w:after="0"/>
        <w:jc w:val="both"/>
        <w:rPr>
          <w:rFonts w:ascii="Univers Next Pro Condensed" w:hAnsi="Univers Next Pro Condensed"/>
          <w:bCs w:val="0"/>
          <w:sz w:val="20"/>
          <w:szCs w:val="20"/>
        </w:rPr>
      </w:pPr>
      <w:bookmarkStart w:id="22" w:name="_Toc127259889"/>
      <w:bookmarkStart w:id="23" w:name="_Toc216963422"/>
      <w:r w:rsidRPr="00AA5F2D">
        <w:rPr>
          <w:rFonts w:ascii="Univers Next Pro Condensed" w:hAnsi="Univers Next Pro Condensed"/>
          <w:sz w:val="20"/>
          <w:szCs w:val="20"/>
        </w:rPr>
        <w:t>2.</w:t>
      </w:r>
      <w:r w:rsidR="00B06BCE">
        <w:rPr>
          <w:rFonts w:ascii="Univers Next Pro Condensed" w:hAnsi="Univers Next Pro Condensed"/>
          <w:sz w:val="20"/>
          <w:szCs w:val="20"/>
        </w:rPr>
        <w:t>4</w:t>
      </w:r>
      <w:r w:rsidRPr="00AA5F2D">
        <w:rPr>
          <w:rFonts w:ascii="Univers Next Pro Condensed" w:hAnsi="Univers Next Pro Condensed"/>
          <w:sz w:val="20"/>
          <w:szCs w:val="20"/>
        </w:rPr>
        <w:t>–</w:t>
      </w:r>
      <w:r w:rsidRPr="00AA5F2D">
        <w:rPr>
          <w:rFonts w:ascii="Univers Next Pro Condensed" w:hAnsi="Univers Next Pro Condensed"/>
          <w:bCs w:val="0"/>
          <w:sz w:val="20"/>
          <w:szCs w:val="20"/>
        </w:rPr>
        <w:t xml:space="preserve"> Dérogation au principe d’exclusivité</w:t>
      </w:r>
      <w:bookmarkEnd w:id="22"/>
      <w:bookmarkEnd w:id="23"/>
      <w:r w:rsidRPr="007C1BA3">
        <w:rPr>
          <w:rFonts w:ascii="Univers Next Pro Condensed" w:hAnsi="Univers Next Pro Condensed"/>
          <w:bCs w:val="0"/>
          <w:sz w:val="20"/>
          <w:szCs w:val="20"/>
        </w:rPr>
        <w:t xml:space="preserve"> </w:t>
      </w:r>
    </w:p>
    <w:p w14:paraId="64AD0DB0" w14:textId="77777777" w:rsidR="000A7B40" w:rsidRPr="007C1BA3" w:rsidRDefault="000A7B40" w:rsidP="000A7B40">
      <w:pPr>
        <w:rPr>
          <w:rFonts w:ascii="Univers Next Pro Condensed" w:hAnsi="Univers Next Pro Condensed"/>
          <w:sz w:val="20"/>
          <w:szCs w:val="20"/>
        </w:rPr>
      </w:pPr>
    </w:p>
    <w:p w14:paraId="6965B6C2" w14:textId="77777777" w:rsidR="00A722BB" w:rsidRPr="00A722BB" w:rsidRDefault="00A722BB" w:rsidP="00A722BB">
      <w:pPr>
        <w:rPr>
          <w:rFonts w:ascii="Univers Next Pro Condensed" w:hAnsi="Univers Next Pro Condensed" w:cs="Arial"/>
          <w:bCs/>
          <w:sz w:val="20"/>
          <w:szCs w:val="20"/>
        </w:rPr>
      </w:pPr>
      <w:r w:rsidRPr="00A722BB">
        <w:rPr>
          <w:rFonts w:ascii="Univers Next Pro Condensed" w:hAnsi="Univers Next Pro Condensed" w:cs="Arial"/>
          <w:bCs/>
          <w:sz w:val="20"/>
          <w:szCs w:val="20"/>
        </w:rPr>
        <w:t xml:space="preserve">Par dérogation au principe d’exclusivité du titulaire de l’accord-cadre, le Centre Pompidou se réserve le droit de solliciter, à titre exceptionnel et sans préjudice des obligations de publicité et de mise en concurrence, d’autres prestataires pour les prestations de même nature. </w:t>
      </w:r>
    </w:p>
    <w:p w14:paraId="7E211819" w14:textId="77777777" w:rsidR="00A722BB" w:rsidRPr="00A722BB" w:rsidRDefault="00A722BB" w:rsidP="00A722BB">
      <w:pPr>
        <w:rPr>
          <w:rFonts w:ascii="Univers Next Pro Condensed" w:hAnsi="Univers Next Pro Condensed" w:cs="Arial"/>
          <w:bCs/>
          <w:sz w:val="20"/>
          <w:szCs w:val="20"/>
        </w:rPr>
      </w:pPr>
    </w:p>
    <w:p w14:paraId="56A67F4D" w14:textId="77777777" w:rsidR="00A722BB" w:rsidRPr="00A722BB" w:rsidRDefault="00A722BB" w:rsidP="00A722BB">
      <w:pPr>
        <w:rPr>
          <w:rFonts w:ascii="Univers Next Pro Condensed" w:hAnsi="Univers Next Pro Condensed" w:cs="Arial"/>
          <w:bCs/>
          <w:sz w:val="20"/>
          <w:szCs w:val="20"/>
        </w:rPr>
      </w:pPr>
      <w:r w:rsidRPr="00A722BB">
        <w:rPr>
          <w:rFonts w:ascii="Univers Next Pro Condensed" w:hAnsi="Univers Next Pro Condensed" w:cs="Arial"/>
          <w:bCs/>
          <w:sz w:val="20"/>
          <w:szCs w:val="20"/>
        </w:rPr>
        <w:t>Le recours à un tiers n’ouvre droit à aucune indemnisation du titulaire.</w:t>
      </w:r>
    </w:p>
    <w:p w14:paraId="52A67480" w14:textId="77777777" w:rsidR="00DC0C88" w:rsidRPr="007C1BA3" w:rsidRDefault="00DC0C88" w:rsidP="000A7B40">
      <w:pPr>
        <w:rPr>
          <w:rFonts w:ascii="Univers Next Pro Condensed" w:hAnsi="Univers Next Pro Condensed"/>
          <w:sz w:val="20"/>
          <w:szCs w:val="20"/>
        </w:rPr>
      </w:pPr>
    </w:p>
    <w:p w14:paraId="4EB6E4DA" w14:textId="535D3ABB" w:rsidR="006C61A9" w:rsidRPr="00AA5F2D" w:rsidRDefault="006C61A9" w:rsidP="0074068F">
      <w:pPr>
        <w:pStyle w:val="Titre3"/>
        <w:spacing w:before="0" w:after="0"/>
        <w:jc w:val="both"/>
        <w:rPr>
          <w:rFonts w:ascii="Univers Next Pro Condensed" w:hAnsi="Univers Next Pro Condensed"/>
          <w:sz w:val="20"/>
          <w:szCs w:val="20"/>
        </w:rPr>
      </w:pPr>
      <w:bookmarkStart w:id="24" w:name="_Toc216963423"/>
      <w:r w:rsidRPr="00AA5F2D">
        <w:rPr>
          <w:rFonts w:ascii="Univers Next Pro Condensed" w:hAnsi="Univers Next Pro Condensed"/>
          <w:sz w:val="20"/>
          <w:szCs w:val="20"/>
        </w:rPr>
        <w:t>2.</w:t>
      </w:r>
      <w:r w:rsidR="00776AB1" w:rsidRPr="00AA5F2D">
        <w:rPr>
          <w:rFonts w:ascii="Univers Next Pro Condensed" w:hAnsi="Univers Next Pro Condensed"/>
          <w:sz w:val="20"/>
          <w:szCs w:val="20"/>
        </w:rPr>
        <w:t>4</w:t>
      </w:r>
      <w:r w:rsidRPr="00AA5F2D">
        <w:rPr>
          <w:rFonts w:ascii="Univers Next Pro Condensed" w:hAnsi="Univers Next Pro Condensed"/>
          <w:sz w:val="20"/>
          <w:szCs w:val="20"/>
        </w:rPr>
        <w:t>– Type de l’accord-cadre</w:t>
      </w:r>
      <w:bookmarkEnd w:id="24"/>
    </w:p>
    <w:p w14:paraId="39C7265B" w14:textId="77777777" w:rsidR="0074068F" w:rsidRPr="00AA5F2D" w:rsidRDefault="0074068F" w:rsidP="0074068F">
      <w:pPr>
        <w:rPr>
          <w:rFonts w:ascii="Univers Next Pro Condensed" w:hAnsi="Univers Next Pro Condensed"/>
          <w:sz w:val="20"/>
          <w:szCs w:val="20"/>
        </w:rPr>
      </w:pPr>
    </w:p>
    <w:p w14:paraId="597665EC" w14:textId="7C7BB6E7" w:rsidR="006C61A9" w:rsidRPr="00AA5F2D" w:rsidRDefault="00C32B8C" w:rsidP="0074068F">
      <w:pPr>
        <w:rPr>
          <w:rFonts w:ascii="Univers Next Pro Condensed" w:hAnsi="Univers Next Pro Condensed"/>
          <w:sz w:val="20"/>
          <w:szCs w:val="20"/>
        </w:rPr>
      </w:pPr>
      <w:bookmarkStart w:id="25" w:name="_Hlk159401680"/>
      <w:r w:rsidRPr="00C32B8C">
        <w:rPr>
          <w:rFonts w:ascii="Univers Next Pro Condensed" w:hAnsi="Univers Next Pro Condensed"/>
          <w:sz w:val="20"/>
          <w:szCs w:val="20"/>
        </w:rPr>
        <w:t xml:space="preserve">Le présent accord-cadre est un </w:t>
      </w:r>
      <w:r w:rsidRPr="00C75C5A">
        <w:rPr>
          <w:rFonts w:ascii="Univers Next Pro Condensed" w:hAnsi="Univers Next Pro Condensed"/>
          <w:b/>
          <w:sz w:val="20"/>
          <w:szCs w:val="20"/>
        </w:rPr>
        <w:t>accord-cadre mono-attributaire de prestations intellectuelles</w:t>
      </w:r>
      <w:r w:rsidRPr="00C32B8C">
        <w:rPr>
          <w:rFonts w:ascii="Univers Next Pro Condensed" w:hAnsi="Univers Next Pro Condensed"/>
          <w:sz w:val="20"/>
          <w:szCs w:val="20"/>
        </w:rPr>
        <w:t>.</w:t>
      </w:r>
      <w:r>
        <w:rPr>
          <w:rFonts w:ascii="Univers Next Pro Condensed" w:hAnsi="Univers Next Pro Condensed"/>
          <w:sz w:val="20"/>
          <w:szCs w:val="20"/>
        </w:rPr>
        <w:t xml:space="preserve"> </w:t>
      </w:r>
    </w:p>
    <w:bookmarkEnd w:id="25"/>
    <w:p w14:paraId="2E30E9B3" w14:textId="77777777" w:rsidR="00DB6C3E" w:rsidRPr="00AA5F2D" w:rsidRDefault="00DB6C3E" w:rsidP="0074068F">
      <w:pPr>
        <w:rPr>
          <w:rFonts w:ascii="Univers Next Pro Condensed" w:hAnsi="Univers Next Pro Condensed"/>
          <w:sz w:val="20"/>
          <w:szCs w:val="20"/>
        </w:rPr>
      </w:pPr>
    </w:p>
    <w:p w14:paraId="10774017" w14:textId="459E2AE0" w:rsidR="0074068F" w:rsidRPr="00AA5F2D" w:rsidRDefault="0074068F" w:rsidP="0074068F">
      <w:pPr>
        <w:pStyle w:val="Titre3"/>
        <w:spacing w:before="0" w:after="0"/>
        <w:jc w:val="both"/>
        <w:rPr>
          <w:rFonts w:ascii="Univers Next Pro Condensed" w:hAnsi="Univers Next Pro Condensed"/>
          <w:sz w:val="20"/>
          <w:szCs w:val="20"/>
        </w:rPr>
      </w:pPr>
      <w:bookmarkStart w:id="26" w:name="_Toc216963424"/>
      <w:r w:rsidRPr="00AA5F2D">
        <w:rPr>
          <w:rFonts w:ascii="Univers Next Pro Condensed" w:hAnsi="Univers Next Pro Condensed"/>
          <w:sz w:val="20"/>
          <w:szCs w:val="20"/>
        </w:rPr>
        <w:t>2.</w:t>
      </w:r>
      <w:r w:rsidR="00776AB1" w:rsidRPr="00AA5F2D">
        <w:rPr>
          <w:rFonts w:ascii="Univers Next Pro Condensed" w:hAnsi="Univers Next Pro Condensed"/>
          <w:sz w:val="20"/>
          <w:szCs w:val="20"/>
        </w:rPr>
        <w:t>5</w:t>
      </w:r>
      <w:r w:rsidRPr="00AA5F2D">
        <w:rPr>
          <w:rFonts w:ascii="Univers Next Pro Condensed" w:hAnsi="Univers Next Pro Condensed"/>
          <w:sz w:val="20"/>
          <w:szCs w:val="20"/>
        </w:rPr>
        <w:t>– Forme de l’accord-cadre</w:t>
      </w:r>
      <w:bookmarkEnd w:id="26"/>
    </w:p>
    <w:p w14:paraId="671B7EC7" w14:textId="77777777" w:rsidR="0074068F" w:rsidRPr="00AA5F2D" w:rsidRDefault="0074068F" w:rsidP="0074068F">
      <w:pPr>
        <w:tabs>
          <w:tab w:val="left" w:pos="0"/>
        </w:tabs>
        <w:jc w:val="both"/>
        <w:rPr>
          <w:rFonts w:ascii="Univers Next Pro Condensed" w:hAnsi="Univers Next Pro Condensed"/>
          <w:sz w:val="20"/>
          <w:szCs w:val="20"/>
        </w:rPr>
      </w:pPr>
    </w:p>
    <w:p w14:paraId="3DAC9B39" w14:textId="6517B95B" w:rsidR="00C75C5A" w:rsidRDefault="00C32B8C" w:rsidP="007C1BA3">
      <w:pPr>
        <w:tabs>
          <w:tab w:val="left" w:pos="0"/>
        </w:tabs>
        <w:jc w:val="both"/>
        <w:rPr>
          <w:rFonts w:ascii="Univers Next Pro Condensed" w:hAnsi="Univers Next Pro Condensed"/>
          <w:sz w:val="20"/>
          <w:szCs w:val="20"/>
        </w:rPr>
      </w:pPr>
      <w:r w:rsidRPr="00AA5F2D">
        <w:rPr>
          <w:rFonts w:ascii="Univers Next Pro Condensed" w:hAnsi="Univers Next Pro Condensed"/>
          <w:sz w:val="20"/>
          <w:szCs w:val="20"/>
        </w:rPr>
        <w:t xml:space="preserve">Le présent </w:t>
      </w:r>
      <w:r>
        <w:rPr>
          <w:rFonts w:ascii="Univers Next Pro Condensed" w:hAnsi="Univers Next Pro Condensed"/>
          <w:sz w:val="20"/>
          <w:szCs w:val="20"/>
        </w:rPr>
        <w:t>marché</w:t>
      </w:r>
      <w:r w:rsidRPr="00AA5F2D">
        <w:rPr>
          <w:rFonts w:ascii="Univers Next Pro Condensed" w:hAnsi="Univers Next Pro Condensed"/>
          <w:sz w:val="20"/>
          <w:szCs w:val="20"/>
        </w:rPr>
        <w:t xml:space="preserve"> est un accord-cadre de prestations</w:t>
      </w:r>
      <w:r w:rsidR="00D64787">
        <w:rPr>
          <w:rFonts w:ascii="Univers Next Pro Condensed" w:hAnsi="Univers Next Pro Condensed"/>
          <w:sz w:val="20"/>
          <w:szCs w:val="20"/>
        </w:rPr>
        <w:t xml:space="preserve"> intellectuelles</w:t>
      </w:r>
      <w:r w:rsidRPr="00AA5F2D">
        <w:rPr>
          <w:rFonts w:ascii="Univers Next Pro Condensed" w:hAnsi="Univers Next Pro Condensed"/>
          <w:sz w:val="20"/>
          <w:szCs w:val="20"/>
        </w:rPr>
        <w:t xml:space="preserve"> à marchés subséqu</w:t>
      </w:r>
      <w:r w:rsidRPr="00D64787">
        <w:rPr>
          <w:rFonts w:ascii="Univers Next Pro Condensed" w:hAnsi="Univers Next Pro Condensed"/>
          <w:sz w:val="20"/>
          <w:szCs w:val="20"/>
        </w:rPr>
        <w:t>ents</w:t>
      </w:r>
      <w:r w:rsidR="00D64787" w:rsidRPr="00D64787">
        <w:rPr>
          <w:rFonts w:ascii="Univers Next Pro Condensed" w:hAnsi="Univers Next Pro Condensed"/>
          <w:sz w:val="20"/>
          <w:szCs w:val="20"/>
        </w:rPr>
        <w:t xml:space="preserve">. </w:t>
      </w:r>
      <w:r w:rsidR="00D64787">
        <w:rPr>
          <w:rFonts w:ascii="Univers Next Pro Condensed" w:hAnsi="Univers Next Pro Condensed"/>
          <w:sz w:val="20"/>
          <w:szCs w:val="20"/>
        </w:rPr>
        <w:t>Il</w:t>
      </w:r>
      <w:r w:rsidRPr="00D64787">
        <w:rPr>
          <w:rFonts w:ascii="Univers Next Pro Condensed" w:hAnsi="Univers Next Pro Condensed"/>
          <w:sz w:val="20"/>
          <w:szCs w:val="20"/>
        </w:rPr>
        <w:t xml:space="preserve"> est conclu</w:t>
      </w:r>
      <w:r w:rsidRPr="00AA5F2D">
        <w:rPr>
          <w:rFonts w:ascii="Univers Next Pro Condensed" w:hAnsi="Univers Next Pro Condensed"/>
          <w:sz w:val="20"/>
          <w:szCs w:val="20"/>
        </w:rPr>
        <w:t xml:space="preserve"> en application de l’article R.</w:t>
      </w:r>
      <w:r w:rsidR="00D64787">
        <w:rPr>
          <w:rFonts w:ascii="Univers Next Pro Condensed" w:hAnsi="Univers Next Pro Condensed"/>
          <w:sz w:val="20"/>
          <w:szCs w:val="20"/>
        </w:rPr>
        <w:t xml:space="preserve"> </w:t>
      </w:r>
      <w:r w:rsidRPr="00AA5F2D">
        <w:rPr>
          <w:rFonts w:ascii="Univers Next Pro Condensed" w:hAnsi="Univers Next Pro Condensed"/>
          <w:sz w:val="20"/>
          <w:szCs w:val="20"/>
        </w:rPr>
        <w:t>2162-2 alinéa 1 du code de la commande publique.</w:t>
      </w:r>
    </w:p>
    <w:p w14:paraId="590E7CC5" w14:textId="77777777" w:rsidR="00332D74" w:rsidRPr="00AA5F2D" w:rsidRDefault="00332D74" w:rsidP="0074068F">
      <w:pPr>
        <w:tabs>
          <w:tab w:val="left" w:pos="0"/>
        </w:tabs>
        <w:jc w:val="both"/>
        <w:rPr>
          <w:rFonts w:ascii="Univers Next Pro Condensed" w:hAnsi="Univers Next Pro Condensed"/>
          <w:sz w:val="20"/>
          <w:szCs w:val="20"/>
        </w:rPr>
      </w:pPr>
    </w:p>
    <w:p w14:paraId="26D55E62" w14:textId="08A12379" w:rsidR="00332D74" w:rsidRPr="00AA5F2D" w:rsidRDefault="00332D74" w:rsidP="0074068F">
      <w:pPr>
        <w:tabs>
          <w:tab w:val="left" w:pos="0"/>
        </w:tabs>
        <w:jc w:val="both"/>
        <w:rPr>
          <w:rFonts w:ascii="Univers Next Pro Condensed" w:hAnsi="Univers Next Pro Condensed"/>
          <w:sz w:val="20"/>
          <w:szCs w:val="20"/>
        </w:rPr>
      </w:pPr>
      <w:bookmarkStart w:id="27" w:name="_Hlk159401723"/>
      <w:r w:rsidRPr="00AA5F2D">
        <w:rPr>
          <w:rFonts w:ascii="Univers Next Pro Condensed" w:hAnsi="Univers Next Pro Condensed"/>
          <w:sz w:val="20"/>
          <w:szCs w:val="20"/>
        </w:rPr>
        <w:t>Il donnera lieu à la conclusion de marchés subséquents</w:t>
      </w:r>
      <w:r w:rsidR="00C75C5A">
        <w:rPr>
          <w:rFonts w:ascii="Univers Next Pro Condensed" w:hAnsi="Univers Next Pro Condensed"/>
          <w:sz w:val="20"/>
          <w:szCs w:val="20"/>
        </w:rPr>
        <w:t xml:space="preserve"> avec le titulaire de l’accord-cadre</w:t>
      </w:r>
      <w:r w:rsidR="00C75C5A" w:rsidRPr="00C75C5A">
        <w:rPr>
          <w:rFonts w:ascii="Univers Next Pro Condensed" w:hAnsi="Univers Next Pro Condensed"/>
          <w:sz w:val="20"/>
          <w:szCs w:val="20"/>
        </w:rPr>
        <w:t xml:space="preserve"> </w:t>
      </w:r>
      <w:r w:rsidR="00C75C5A" w:rsidRPr="005427B3">
        <w:rPr>
          <w:rFonts w:ascii="Univers Next Pro Condensed" w:hAnsi="Univers Next Pro Condensed"/>
          <w:sz w:val="20"/>
          <w:szCs w:val="20"/>
        </w:rPr>
        <w:t>selon la survenance des besoins</w:t>
      </w:r>
      <w:r w:rsidRPr="00AA5F2D">
        <w:rPr>
          <w:rFonts w:ascii="Univers Next Pro Condensed" w:hAnsi="Univers Next Pro Condensed"/>
          <w:sz w:val="20"/>
          <w:szCs w:val="20"/>
        </w:rPr>
        <w:t>.</w:t>
      </w:r>
    </w:p>
    <w:bookmarkEnd w:id="27"/>
    <w:p w14:paraId="6617B027" w14:textId="37C5943B" w:rsidR="0074068F" w:rsidRPr="00AA5F2D" w:rsidRDefault="00C75C5A" w:rsidP="00304FCA">
      <w:pPr>
        <w:tabs>
          <w:tab w:val="left" w:pos="0"/>
        </w:tabs>
        <w:jc w:val="both"/>
        <w:rPr>
          <w:rFonts w:ascii="Univers Next Pro Condensed" w:hAnsi="Univers Next Pro Condensed"/>
          <w:sz w:val="20"/>
          <w:szCs w:val="20"/>
        </w:rPr>
      </w:pPr>
      <w:r>
        <w:rPr>
          <w:rFonts w:ascii="Univers Next Pro Condensed" w:hAnsi="Univers Next Pro Condensed"/>
          <w:sz w:val="20"/>
          <w:szCs w:val="20"/>
        </w:rPr>
        <w:t xml:space="preserve"> </w:t>
      </w:r>
    </w:p>
    <w:p w14:paraId="2A45A0FC" w14:textId="45B4DE0D" w:rsidR="00304FCA" w:rsidRPr="00AA5F2D" w:rsidRDefault="00304FCA" w:rsidP="00304FCA">
      <w:pPr>
        <w:tabs>
          <w:tab w:val="left" w:pos="0"/>
        </w:tabs>
        <w:jc w:val="both"/>
        <w:rPr>
          <w:rFonts w:ascii="Univers Next Pro Condensed" w:hAnsi="Univers Next Pro Condensed"/>
          <w:sz w:val="20"/>
          <w:szCs w:val="20"/>
        </w:rPr>
      </w:pPr>
      <w:r w:rsidRPr="00AA5F2D">
        <w:rPr>
          <w:rFonts w:ascii="Univers Next Pro Condensed" w:hAnsi="Univers Next Pro Condensed"/>
          <w:sz w:val="20"/>
          <w:szCs w:val="20"/>
          <w:u w:val="single"/>
        </w:rPr>
        <w:t>Il est conclu</w:t>
      </w:r>
      <w:r w:rsidRPr="00AA5F2D">
        <w:rPr>
          <w:rFonts w:ascii="Univers Next Pro Condensed" w:hAnsi="Univers Next Pro Condensed"/>
          <w:sz w:val="20"/>
          <w:szCs w:val="20"/>
        </w:rPr>
        <w:t> :</w:t>
      </w:r>
    </w:p>
    <w:p w14:paraId="2B4595D4" w14:textId="77777777" w:rsidR="00304FCA" w:rsidRPr="00AA5F2D" w:rsidRDefault="00304FCA" w:rsidP="00304FCA">
      <w:pPr>
        <w:jc w:val="both"/>
        <w:rPr>
          <w:rFonts w:ascii="Univers Next Pro Condensed" w:hAnsi="Univers Next Pro Condensed"/>
          <w:sz w:val="10"/>
          <w:szCs w:val="10"/>
        </w:rPr>
      </w:pPr>
    </w:p>
    <w:p w14:paraId="42B73A57" w14:textId="77777777" w:rsidR="00AA5F2D" w:rsidRPr="00AA5F2D" w:rsidRDefault="00AA5F2D" w:rsidP="00CC3C62">
      <w:pPr>
        <w:numPr>
          <w:ilvl w:val="0"/>
          <w:numId w:val="7"/>
        </w:numPr>
        <w:jc w:val="both"/>
        <w:rPr>
          <w:rFonts w:ascii="Univers Next Pro Medium Cond" w:hAnsi="Univers Next Pro Medium Cond"/>
          <w:sz w:val="20"/>
          <w:szCs w:val="20"/>
        </w:rPr>
      </w:pPr>
      <w:r w:rsidRPr="00AA5F2D">
        <w:rPr>
          <w:rFonts w:ascii="Univers Next Pro Medium Cond" w:hAnsi="Univers Next Pro Medium Cond"/>
          <w:b/>
          <w:sz w:val="20"/>
          <w:szCs w:val="20"/>
        </w:rPr>
        <w:t>Sans montant minimum de commandes</w:t>
      </w:r>
    </w:p>
    <w:p w14:paraId="0A45FD3E" w14:textId="77777777" w:rsidR="00AA5F2D" w:rsidRPr="00AA5F2D" w:rsidRDefault="00AA5F2D" w:rsidP="00AA5F2D">
      <w:pPr>
        <w:ind w:left="360"/>
        <w:jc w:val="both"/>
        <w:rPr>
          <w:rFonts w:ascii="Univers Next Pro Medium Cond" w:hAnsi="Univers Next Pro Medium Cond"/>
          <w:sz w:val="20"/>
          <w:szCs w:val="20"/>
        </w:rPr>
      </w:pPr>
      <w:r w:rsidRPr="00AA5F2D">
        <w:rPr>
          <w:rFonts w:ascii="Univers Next Pro Medium Cond" w:hAnsi="Univers Next Pro Medium Cond"/>
          <w:sz w:val="20"/>
          <w:szCs w:val="20"/>
        </w:rPr>
        <w:t>Et</w:t>
      </w:r>
    </w:p>
    <w:p w14:paraId="3A10DAA3" w14:textId="0C12DB9C" w:rsidR="00AA5F2D" w:rsidRPr="00AA5F2D" w:rsidRDefault="00AA5F2D" w:rsidP="00CC3C62">
      <w:pPr>
        <w:numPr>
          <w:ilvl w:val="0"/>
          <w:numId w:val="7"/>
        </w:numPr>
        <w:jc w:val="both"/>
        <w:rPr>
          <w:rFonts w:ascii="Univers Next Pro Condensed" w:hAnsi="Univers Next Pro Condensed"/>
          <w:b/>
          <w:sz w:val="20"/>
          <w:szCs w:val="20"/>
        </w:rPr>
      </w:pPr>
      <w:r w:rsidRPr="00AA5F2D">
        <w:rPr>
          <w:rFonts w:ascii="Univers Next Pro Medium Cond" w:hAnsi="Univers Next Pro Medium Cond"/>
          <w:b/>
          <w:sz w:val="20"/>
          <w:szCs w:val="20"/>
        </w:rPr>
        <w:t xml:space="preserve">Un montant maximum de commandes de </w:t>
      </w:r>
      <w:r w:rsidR="00C75C5A" w:rsidRPr="00C75C5A">
        <w:rPr>
          <w:rFonts w:ascii="Univers Next Pro Medium Cond" w:hAnsi="Univers Next Pro Medium Cond"/>
          <w:b/>
          <w:sz w:val="20"/>
          <w:szCs w:val="20"/>
          <w:highlight w:val="yellow"/>
        </w:rPr>
        <w:t>2</w:t>
      </w:r>
      <w:r w:rsidRPr="00C75C5A">
        <w:rPr>
          <w:rFonts w:ascii="Univers Next Pro Medium Cond" w:hAnsi="Univers Next Pro Medium Cond"/>
          <w:b/>
          <w:sz w:val="20"/>
          <w:szCs w:val="20"/>
          <w:highlight w:val="yellow"/>
        </w:rPr>
        <w:t>00 000 € HT</w:t>
      </w:r>
      <w:r w:rsidRPr="00C75C5A">
        <w:rPr>
          <w:rFonts w:ascii="Univers Next Pro Condensed" w:hAnsi="Univers Next Pro Condensed"/>
          <w:b/>
          <w:sz w:val="20"/>
          <w:szCs w:val="20"/>
          <w:highlight w:val="yellow"/>
        </w:rPr>
        <w:t xml:space="preserve"> </w:t>
      </w:r>
      <w:r w:rsidR="00C75C5A" w:rsidRPr="00C75C5A">
        <w:rPr>
          <w:rFonts w:ascii="Univers Next Pro Condensed" w:hAnsi="Univers Next Pro Condensed"/>
          <w:b/>
          <w:sz w:val="20"/>
          <w:szCs w:val="20"/>
          <w:highlight w:val="yellow"/>
        </w:rPr>
        <w:t>par an</w:t>
      </w:r>
      <w:r w:rsidRPr="00C75C5A">
        <w:rPr>
          <w:rFonts w:ascii="Univers Next Pro Condensed" w:hAnsi="Univers Next Pro Condensed"/>
          <w:b/>
          <w:sz w:val="20"/>
          <w:szCs w:val="20"/>
          <w:highlight w:val="yellow"/>
        </w:rPr>
        <w:t>.</w:t>
      </w:r>
    </w:p>
    <w:p w14:paraId="594BF1B7" w14:textId="77777777" w:rsidR="0074068F" w:rsidRPr="00AA5F2D" w:rsidRDefault="0074068F" w:rsidP="0074068F">
      <w:pPr>
        <w:rPr>
          <w:rFonts w:ascii="Univers Next Pro Condensed" w:hAnsi="Univers Next Pro Condensed"/>
          <w:sz w:val="20"/>
          <w:szCs w:val="20"/>
        </w:rPr>
      </w:pPr>
    </w:p>
    <w:p w14:paraId="1101F30A" w14:textId="77777777" w:rsidR="00304FCA" w:rsidRPr="007C1BA3" w:rsidRDefault="00304FCA" w:rsidP="0074068F">
      <w:pPr>
        <w:rPr>
          <w:rFonts w:ascii="Univers Next Pro Condensed" w:hAnsi="Univers Next Pro Condensed"/>
          <w:sz w:val="20"/>
          <w:szCs w:val="20"/>
        </w:rPr>
      </w:pPr>
    </w:p>
    <w:p w14:paraId="3BF53FED" w14:textId="7FA9AA47" w:rsidR="00DD4931" w:rsidRPr="007C1BA3" w:rsidRDefault="00DD4931" w:rsidP="00DD4931">
      <w:pPr>
        <w:pStyle w:val="Titre1"/>
        <w:spacing w:before="0"/>
        <w:jc w:val="both"/>
        <w:rPr>
          <w:rFonts w:ascii="Univers Next Pro Condensed" w:hAnsi="Univers Next Pro Condensed"/>
          <w:caps/>
          <w:sz w:val="28"/>
          <w:szCs w:val="28"/>
          <w:u w:val="none"/>
        </w:rPr>
      </w:pPr>
      <w:bookmarkStart w:id="28" w:name="_Toc216963425"/>
      <w:r w:rsidRPr="007C1BA3">
        <w:rPr>
          <w:rFonts w:ascii="Univers Next Pro Condensed" w:hAnsi="Univers Next Pro Condensed"/>
          <w:caps/>
          <w:sz w:val="28"/>
          <w:szCs w:val="28"/>
          <w:u w:val="none"/>
        </w:rPr>
        <w:t>article 3 – forme et modalités d’attribution des marchés subséquents</w:t>
      </w:r>
      <w:bookmarkEnd w:id="28"/>
    </w:p>
    <w:p w14:paraId="24B02A7B" w14:textId="77777777" w:rsidR="00414497" w:rsidRPr="007C1BA3" w:rsidRDefault="00414497" w:rsidP="00414497">
      <w:pPr>
        <w:rPr>
          <w:rFonts w:ascii="Univers Next Pro Condensed" w:hAnsi="Univers Next Pro Condensed"/>
          <w:sz w:val="20"/>
          <w:szCs w:val="20"/>
        </w:rPr>
      </w:pPr>
    </w:p>
    <w:p w14:paraId="4AA23F70" w14:textId="5F838D98" w:rsidR="0056747D" w:rsidRPr="007C1BA3" w:rsidRDefault="0056747D" w:rsidP="0074068F">
      <w:pPr>
        <w:pStyle w:val="Titre3"/>
        <w:spacing w:before="0" w:after="0"/>
        <w:jc w:val="both"/>
        <w:rPr>
          <w:rFonts w:ascii="Univers Next Pro Condensed" w:hAnsi="Univers Next Pro Condensed"/>
          <w:sz w:val="20"/>
          <w:szCs w:val="20"/>
        </w:rPr>
      </w:pPr>
      <w:bookmarkStart w:id="29" w:name="_Toc455055816"/>
      <w:bookmarkStart w:id="30" w:name="_Toc216963426"/>
      <w:r w:rsidRPr="007C1BA3">
        <w:rPr>
          <w:rFonts w:ascii="Univers Next Pro Condensed" w:hAnsi="Univers Next Pro Condensed"/>
          <w:sz w:val="20"/>
          <w:szCs w:val="20"/>
        </w:rPr>
        <w:t>3.1 – Forme des marchés subséquents</w:t>
      </w:r>
      <w:bookmarkEnd w:id="29"/>
      <w:bookmarkEnd w:id="30"/>
    </w:p>
    <w:p w14:paraId="0CA00D11" w14:textId="77777777" w:rsidR="0074068F" w:rsidRPr="007C1BA3" w:rsidRDefault="0074068F" w:rsidP="00513625">
      <w:pPr>
        <w:rPr>
          <w:rFonts w:ascii="Univers Next Pro Condensed" w:hAnsi="Univers Next Pro Condensed"/>
          <w:sz w:val="20"/>
          <w:szCs w:val="20"/>
        </w:rPr>
      </w:pPr>
    </w:p>
    <w:p w14:paraId="1CC54BF3" w14:textId="7C8B4CEC" w:rsidR="00332D74" w:rsidRPr="007C1BA3" w:rsidRDefault="00C50BCD" w:rsidP="00513625">
      <w:pPr>
        <w:rPr>
          <w:rFonts w:ascii="Univers Next Pro Condensed" w:hAnsi="Univers Next Pro Condensed"/>
          <w:sz w:val="20"/>
          <w:szCs w:val="20"/>
        </w:rPr>
      </w:pPr>
      <w:r w:rsidRPr="007C1BA3">
        <w:rPr>
          <w:rFonts w:ascii="Univers Next Pro Condensed" w:hAnsi="Univers Next Pro Condensed"/>
          <w:sz w:val="20"/>
          <w:szCs w:val="20"/>
        </w:rPr>
        <w:t xml:space="preserve">Les marchés subséquents </w:t>
      </w:r>
      <w:r w:rsidR="001E2801" w:rsidRPr="007C1BA3">
        <w:rPr>
          <w:rFonts w:ascii="Univers Next Pro Condensed" w:hAnsi="Univers Next Pro Condensed"/>
          <w:sz w:val="20"/>
          <w:szCs w:val="20"/>
        </w:rPr>
        <w:t xml:space="preserve">seront </w:t>
      </w:r>
      <w:r w:rsidR="00C75C5A" w:rsidRPr="00C75C5A">
        <w:rPr>
          <w:rFonts w:ascii="Univers Next Pro Condensed" w:hAnsi="Univers Next Pro Condensed"/>
          <w:sz w:val="20"/>
          <w:szCs w:val="20"/>
        </w:rPr>
        <w:t xml:space="preserve">principalement </w:t>
      </w:r>
      <w:r w:rsidR="00AA5F2D">
        <w:rPr>
          <w:rFonts w:ascii="Univers Next Pro Condensed" w:hAnsi="Univers Next Pro Condensed"/>
          <w:sz w:val="20"/>
          <w:szCs w:val="20"/>
        </w:rPr>
        <w:t xml:space="preserve">à prix forfaitaires et/ou potentiellement </w:t>
      </w:r>
      <w:r w:rsidR="001E2801" w:rsidRPr="007C1BA3">
        <w:rPr>
          <w:rFonts w:ascii="Univers Next Pro Condensed" w:hAnsi="Univers Next Pro Condensed"/>
          <w:sz w:val="20"/>
          <w:szCs w:val="20"/>
        </w:rPr>
        <w:t>f</w:t>
      </w:r>
      <w:r w:rsidR="00332D74" w:rsidRPr="007C1BA3">
        <w:rPr>
          <w:rFonts w:ascii="Univers Next Pro Condensed" w:hAnsi="Univers Next Pro Condensed"/>
          <w:sz w:val="20"/>
          <w:szCs w:val="20"/>
        </w:rPr>
        <w:t xml:space="preserve">ractionnés à bons de commande, conformément </w:t>
      </w:r>
      <w:r w:rsidR="00C75C5A">
        <w:rPr>
          <w:rFonts w:ascii="Univers Next Pro Condensed" w:hAnsi="Univers Next Pro Condensed"/>
          <w:sz w:val="20"/>
          <w:szCs w:val="20"/>
        </w:rPr>
        <w:t xml:space="preserve">aux </w:t>
      </w:r>
      <w:r w:rsidR="00332D74" w:rsidRPr="007C1BA3">
        <w:rPr>
          <w:rFonts w:ascii="Univers Next Pro Condensed" w:hAnsi="Univers Next Pro Condensed"/>
          <w:sz w:val="20"/>
          <w:szCs w:val="20"/>
        </w:rPr>
        <w:t>article</w:t>
      </w:r>
      <w:r w:rsidR="00C75C5A">
        <w:rPr>
          <w:rFonts w:ascii="Univers Next Pro Condensed" w:hAnsi="Univers Next Pro Condensed"/>
          <w:sz w:val="20"/>
          <w:szCs w:val="20"/>
        </w:rPr>
        <w:t>s</w:t>
      </w:r>
      <w:r w:rsidR="00513625">
        <w:rPr>
          <w:rFonts w:ascii="Univers Next Pro Condensed" w:hAnsi="Univers Next Pro Condensed"/>
          <w:sz w:val="20"/>
          <w:szCs w:val="20"/>
        </w:rPr>
        <w:t xml:space="preserve"> </w:t>
      </w:r>
      <w:r w:rsidR="00332D74" w:rsidRPr="007C1BA3">
        <w:rPr>
          <w:rFonts w:ascii="Univers Next Pro Condensed" w:hAnsi="Univers Next Pro Condensed"/>
          <w:sz w:val="20"/>
          <w:szCs w:val="20"/>
        </w:rPr>
        <w:t>R.2162-8 et</w:t>
      </w:r>
      <w:r w:rsidR="00513625">
        <w:rPr>
          <w:rFonts w:ascii="Univers Next Pro Condensed" w:hAnsi="Univers Next Pro Condensed"/>
          <w:sz w:val="20"/>
          <w:szCs w:val="20"/>
        </w:rPr>
        <w:t xml:space="preserve"> </w:t>
      </w:r>
      <w:r w:rsidR="00332D74" w:rsidRPr="007C1BA3">
        <w:rPr>
          <w:rFonts w:ascii="Univers Next Pro Condensed" w:hAnsi="Univers Next Pro Condensed"/>
          <w:sz w:val="20"/>
          <w:szCs w:val="20"/>
        </w:rPr>
        <w:t>R. 2162-13 et R. 2162-14 du code de la commande publique.</w:t>
      </w:r>
      <w:r w:rsidR="0069444E">
        <w:rPr>
          <w:rFonts w:ascii="Univers Next Pro Condensed" w:hAnsi="Univers Next Pro Condensed"/>
          <w:sz w:val="20"/>
          <w:szCs w:val="20"/>
        </w:rPr>
        <w:t xml:space="preserve"> </w:t>
      </w:r>
    </w:p>
    <w:p w14:paraId="065EA5B6" w14:textId="77777777" w:rsidR="00C50BCD" w:rsidRPr="007C1BA3" w:rsidRDefault="00C50BCD" w:rsidP="001E69BC">
      <w:pPr>
        <w:jc w:val="both"/>
        <w:rPr>
          <w:rFonts w:ascii="Univers Next Pro Condensed" w:hAnsi="Univers Next Pro Condensed"/>
          <w:sz w:val="20"/>
          <w:szCs w:val="20"/>
        </w:rPr>
      </w:pPr>
    </w:p>
    <w:p w14:paraId="03718FFE" w14:textId="67E51E93" w:rsidR="00DD4931" w:rsidRPr="007C1BA3" w:rsidRDefault="005643AA" w:rsidP="00F67323">
      <w:pPr>
        <w:pStyle w:val="Titre3"/>
        <w:spacing w:before="0" w:after="0"/>
        <w:jc w:val="both"/>
        <w:rPr>
          <w:rFonts w:ascii="Univers Next Pro Condensed" w:hAnsi="Univers Next Pro Condensed"/>
          <w:sz w:val="20"/>
          <w:szCs w:val="20"/>
        </w:rPr>
      </w:pPr>
      <w:bookmarkStart w:id="31" w:name="_Toc216963427"/>
      <w:r w:rsidRPr="007C1BA3">
        <w:rPr>
          <w:rFonts w:ascii="Univers Next Pro Condensed" w:hAnsi="Univers Next Pro Condensed"/>
          <w:sz w:val="20"/>
          <w:szCs w:val="20"/>
        </w:rPr>
        <w:t>3.2 – Modalités d’attribution des marchés subséquents</w:t>
      </w:r>
      <w:bookmarkEnd w:id="31"/>
    </w:p>
    <w:p w14:paraId="7AE4C16D" w14:textId="3A00258E" w:rsidR="0021019C" w:rsidRDefault="0021019C" w:rsidP="00585D32">
      <w:pPr>
        <w:jc w:val="both"/>
        <w:rPr>
          <w:rFonts w:ascii="Univers Next Pro Condensed" w:hAnsi="Univers Next Pro Condensed"/>
          <w:sz w:val="20"/>
          <w:szCs w:val="20"/>
        </w:rPr>
      </w:pPr>
    </w:p>
    <w:p w14:paraId="07E0210A" w14:textId="6F0AF203" w:rsidR="00C75C5A" w:rsidRDefault="004F5C38" w:rsidP="00585D32">
      <w:pPr>
        <w:pStyle w:val="Retraitcorpsdetexte"/>
        <w:ind w:left="0"/>
        <w:jc w:val="both"/>
        <w:rPr>
          <w:rFonts w:ascii="Univers Next Pro Condensed" w:hAnsi="Univers Next Pro Condensed"/>
          <w:sz w:val="20"/>
          <w:szCs w:val="20"/>
        </w:rPr>
      </w:pPr>
      <w:r w:rsidRPr="0069444E">
        <w:rPr>
          <w:rFonts w:ascii="Univers Next Pro Condensed" w:hAnsi="Univers Next Pro Condensed"/>
          <w:sz w:val="20"/>
          <w:szCs w:val="20"/>
        </w:rPr>
        <w:t>Pendant la durée de validité de l’accord-cadre, le Centre Pompidou conclura des marchés subséquents au fur et à mesure de la survenance des besoins</w:t>
      </w:r>
      <w:r w:rsidR="00345003">
        <w:rPr>
          <w:rFonts w:ascii="Univers Next Pro Condensed" w:hAnsi="Univers Next Pro Condensed"/>
          <w:sz w:val="20"/>
          <w:szCs w:val="20"/>
        </w:rPr>
        <w:t xml:space="preserve"> selon les modalités suivantes :</w:t>
      </w:r>
      <w:r w:rsidRPr="0069444E">
        <w:rPr>
          <w:rFonts w:ascii="Univers Next Pro Condensed" w:hAnsi="Univers Next Pro Condensed"/>
          <w:sz w:val="20"/>
          <w:szCs w:val="20"/>
        </w:rPr>
        <w:t xml:space="preserve"> </w:t>
      </w:r>
    </w:p>
    <w:p w14:paraId="66BBA9B3" w14:textId="105B9150" w:rsidR="004F5C38" w:rsidRPr="00E37A25" w:rsidRDefault="00345003" w:rsidP="00F67323">
      <w:pPr>
        <w:pStyle w:val="Retraitcorpsdetexte"/>
        <w:numPr>
          <w:ilvl w:val="0"/>
          <w:numId w:val="8"/>
        </w:numPr>
        <w:jc w:val="both"/>
        <w:rPr>
          <w:rFonts w:ascii="Univers Next Pro Condensed" w:hAnsi="Univers Next Pro Condensed"/>
          <w:sz w:val="20"/>
          <w:szCs w:val="20"/>
        </w:rPr>
      </w:pPr>
      <w:r>
        <w:rPr>
          <w:rFonts w:ascii="Univers Next Pro Condensed" w:hAnsi="Univers Next Pro Condensed"/>
          <w:sz w:val="20"/>
          <w:szCs w:val="20"/>
        </w:rPr>
        <w:t xml:space="preserve">Le Centre Pompidou </w:t>
      </w:r>
      <w:r w:rsidR="004F5C38" w:rsidRPr="0069444E">
        <w:rPr>
          <w:rFonts w:ascii="Univers Next Pro Condensed" w:hAnsi="Univers Next Pro Condensed"/>
          <w:sz w:val="20"/>
          <w:szCs w:val="20"/>
        </w:rPr>
        <w:t xml:space="preserve">adressera au titulaire une demande de </w:t>
      </w:r>
      <w:r w:rsidR="00C75C5A">
        <w:rPr>
          <w:rFonts w:ascii="Univers Next Pro Condensed" w:hAnsi="Univers Next Pro Condensed"/>
          <w:sz w:val="20"/>
          <w:szCs w:val="20"/>
        </w:rPr>
        <w:t>devis</w:t>
      </w:r>
      <w:r w:rsidR="00FC5B8F">
        <w:rPr>
          <w:rFonts w:ascii="Univers Next Pro Condensed" w:hAnsi="Univers Next Pro Condensed"/>
          <w:sz w:val="20"/>
          <w:szCs w:val="20"/>
        </w:rPr>
        <w:t xml:space="preserve"> (consultation)</w:t>
      </w:r>
      <w:r w:rsidR="004F5C38" w:rsidRPr="0069444E">
        <w:rPr>
          <w:rFonts w:ascii="Univers Next Pro Condensed" w:hAnsi="Univers Next Pro Condensed"/>
          <w:sz w:val="20"/>
          <w:szCs w:val="20"/>
        </w:rPr>
        <w:t xml:space="preserve"> </w:t>
      </w:r>
      <w:r w:rsidR="00E028CB">
        <w:rPr>
          <w:rFonts w:ascii="Univers Next Pro Condensed" w:hAnsi="Univers Next Pro Condensed"/>
          <w:sz w:val="20"/>
          <w:szCs w:val="20"/>
        </w:rPr>
        <w:t xml:space="preserve">par </w:t>
      </w:r>
      <w:r w:rsidR="00E028CB" w:rsidRPr="00D64787">
        <w:rPr>
          <w:rFonts w:ascii="Univers Next Pro Condensed" w:hAnsi="Univers Next Pro Condensed"/>
          <w:sz w:val="20"/>
          <w:szCs w:val="20"/>
        </w:rPr>
        <w:t>mail</w:t>
      </w:r>
      <w:r w:rsidR="00FC5B8F" w:rsidRPr="00D64787">
        <w:rPr>
          <w:rFonts w:ascii="Univers Next Pro Condensed" w:hAnsi="Univers Next Pro Condensed"/>
          <w:sz w:val="20"/>
          <w:szCs w:val="20"/>
        </w:rPr>
        <w:t xml:space="preserve"> </w:t>
      </w:r>
      <w:r w:rsidR="00E028CB" w:rsidRPr="00D64787">
        <w:rPr>
          <w:rFonts w:ascii="Univers Next Pro Condensed" w:hAnsi="Univers Next Pro Condensed"/>
          <w:sz w:val="20"/>
          <w:szCs w:val="20"/>
        </w:rPr>
        <w:t>ou</w:t>
      </w:r>
      <w:r w:rsidRPr="00D64787">
        <w:rPr>
          <w:rFonts w:ascii="Univers Next Pro Condensed" w:hAnsi="Univers Next Pro Condensed"/>
          <w:sz w:val="20"/>
          <w:szCs w:val="20"/>
        </w:rPr>
        <w:t>,</w:t>
      </w:r>
      <w:r w:rsidR="00E028CB" w:rsidRPr="00D64787">
        <w:rPr>
          <w:rFonts w:ascii="Univers Next Pro Condensed" w:hAnsi="Univers Next Pro Condensed"/>
          <w:sz w:val="20"/>
          <w:szCs w:val="20"/>
        </w:rPr>
        <w:t xml:space="preserve"> alternativement </w:t>
      </w:r>
      <w:r w:rsidR="004F5C38" w:rsidRPr="00D64787">
        <w:rPr>
          <w:rFonts w:ascii="Univers Next Pro Condensed" w:hAnsi="Univers Next Pro Condensed"/>
          <w:sz w:val="20"/>
          <w:szCs w:val="20"/>
        </w:rPr>
        <w:t>via la plate-forme de dématérialisation «</w:t>
      </w:r>
      <w:r w:rsidR="00E028CB" w:rsidRPr="00D64787">
        <w:rPr>
          <w:rFonts w:ascii="Univers Next Pro Condensed" w:hAnsi="Univers Next Pro Condensed"/>
          <w:sz w:val="20"/>
          <w:szCs w:val="20"/>
        </w:rPr>
        <w:t> </w:t>
      </w:r>
      <w:r w:rsidR="004F5C38" w:rsidRPr="00D64787">
        <w:rPr>
          <w:rFonts w:ascii="Univers Next Pro Condensed" w:hAnsi="Univers Next Pro Condensed"/>
          <w:sz w:val="20"/>
          <w:szCs w:val="20"/>
        </w:rPr>
        <w:t>PLACE</w:t>
      </w:r>
      <w:r w:rsidR="00E028CB" w:rsidRPr="00D64787">
        <w:rPr>
          <w:rFonts w:ascii="Univers Next Pro Condensed" w:hAnsi="Univers Next Pro Condensed"/>
          <w:sz w:val="20"/>
          <w:szCs w:val="20"/>
        </w:rPr>
        <w:t> </w:t>
      </w:r>
      <w:r w:rsidR="004F5C38" w:rsidRPr="00D64787">
        <w:rPr>
          <w:rFonts w:ascii="Univers Next Pro Condensed" w:hAnsi="Univers Next Pro Condensed"/>
          <w:sz w:val="20"/>
          <w:szCs w:val="20"/>
        </w:rPr>
        <w:t xml:space="preserve">», </w:t>
      </w:r>
      <w:r w:rsidR="00E028CB" w:rsidRPr="00D64787">
        <w:rPr>
          <w:rFonts w:ascii="Univers Next Pro Condensed" w:hAnsi="Univers Next Pro Condensed"/>
          <w:sz w:val="20"/>
          <w:szCs w:val="20"/>
        </w:rPr>
        <w:t xml:space="preserve">notamment pour </w:t>
      </w:r>
      <w:r w:rsidRPr="00D64787">
        <w:rPr>
          <w:rFonts w:ascii="Univers Next Pro Condensed" w:hAnsi="Univers Next Pro Condensed"/>
          <w:sz w:val="20"/>
          <w:szCs w:val="20"/>
        </w:rPr>
        <w:t>les prestations supérieures</w:t>
      </w:r>
      <w:r w:rsidR="004F5C38" w:rsidRPr="00D64787">
        <w:rPr>
          <w:rFonts w:ascii="Univers Next Pro Condensed" w:hAnsi="Univers Next Pro Condensed"/>
          <w:sz w:val="20"/>
          <w:szCs w:val="20"/>
        </w:rPr>
        <w:t xml:space="preserve"> à 40 000 euros HT</w:t>
      </w:r>
      <w:r w:rsidR="00F67323">
        <w:rPr>
          <w:rFonts w:ascii="Univers Next Pro Condensed" w:hAnsi="Univers Next Pro Condensed"/>
          <w:sz w:val="20"/>
          <w:szCs w:val="20"/>
        </w:rPr>
        <w:t> ;</w:t>
      </w:r>
    </w:p>
    <w:p w14:paraId="37FB34A9" w14:textId="23E25EAA" w:rsidR="001224D2" w:rsidRDefault="001224D2" w:rsidP="00F67323">
      <w:pPr>
        <w:pStyle w:val="Retraitcorpsdetexte"/>
        <w:numPr>
          <w:ilvl w:val="0"/>
          <w:numId w:val="8"/>
        </w:numPr>
        <w:jc w:val="both"/>
        <w:rPr>
          <w:rFonts w:ascii="Univers Next Pro Condensed" w:hAnsi="Univers Next Pro Condensed"/>
          <w:sz w:val="20"/>
          <w:szCs w:val="20"/>
        </w:rPr>
      </w:pPr>
      <w:r>
        <w:rPr>
          <w:rFonts w:ascii="Univers Next Pro Condensed" w:hAnsi="Univers Next Pro Condensed"/>
          <w:sz w:val="20"/>
          <w:szCs w:val="20"/>
        </w:rPr>
        <w:t xml:space="preserve">La demande de devis </w:t>
      </w:r>
      <w:r w:rsidRPr="001224D2">
        <w:rPr>
          <w:rFonts w:ascii="Univers Next Pro Condensed" w:hAnsi="Univers Next Pro Condensed"/>
          <w:sz w:val="20"/>
          <w:szCs w:val="20"/>
        </w:rPr>
        <w:t>détaill</w:t>
      </w:r>
      <w:r>
        <w:rPr>
          <w:rFonts w:ascii="Univers Next Pro Condensed" w:hAnsi="Univers Next Pro Condensed"/>
          <w:sz w:val="20"/>
          <w:szCs w:val="20"/>
        </w:rPr>
        <w:t>era</w:t>
      </w:r>
      <w:r w:rsidRPr="001224D2">
        <w:rPr>
          <w:rFonts w:ascii="Univers Next Pro Condensed" w:hAnsi="Univers Next Pro Condensed"/>
          <w:sz w:val="20"/>
          <w:szCs w:val="20"/>
        </w:rPr>
        <w:t xml:space="preserve"> la mission confiée (prestations, délais</w:t>
      </w:r>
      <w:r>
        <w:rPr>
          <w:rFonts w:ascii="Univers Next Pro Condensed" w:hAnsi="Univers Next Pro Condensed"/>
          <w:sz w:val="20"/>
          <w:szCs w:val="20"/>
        </w:rPr>
        <w:t xml:space="preserve"> d’exécution</w:t>
      </w:r>
      <w:r w:rsidRPr="001224D2">
        <w:rPr>
          <w:rFonts w:ascii="Univers Next Pro Condensed" w:hAnsi="Univers Next Pro Condensed"/>
          <w:sz w:val="20"/>
          <w:szCs w:val="20"/>
        </w:rPr>
        <w:t>) et les livrables attendus</w:t>
      </w:r>
      <w:r w:rsidR="00F67323">
        <w:rPr>
          <w:rFonts w:ascii="Univers Next Pro Condensed" w:hAnsi="Univers Next Pro Condensed"/>
          <w:sz w:val="20"/>
          <w:szCs w:val="20"/>
        </w:rPr>
        <w:t> ;</w:t>
      </w:r>
    </w:p>
    <w:p w14:paraId="7826904F" w14:textId="3E5666DD" w:rsidR="00345003" w:rsidRPr="001224D2" w:rsidRDefault="00345003" w:rsidP="00F67323">
      <w:pPr>
        <w:pStyle w:val="Retraitcorpsdetexte"/>
        <w:numPr>
          <w:ilvl w:val="0"/>
          <w:numId w:val="8"/>
        </w:numPr>
        <w:jc w:val="both"/>
        <w:rPr>
          <w:rFonts w:ascii="Univers Next Pro Condensed" w:hAnsi="Univers Next Pro Condensed"/>
          <w:sz w:val="20"/>
          <w:szCs w:val="20"/>
        </w:rPr>
      </w:pPr>
      <w:r w:rsidRPr="00FC5B8F">
        <w:rPr>
          <w:rFonts w:ascii="Univers Next Pro Condensed" w:hAnsi="Univers Next Pro Condensed"/>
          <w:sz w:val="20"/>
          <w:szCs w:val="20"/>
        </w:rPr>
        <w:t>Le titulaire devra remettre un</w:t>
      </w:r>
      <w:r w:rsidR="001224D2">
        <w:rPr>
          <w:rFonts w:ascii="Univers Next Pro Condensed" w:hAnsi="Univers Next Pro Condensed"/>
          <w:sz w:val="20"/>
          <w:szCs w:val="20"/>
        </w:rPr>
        <w:t xml:space="preserve">e </w:t>
      </w:r>
      <w:r w:rsidR="00FC5B8F">
        <w:rPr>
          <w:rFonts w:ascii="Univers Next Pro Condensed" w:hAnsi="Univers Next Pro Condensed"/>
          <w:sz w:val="20"/>
          <w:szCs w:val="20"/>
        </w:rPr>
        <w:t>offre</w:t>
      </w:r>
      <w:r w:rsidRPr="00FC5B8F">
        <w:rPr>
          <w:rFonts w:ascii="Univers Next Pro Condensed" w:hAnsi="Univers Next Pro Condensed"/>
          <w:sz w:val="20"/>
          <w:szCs w:val="20"/>
        </w:rPr>
        <w:t xml:space="preserve"> détaillé</w:t>
      </w:r>
      <w:r w:rsidR="001224D2">
        <w:rPr>
          <w:rFonts w:ascii="Univers Next Pro Condensed" w:hAnsi="Univers Next Pro Condensed"/>
          <w:sz w:val="20"/>
          <w:szCs w:val="20"/>
        </w:rPr>
        <w:t>e</w:t>
      </w:r>
      <w:r w:rsidRPr="00FC5B8F">
        <w:rPr>
          <w:rFonts w:ascii="Univers Next Pro Condensed" w:hAnsi="Univers Next Pro Condensed"/>
          <w:sz w:val="20"/>
          <w:szCs w:val="20"/>
        </w:rPr>
        <w:t xml:space="preserve"> et conforme aux caractéristiques fixées dans l’accord-cadre et dans le mail de </w:t>
      </w:r>
      <w:r w:rsidR="00FC5B8F" w:rsidRPr="00FC5B8F">
        <w:rPr>
          <w:rFonts w:ascii="Univers Next Pro Condensed" w:hAnsi="Univers Next Pro Condensed"/>
          <w:sz w:val="20"/>
          <w:szCs w:val="20"/>
        </w:rPr>
        <w:t>demande de devis</w:t>
      </w:r>
      <w:r w:rsidRPr="00FC5B8F">
        <w:rPr>
          <w:rFonts w:ascii="Univers Next Pro Condensed" w:hAnsi="Univers Next Pro Condensed"/>
          <w:sz w:val="20"/>
          <w:szCs w:val="20"/>
        </w:rPr>
        <w:t xml:space="preserve"> du Centre Pompidou ;</w:t>
      </w:r>
      <w:r w:rsidR="001224D2">
        <w:rPr>
          <w:rFonts w:ascii="Univers Next Pro Condensed" w:hAnsi="Univers Next Pro Condensed"/>
          <w:sz w:val="20"/>
          <w:szCs w:val="20"/>
        </w:rPr>
        <w:t xml:space="preserve"> </w:t>
      </w:r>
      <w:r w:rsidRPr="001224D2">
        <w:rPr>
          <w:rFonts w:ascii="Univers Next Pro Condensed" w:hAnsi="Univers Next Pro Condensed"/>
          <w:sz w:val="20"/>
          <w:szCs w:val="20"/>
        </w:rPr>
        <w:t>un complément technique pourra être joint au mail de consultation, dans le cas d’une demande de prestations spécifiques nécessitant un supplément d’information ou toute autre explication jugée utile à la bonne compréhension de la demande du Centre Pompidou</w:t>
      </w:r>
      <w:r w:rsidR="00F67323">
        <w:rPr>
          <w:rFonts w:ascii="Univers Next Pro Condensed" w:hAnsi="Univers Next Pro Condensed"/>
          <w:sz w:val="20"/>
          <w:szCs w:val="20"/>
        </w:rPr>
        <w:t> ;</w:t>
      </w:r>
    </w:p>
    <w:p w14:paraId="170C800A" w14:textId="13B51497" w:rsidR="00345003" w:rsidRPr="002D714E" w:rsidRDefault="00345003" w:rsidP="00CC3C62">
      <w:pPr>
        <w:pStyle w:val="Retraitcorpsdetexte"/>
        <w:numPr>
          <w:ilvl w:val="0"/>
          <w:numId w:val="8"/>
        </w:numPr>
        <w:rPr>
          <w:rFonts w:ascii="Univers Next Pro Condensed" w:hAnsi="Univers Next Pro Condensed"/>
          <w:sz w:val="20"/>
          <w:szCs w:val="20"/>
        </w:rPr>
      </w:pPr>
      <w:r w:rsidRPr="00FC5B8F">
        <w:rPr>
          <w:rFonts w:ascii="Univers Next Pro Condensed" w:hAnsi="Univers Next Pro Condensed"/>
          <w:sz w:val="20"/>
          <w:szCs w:val="20"/>
        </w:rPr>
        <w:t xml:space="preserve">Le titulaire </w:t>
      </w:r>
      <w:r w:rsidRPr="002D714E">
        <w:rPr>
          <w:rFonts w:ascii="Univers Next Pro Condensed" w:hAnsi="Univers Next Pro Condensed"/>
          <w:sz w:val="20"/>
          <w:szCs w:val="20"/>
        </w:rPr>
        <w:t xml:space="preserve">s’engage à remettre son </w:t>
      </w:r>
      <w:r w:rsidRPr="00EF6804">
        <w:rPr>
          <w:rFonts w:ascii="Univers Next Pro Condensed" w:hAnsi="Univers Next Pro Condensed"/>
          <w:sz w:val="20"/>
          <w:szCs w:val="20"/>
          <w:u w:val="single"/>
        </w:rPr>
        <w:t xml:space="preserve">devis </w:t>
      </w:r>
      <w:r w:rsidR="00FC5B8F" w:rsidRPr="00EF6804">
        <w:rPr>
          <w:rFonts w:ascii="Univers Next Pro Condensed" w:hAnsi="Univers Next Pro Condensed"/>
          <w:sz w:val="20"/>
          <w:szCs w:val="20"/>
          <w:u w:val="single"/>
        </w:rPr>
        <w:t>détaillé</w:t>
      </w:r>
      <w:r w:rsidR="00FC5B8F" w:rsidRPr="002D714E">
        <w:rPr>
          <w:rFonts w:ascii="Univers Next Pro Condensed" w:hAnsi="Univers Next Pro Condensed"/>
          <w:sz w:val="20"/>
          <w:szCs w:val="20"/>
        </w:rPr>
        <w:t xml:space="preserve"> </w:t>
      </w:r>
      <w:r w:rsidRPr="002D714E">
        <w:rPr>
          <w:rFonts w:ascii="Univers Next Pro Condensed" w:hAnsi="Univers Next Pro Condensed"/>
          <w:sz w:val="20"/>
          <w:szCs w:val="20"/>
        </w:rPr>
        <w:t>à la date et à l’heure de remise indiquées dans la demande de devis</w:t>
      </w:r>
      <w:r w:rsidRPr="00FC5B8F">
        <w:rPr>
          <w:rFonts w:ascii="Univers Next Pro Condensed" w:hAnsi="Univers Next Pro Condensed"/>
          <w:sz w:val="20"/>
          <w:szCs w:val="20"/>
        </w:rPr>
        <w:t xml:space="preserve"> </w:t>
      </w:r>
      <w:r w:rsidRPr="002D714E">
        <w:rPr>
          <w:rFonts w:ascii="Univers Next Pro Condensed" w:hAnsi="Univers Next Pro Condensed"/>
          <w:sz w:val="20"/>
          <w:szCs w:val="20"/>
          <w:highlight w:val="yellow"/>
        </w:rPr>
        <w:t>ou à défaut</w:t>
      </w:r>
      <w:r w:rsidR="001224D2" w:rsidRPr="002D714E">
        <w:rPr>
          <w:rFonts w:ascii="Univers Next Pro Condensed" w:hAnsi="Univers Next Pro Condensed"/>
          <w:sz w:val="20"/>
          <w:szCs w:val="20"/>
          <w:highlight w:val="yellow"/>
        </w:rPr>
        <w:t xml:space="preserve"> d’indication</w:t>
      </w:r>
      <w:r w:rsidRPr="002D714E">
        <w:rPr>
          <w:rFonts w:ascii="Univers Next Pro Condensed" w:hAnsi="Univers Next Pro Condensed"/>
          <w:sz w:val="20"/>
          <w:szCs w:val="20"/>
          <w:highlight w:val="yellow"/>
        </w:rPr>
        <w:t xml:space="preserve"> dans un délai maximum de 5 jours calendaires</w:t>
      </w:r>
      <w:r w:rsidR="00F67323">
        <w:rPr>
          <w:rFonts w:ascii="Univers Next Pro Condensed" w:hAnsi="Univers Next Pro Condensed"/>
          <w:sz w:val="20"/>
          <w:szCs w:val="20"/>
          <w:highlight w:val="yellow"/>
        </w:rPr>
        <w:t> ;</w:t>
      </w:r>
    </w:p>
    <w:p w14:paraId="03673412" w14:textId="284DF74C" w:rsidR="00345003" w:rsidRPr="002D714E" w:rsidRDefault="00345003" w:rsidP="00CC3C62">
      <w:pPr>
        <w:pStyle w:val="Retraitcorpsdetexte"/>
        <w:numPr>
          <w:ilvl w:val="0"/>
          <w:numId w:val="8"/>
        </w:numPr>
        <w:rPr>
          <w:rFonts w:ascii="Univers Next Pro Condensed" w:hAnsi="Univers Next Pro Condensed"/>
          <w:sz w:val="20"/>
          <w:szCs w:val="20"/>
        </w:rPr>
      </w:pPr>
      <w:r w:rsidRPr="00FC5B8F">
        <w:rPr>
          <w:rFonts w:ascii="Univers Next Pro Condensed" w:hAnsi="Univers Next Pro Condensed"/>
          <w:sz w:val="20"/>
          <w:szCs w:val="20"/>
        </w:rPr>
        <w:t>Le bon de commande valant marché subséquent émis par le pouvoir adjudicateur vaudra acceptation du devis.</w:t>
      </w:r>
    </w:p>
    <w:p w14:paraId="40539568" w14:textId="77777777" w:rsidR="001224D2" w:rsidRDefault="001224D2" w:rsidP="00FC5B8F">
      <w:pPr>
        <w:jc w:val="both"/>
        <w:rPr>
          <w:rFonts w:ascii="Univers Next Pro Condensed" w:hAnsi="Univers Next Pro Condensed"/>
          <w:sz w:val="20"/>
          <w:szCs w:val="20"/>
        </w:rPr>
      </w:pPr>
    </w:p>
    <w:p w14:paraId="29453E41" w14:textId="59558170" w:rsidR="00345003" w:rsidRDefault="00FC5B8F" w:rsidP="00FC5B8F">
      <w:pPr>
        <w:jc w:val="both"/>
        <w:rPr>
          <w:rFonts w:ascii="Univers Next Pro Condensed" w:hAnsi="Univers Next Pro Condensed"/>
          <w:sz w:val="20"/>
          <w:szCs w:val="20"/>
        </w:rPr>
      </w:pPr>
      <w:r>
        <w:rPr>
          <w:rFonts w:ascii="Univers Next Pro Condensed" w:hAnsi="Univers Next Pro Condensed"/>
          <w:sz w:val="20"/>
          <w:szCs w:val="20"/>
        </w:rPr>
        <w:t>Il est précisé que l</w:t>
      </w:r>
      <w:r w:rsidRPr="00FC5B8F">
        <w:rPr>
          <w:rFonts w:ascii="Univers Next Pro Condensed" w:hAnsi="Univers Next Pro Condensed"/>
          <w:sz w:val="20"/>
          <w:szCs w:val="20"/>
        </w:rPr>
        <w:t xml:space="preserve">’offre financière du titulaire se fonde sur les prix plafonds de l’accord cadre ou des prix inférieurs. </w:t>
      </w:r>
    </w:p>
    <w:p w14:paraId="02772097" w14:textId="77777777" w:rsidR="00FC5B8F" w:rsidRPr="00345003" w:rsidRDefault="00FC5B8F" w:rsidP="00FC5B8F">
      <w:pPr>
        <w:jc w:val="both"/>
        <w:rPr>
          <w:rFonts w:ascii="Univers Next Pro Condensed" w:hAnsi="Univers Next Pro Condensed"/>
          <w:sz w:val="20"/>
          <w:szCs w:val="20"/>
        </w:rPr>
      </w:pPr>
    </w:p>
    <w:p w14:paraId="55BC7EF0" w14:textId="40DDFD9C" w:rsidR="001224D2" w:rsidRDefault="00345003" w:rsidP="00FC5B8F">
      <w:pPr>
        <w:pStyle w:val="Retraitcorpsdetexte"/>
        <w:ind w:left="0"/>
        <w:jc w:val="both"/>
        <w:rPr>
          <w:rFonts w:ascii="Univers Next Pro Condensed" w:hAnsi="Univers Next Pro Condensed"/>
          <w:sz w:val="20"/>
          <w:szCs w:val="20"/>
        </w:rPr>
      </w:pPr>
      <w:r w:rsidRPr="00345003">
        <w:rPr>
          <w:rFonts w:ascii="Univers Next Pro Condensed" w:hAnsi="Univers Next Pro Condensed"/>
          <w:sz w:val="20"/>
          <w:szCs w:val="20"/>
        </w:rPr>
        <w:t>Le Centre se réserve la possibilité de ne pas accepter le devis.</w:t>
      </w:r>
    </w:p>
    <w:p w14:paraId="1F572B75" w14:textId="77777777" w:rsidR="000F3FFA" w:rsidRDefault="000F3FFA" w:rsidP="00FC5B8F">
      <w:pPr>
        <w:pStyle w:val="Retraitcorpsdetexte"/>
        <w:ind w:left="0"/>
        <w:jc w:val="both"/>
        <w:rPr>
          <w:rFonts w:ascii="Univers Next Pro Condensed" w:hAnsi="Univers Next Pro Condensed"/>
          <w:sz w:val="20"/>
          <w:szCs w:val="20"/>
        </w:rPr>
      </w:pPr>
    </w:p>
    <w:p w14:paraId="0DBE6952" w14:textId="4A45B3C7" w:rsidR="001224D2" w:rsidRPr="001224D2" w:rsidRDefault="001224D2" w:rsidP="001224D2">
      <w:pPr>
        <w:pStyle w:val="Titre3"/>
        <w:spacing w:before="0" w:after="0"/>
        <w:jc w:val="both"/>
        <w:rPr>
          <w:rFonts w:ascii="Univers Next Pro Condensed" w:hAnsi="Univers Next Pro Condensed"/>
          <w:sz w:val="20"/>
          <w:szCs w:val="20"/>
        </w:rPr>
      </w:pPr>
      <w:bookmarkStart w:id="32" w:name="_Toc144876599"/>
      <w:bookmarkStart w:id="33" w:name="_Toc168390266"/>
      <w:bookmarkStart w:id="34" w:name="_Toc216963428"/>
      <w:r w:rsidRPr="001224D2">
        <w:rPr>
          <w:rFonts w:ascii="Univers Next Pro Condensed" w:hAnsi="Univers Next Pro Condensed"/>
          <w:sz w:val="20"/>
          <w:szCs w:val="20"/>
        </w:rPr>
        <w:t>3.3 – Caractéristiques des prestations qui seront précisées dans les marchés subséquents</w:t>
      </w:r>
      <w:bookmarkEnd w:id="32"/>
      <w:bookmarkEnd w:id="33"/>
      <w:bookmarkEnd w:id="34"/>
    </w:p>
    <w:p w14:paraId="4DEFBBC5" w14:textId="77777777" w:rsidR="00D64787" w:rsidRDefault="00D64787" w:rsidP="001224D2">
      <w:pPr>
        <w:pStyle w:val="Retraitcorpsdetexte"/>
        <w:rPr>
          <w:rFonts w:ascii="Univers Next Pro Condensed" w:hAnsi="Univers Next Pro Condensed"/>
          <w:sz w:val="20"/>
          <w:szCs w:val="20"/>
        </w:rPr>
      </w:pPr>
    </w:p>
    <w:p w14:paraId="6219FC6E" w14:textId="24E39257" w:rsidR="001224D2" w:rsidRPr="001224D2" w:rsidRDefault="001224D2" w:rsidP="008F45B5">
      <w:pPr>
        <w:pStyle w:val="Retraitcorpsdetexte"/>
        <w:ind w:left="0"/>
        <w:rPr>
          <w:rFonts w:ascii="Univers Next Pro Condensed" w:hAnsi="Univers Next Pro Condensed"/>
          <w:sz w:val="20"/>
          <w:szCs w:val="20"/>
        </w:rPr>
      </w:pPr>
      <w:r w:rsidRPr="001224D2">
        <w:rPr>
          <w:rFonts w:ascii="Univers Next Pro Condensed" w:hAnsi="Univers Next Pro Condensed"/>
          <w:sz w:val="20"/>
          <w:szCs w:val="20"/>
        </w:rPr>
        <w:t xml:space="preserve">A la survenance du besoin chaque </w:t>
      </w:r>
      <w:r>
        <w:rPr>
          <w:rFonts w:ascii="Univers Next Pro Condensed" w:hAnsi="Univers Next Pro Condensed"/>
          <w:sz w:val="20"/>
          <w:szCs w:val="20"/>
        </w:rPr>
        <w:t xml:space="preserve">bon de commande valant </w:t>
      </w:r>
      <w:r w:rsidRPr="001224D2">
        <w:rPr>
          <w:rFonts w:ascii="Univers Next Pro Condensed" w:hAnsi="Univers Next Pro Condensed"/>
          <w:sz w:val="20"/>
          <w:szCs w:val="20"/>
        </w:rPr>
        <w:t>marché subséquent précisera</w:t>
      </w:r>
      <w:r w:rsidR="008F45B5" w:rsidRPr="008F45B5">
        <w:rPr>
          <w:rFonts w:ascii="Univers Next Pro Condensed" w:hAnsi="Univers Next Pro Condensed"/>
          <w:sz w:val="20"/>
          <w:szCs w:val="20"/>
        </w:rPr>
        <w:t xml:space="preserve"> </w:t>
      </w:r>
      <w:r w:rsidR="008F45B5" w:rsidRPr="007C1BA3">
        <w:rPr>
          <w:rFonts w:ascii="Univers Next Pro Condensed" w:hAnsi="Univers Next Pro Condensed"/>
          <w:sz w:val="20"/>
          <w:szCs w:val="20"/>
        </w:rPr>
        <w:t xml:space="preserve">la nature des prestations à réaliser et leurs spécificités </w:t>
      </w:r>
      <w:r w:rsidRPr="001224D2">
        <w:rPr>
          <w:rFonts w:ascii="Univers Next Pro Condensed" w:hAnsi="Univers Next Pro Condensed"/>
          <w:sz w:val="20"/>
          <w:szCs w:val="20"/>
        </w:rPr>
        <w:t>notamment et en fonction de chaque projet :</w:t>
      </w:r>
    </w:p>
    <w:p w14:paraId="19F5E3D3" w14:textId="4971D0E6" w:rsidR="001224D2" w:rsidRPr="001224D2" w:rsidRDefault="001224D2" w:rsidP="00CC3C62">
      <w:pPr>
        <w:pStyle w:val="Retraitcorpsdetexte"/>
        <w:numPr>
          <w:ilvl w:val="0"/>
          <w:numId w:val="8"/>
        </w:numPr>
        <w:rPr>
          <w:rFonts w:ascii="Univers Next Pro Condensed" w:hAnsi="Univers Next Pro Condensed"/>
          <w:sz w:val="20"/>
          <w:szCs w:val="20"/>
        </w:rPr>
      </w:pPr>
      <w:r w:rsidRPr="001224D2">
        <w:rPr>
          <w:rFonts w:ascii="Univers Next Pro Condensed" w:hAnsi="Univers Next Pro Condensed"/>
          <w:sz w:val="20"/>
          <w:szCs w:val="20"/>
        </w:rPr>
        <w:t xml:space="preserve">La nature des </w:t>
      </w:r>
      <w:r>
        <w:rPr>
          <w:rFonts w:ascii="Univers Next Pro Condensed" w:hAnsi="Univers Next Pro Condensed"/>
          <w:sz w:val="20"/>
          <w:szCs w:val="20"/>
        </w:rPr>
        <w:t>prestations</w:t>
      </w:r>
      <w:r w:rsidRPr="001224D2">
        <w:rPr>
          <w:rFonts w:ascii="Univers Next Pro Condensed" w:hAnsi="Univers Next Pro Condensed"/>
          <w:sz w:val="20"/>
          <w:szCs w:val="20"/>
        </w:rPr>
        <w:t xml:space="preserve"> attendus</w:t>
      </w:r>
      <w:r w:rsidR="00F67323">
        <w:rPr>
          <w:rFonts w:ascii="Univers Next Pro Condensed" w:hAnsi="Univers Next Pro Condensed"/>
          <w:sz w:val="20"/>
          <w:szCs w:val="20"/>
        </w:rPr>
        <w:t> ;</w:t>
      </w:r>
    </w:p>
    <w:p w14:paraId="0931E3A8" w14:textId="2E67D15C" w:rsidR="001224D2" w:rsidRDefault="001224D2" w:rsidP="00CC3C62">
      <w:pPr>
        <w:pStyle w:val="Retraitcorpsdetexte"/>
        <w:numPr>
          <w:ilvl w:val="0"/>
          <w:numId w:val="8"/>
        </w:numPr>
        <w:rPr>
          <w:rFonts w:ascii="Univers Next Pro Condensed" w:hAnsi="Univers Next Pro Condensed"/>
          <w:sz w:val="20"/>
          <w:szCs w:val="20"/>
        </w:rPr>
      </w:pPr>
      <w:r w:rsidRPr="001224D2">
        <w:rPr>
          <w:rFonts w:ascii="Univers Next Pro Condensed" w:hAnsi="Univers Next Pro Condensed"/>
          <w:sz w:val="20"/>
          <w:szCs w:val="20"/>
        </w:rPr>
        <w:t>Le</w:t>
      </w:r>
      <w:r w:rsidR="000F3FFA">
        <w:rPr>
          <w:rFonts w:ascii="Univers Next Pro Condensed" w:hAnsi="Univers Next Pro Condensed"/>
          <w:sz w:val="20"/>
          <w:szCs w:val="20"/>
        </w:rPr>
        <w:t>s dates et/</w:t>
      </w:r>
      <w:r w:rsidRPr="001224D2">
        <w:rPr>
          <w:rFonts w:ascii="Univers Next Pro Condensed" w:hAnsi="Univers Next Pro Condensed"/>
          <w:sz w:val="20"/>
          <w:szCs w:val="20"/>
        </w:rPr>
        <w:t>ou d</w:t>
      </w:r>
      <w:r w:rsidR="000F3FFA">
        <w:rPr>
          <w:rFonts w:ascii="Univers Next Pro Condensed" w:hAnsi="Univers Next Pro Condensed"/>
          <w:sz w:val="20"/>
          <w:szCs w:val="20"/>
        </w:rPr>
        <w:t>élais</w:t>
      </w:r>
      <w:r w:rsidRPr="001224D2">
        <w:rPr>
          <w:rFonts w:ascii="Univers Next Pro Condensed" w:hAnsi="Univers Next Pro Condensed"/>
          <w:sz w:val="20"/>
          <w:szCs w:val="20"/>
        </w:rPr>
        <w:t xml:space="preserve"> d’exécution</w:t>
      </w:r>
      <w:r w:rsidR="00F67323">
        <w:rPr>
          <w:rFonts w:ascii="Univers Next Pro Condensed" w:hAnsi="Univers Next Pro Condensed"/>
          <w:sz w:val="20"/>
          <w:szCs w:val="20"/>
        </w:rPr>
        <w:t> ;</w:t>
      </w:r>
    </w:p>
    <w:p w14:paraId="3644A3D4" w14:textId="5FD78D0A" w:rsidR="000F3FFA" w:rsidRDefault="000F3FFA" w:rsidP="00CC3C62">
      <w:pPr>
        <w:pStyle w:val="Retraitcorpsdetexte"/>
        <w:numPr>
          <w:ilvl w:val="0"/>
          <w:numId w:val="8"/>
        </w:numPr>
        <w:rPr>
          <w:rFonts w:ascii="Univers Next Pro Condensed" w:hAnsi="Univers Next Pro Condensed"/>
          <w:sz w:val="20"/>
          <w:szCs w:val="20"/>
        </w:rPr>
      </w:pPr>
      <w:r>
        <w:rPr>
          <w:rFonts w:ascii="Univers Next Pro Condensed" w:hAnsi="Univers Next Pro Condensed"/>
          <w:sz w:val="20"/>
          <w:szCs w:val="20"/>
        </w:rPr>
        <w:t>Les livrables attendus</w:t>
      </w:r>
      <w:r w:rsidR="00F67323">
        <w:rPr>
          <w:rFonts w:ascii="Univers Next Pro Condensed" w:hAnsi="Univers Next Pro Condensed"/>
          <w:sz w:val="20"/>
          <w:szCs w:val="20"/>
        </w:rPr>
        <w:t> ;</w:t>
      </w:r>
    </w:p>
    <w:p w14:paraId="78BAB184" w14:textId="6B4A9192" w:rsidR="000F3FFA" w:rsidRPr="001224D2" w:rsidRDefault="000F3FFA" w:rsidP="00CC3C62">
      <w:pPr>
        <w:pStyle w:val="Retraitcorpsdetexte"/>
        <w:numPr>
          <w:ilvl w:val="0"/>
          <w:numId w:val="8"/>
        </w:numPr>
        <w:rPr>
          <w:rFonts w:ascii="Univers Next Pro Condensed" w:hAnsi="Univers Next Pro Condensed"/>
          <w:sz w:val="20"/>
          <w:szCs w:val="20"/>
        </w:rPr>
      </w:pPr>
      <w:r>
        <w:rPr>
          <w:rFonts w:ascii="Univers Next Pro Condensed" w:hAnsi="Univers Next Pro Condensed"/>
          <w:sz w:val="20"/>
          <w:szCs w:val="20"/>
        </w:rPr>
        <w:t>Le</w:t>
      </w:r>
      <w:r w:rsidR="0040696F">
        <w:rPr>
          <w:rFonts w:ascii="Univers Next Pro Condensed" w:hAnsi="Univers Next Pro Condensed"/>
          <w:sz w:val="20"/>
          <w:szCs w:val="20"/>
        </w:rPr>
        <w:t xml:space="preserve"> </w:t>
      </w:r>
      <w:r>
        <w:rPr>
          <w:rFonts w:ascii="Univers Next Pro Condensed" w:hAnsi="Univers Next Pro Condensed"/>
          <w:sz w:val="20"/>
          <w:szCs w:val="20"/>
        </w:rPr>
        <w:t>prix</w:t>
      </w:r>
      <w:r w:rsidR="0040696F">
        <w:rPr>
          <w:rFonts w:ascii="Univers Next Pro Condensed" w:hAnsi="Univers Next Pro Condensed"/>
          <w:sz w:val="20"/>
          <w:szCs w:val="20"/>
        </w:rPr>
        <w:t xml:space="preserve"> global et forfaitaire de la prestation, le cas échéant</w:t>
      </w:r>
      <w:r w:rsidR="00F67323">
        <w:rPr>
          <w:rFonts w:ascii="Univers Next Pro Condensed" w:hAnsi="Univers Next Pro Condensed"/>
          <w:sz w:val="20"/>
          <w:szCs w:val="20"/>
        </w:rPr>
        <w:t> ;</w:t>
      </w:r>
    </w:p>
    <w:p w14:paraId="59F75AE1" w14:textId="3CC4D874" w:rsidR="001224D2" w:rsidRPr="001224D2" w:rsidRDefault="001224D2" w:rsidP="00CC3C62">
      <w:pPr>
        <w:numPr>
          <w:ilvl w:val="0"/>
          <w:numId w:val="22"/>
        </w:numPr>
        <w:jc w:val="both"/>
        <w:rPr>
          <w:rFonts w:ascii="Univers Next Pro Condensed" w:eastAsia="Calibri" w:hAnsi="Univers Next Pro Condensed" w:cs="Arial"/>
          <w:color w:val="000000"/>
          <w:sz w:val="20"/>
          <w:szCs w:val="20"/>
        </w:rPr>
      </w:pPr>
      <w:r w:rsidRPr="001224D2">
        <w:rPr>
          <w:rFonts w:ascii="Univers Next Pro Condensed" w:hAnsi="Univers Next Pro Condensed"/>
          <w:sz w:val="20"/>
          <w:szCs w:val="20"/>
        </w:rPr>
        <w:t>Le cas échéant les spécificités techniques et/ou exigences particulières</w:t>
      </w:r>
      <w:r>
        <w:rPr>
          <w:rFonts w:ascii="Univers Next Pro Condensed" w:hAnsi="Univers Next Pro Condensed"/>
          <w:sz w:val="20"/>
          <w:szCs w:val="20"/>
        </w:rPr>
        <w:t>.</w:t>
      </w:r>
      <w:r w:rsidRPr="001224D2">
        <w:rPr>
          <w:rFonts w:ascii="Univers Next Pro Condensed" w:eastAsia="Calibri" w:hAnsi="Univers Next Pro Condensed" w:cs="Arial"/>
          <w:color w:val="000000"/>
          <w:sz w:val="20"/>
          <w:szCs w:val="20"/>
        </w:rPr>
        <w:t xml:space="preserve"> </w:t>
      </w:r>
    </w:p>
    <w:p w14:paraId="76FF4F68" w14:textId="77777777" w:rsidR="00FC5B8F" w:rsidRPr="007C1BA3" w:rsidRDefault="00FC5B8F" w:rsidP="00FC5B8F">
      <w:pPr>
        <w:pStyle w:val="Retraitcorpsdetexte"/>
        <w:ind w:left="0"/>
        <w:jc w:val="both"/>
        <w:rPr>
          <w:rFonts w:ascii="Univers Next Pro Condensed" w:hAnsi="Univers Next Pro Condensed"/>
          <w:sz w:val="20"/>
          <w:szCs w:val="20"/>
        </w:rPr>
      </w:pPr>
    </w:p>
    <w:p w14:paraId="1F94C4C8" w14:textId="120C8B1B" w:rsidR="00122024" w:rsidRPr="007C1BA3" w:rsidRDefault="003A3657" w:rsidP="00807360">
      <w:pPr>
        <w:pStyle w:val="Titre3"/>
        <w:spacing w:before="0" w:after="0"/>
        <w:jc w:val="both"/>
        <w:rPr>
          <w:rFonts w:ascii="Univers Next Pro Condensed" w:hAnsi="Univers Next Pro Condensed"/>
          <w:sz w:val="20"/>
          <w:szCs w:val="20"/>
        </w:rPr>
      </w:pPr>
      <w:bookmarkStart w:id="35" w:name="_Toc197326278"/>
      <w:bookmarkStart w:id="36" w:name="_Toc216963429"/>
      <w:r w:rsidRPr="007C1BA3">
        <w:rPr>
          <w:rFonts w:ascii="Univers Next Pro Condensed" w:hAnsi="Univers Next Pro Condensed"/>
          <w:sz w:val="20"/>
          <w:szCs w:val="20"/>
        </w:rPr>
        <w:t>3.</w:t>
      </w:r>
      <w:r w:rsidR="00807360" w:rsidRPr="007C1BA3">
        <w:rPr>
          <w:rFonts w:ascii="Univers Next Pro Condensed" w:hAnsi="Univers Next Pro Condensed"/>
          <w:sz w:val="20"/>
          <w:szCs w:val="20"/>
        </w:rPr>
        <w:t>4</w:t>
      </w:r>
      <w:r w:rsidR="00122024" w:rsidRPr="007C1BA3">
        <w:rPr>
          <w:rFonts w:ascii="Univers Next Pro Condensed" w:hAnsi="Univers Next Pro Condensed"/>
          <w:sz w:val="20"/>
          <w:szCs w:val="20"/>
        </w:rPr>
        <w:t xml:space="preserve"> – </w:t>
      </w:r>
      <w:bookmarkEnd w:id="35"/>
      <w:r w:rsidR="00807360" w:rsidRPr="007C1BA3">
        <w:rPr>
          <w:rFonts w:ascii="Univers Next Pro Condensed" w:hAnsi="Univers Next Pro Condensed"/>
          <w:sz w:val="20"/>
          <w:szCs w:val="20"/>
        </w:rPr>
        <w:t>Principaux services habilités à passer des marchés subséquents</w:t>
      </w:r>
      <w:bookmarkEnd w:id="36"/>
    </w:p>
    <w:p w14:paraId="294DDDA9" w14:textId="77777777" w:rsidR="00122024" w:rsidRPr="007C1BA3" w:rsidRDefault="00122024" w:rsidP="00E46249">
      <w:pPr>
        <w:jc w:val="both"/>
        <w:rPr>
          <w:rFonts w:ascii="Univers Next Pro Condensed" w:hAnsi="Univers Next Pro Condensed"/>
          <w:sz w:val="20"/>
          <w:szCs w:val="20"/>
        </w:rPr>
      </w:pPr>
    </w:p>
    <w:p w14:paraId="2B3D6E4B" w14:textId="77777777" w:rsidR="00BB38C4" w:rsidRPr="007C1BA3" w:rsidRDefault="00BB38C4" w:rsidP="00BB38C4">
      <w:pPr>
        <w:jc w:val="both"/>
        <w:rPr>
          <w:rFonts w:ascii="Univers Next Pro Condensed" w:hAnsi="Univers Next Pro Condensed"/>
          <w:sz w:val="20"/>
          <w:szCs w:val="20"/>
        </w:rPr>
      </w:pPr>
      <w:r w:rsidRPr="007C1BA3">
        <w:rPr>
          <w:rFonts w:ascii="Univers Next Pro Condensed" w:hAnsi="Univers Next Pro Condensed"/>
          <w:sz w:val="20"/>
          <w:szCs w:val="20"/>
        </w:rPr>
        <w:t xml:space="preserve">Les principaux services qui sont habilités à passer des marchés subséquents sont les suivants : </w:t>
      </w:r>
    </w:p>
    <w:p w14:paraId="6EBCFB2D" w14:textId="77777777" w:rsidR="00BB38C4" w:rsidRPr="007C1BA3" w:rsidRDefault="00BB38C4" w:rsidP="00BB38C4">
      <w:pPr>
        <w:jc w:val="both"/>
        <w:rPr>
          <w:rFonts w:ascii="Univers Next Pro Condensed" w:hAnsi="Univers Next Pro Condensed"/>
          <w:sz w:val="20"/>
          <w:szCs w:val="20"/>
        </w:rPr>
      </w:pPr>
    </w:p>
    <w:p w14:paraId="6EFDAC70" w14:textId="6FF8296D" w:rsidR="00BB38C4" w:rsidRPr="007C1BA3" w:rsidRDefault="00BB38C4" w:rsidP="00807360">
      <w:pPr>
        <w:jc w:val="both"/>
        <w:rPr>
          <w:rFonts w:ascii="Univers Next Pro Condensed" w:hAnsi="Univers Next Pro Condensed"/>
          <w:b/>
          <w:bCs/>
          <w:sz w:val="20"/>
          <w:szCs w:val="20"/>
          <w:u w:val="single"/>
        </w:rPr>
      </w:pPr>
      <w:r w:rsidRPr="007C1BA3">
        <w:rPr>
          <w:rFonts w:ascii="Univers Next Pro Condensed" w:hAnsi="Univers Next Pro Condensed"/>
          <w:b/>
          <w:bCs/>
          <w:sz w:val="20"/>
          <w:szCs w:val="20"/>
          <w:u w:val="single"/>
        </w:rPr>
        <w:t xml:space="preserve">Direction </w:t>
      </w:r>
      <w:r w:rsidR="00E028CB">
        <w:rPr>
          <w:rFonts w:ascii="Univers Next Pro Condensed" w:hAnsi="Univers Next Pro Condensed"/>
          <w:b/>
          <w:bCs/>
          <w:sz w:val="20"/>
          <w:szCs w:val="20"/>
          <w:u w:val="single"/>
        </w:rPr>
        <w:t>des ressources humaines</w:t>
      </w:r>
    </w:p>
    <w:p w14:paraId="14CD305D" w14:textId="77777777" w:rsidR="00BB38C4" w:rsidRPr="007C1BA3" w:rsidRDefault="00BB38C4" w:rsidP="00BB38C4">
      <w:pPr>
        <w:ind w:left="720"/>
        <w:jc w:val="both"/>
        <w:rPr>
          <w:rFonts w:ascii="Univers Next Pro Condensed" w:hAnsi="Univers Next Pro Condensed"/>
          <w:iCs/>
          <w:sz w:val="6"/>
          <w:szCs w:val="6"/>
        </w:rPr>
      </w:pPr>
    </w:p>
    <w:p w14:paraId="1E21673D" w14:textId="77777777" w:rsidR="00BB38C4" w:rsidRPr="007C1BA3" w:rsidRDefault="00BB38C4" w:rsidP="00BB38C4">
      <w:pPr>
        <w:jc w:val="both"/>
        <w:rPr>
          <w:rFonts w:ascii="Univers Next Pro Condensed" w:hAnsi="Univers Next Pro Condensed"/>
          <w:sz w:val="20"/>
          <w:szCs w:val="20"/>
        </w:rPr>
      </w:pPr>
    </w:p>
    <w:p w14:paraId="07B357CF" w14:textId="36769949" w:rsidR="00122024" w:rsidRPr="007C1BA3" w:rsidRDefault="003A3657" w:rsidP="00807360">
      <w:pPr>
        <w:pStyle w:val="Titre3"/>
        <w:spacing w:before="0" w:after="0"/>
        <w:jc w:val="both"/>
        <w:rPr>
          <w:rFonts w:ascii="Univers Next Pro Condensed" w:hAnsi="Univers Next Pro Condensed"/>
          <w:sz w:val="20"/>
          <w:szCs w:val="20"/>
        </w:rPr>
      </w:pPr>
      <w:bookmarkStart w:id="37" w:name="_Toc197326279"/>
      <w:bookmarkStart w:id="38" w:name="_Toc216963430"/>
      <w:r w:rsidRPr="007C1BA3">
        <w:rPr>
          <w:rFonts w:ascii="Univers Next Pro Condensed" w:hAnsi="Univers Next Pro Condensed"/>
          <w:sz w:val="20"/>
          <w:szCs w:val="20"/>
        </w:rPr>
        <w:t>3.</w:t>
      </w:r>
      <w:r w:rsidR="00807360" w:rsidRPr="007C1BA3">
        <w:rPr>
          <w:rFonts w:ascii="Univers Next Pro Condensed" w:hAnsi="Univers Next Pro Condensed"/>
          <w:sz w:val="20"/>
          <w:szCs w:val="20"/>
        </w:rPr>
        <w:t>5</w:t>
      </w:r>
      <w:r w:rsidR="00122024" w:rsidRPr="007C1BA3">
        <w:rPr>
          <w:rFonts w:ascii="Univers Next Pro Condensed" w:hAnsi="Univers Next Pro Condensed"/>
          <w:sz w:val="20"/>
          <w:szCs w:val="20"/>
        </w:rPr>
        <w:t xml:space="preserve"> –</w:t>
      </w:r>
      <w:r w:rsidR="00404E89" w:rsidRPr="007C1BA3">
        <w:rPr>
          <w:rFonts w:ascii="Univers Next Pro Condensed" w:hAnsi="Univers Next Pro Condensed"/>
          <w:sz w:val="20"/>
          <w:szCs w:val="20"/>
        </w:rPr>
        <w:t xml:space="preserve"> </w:t>
      </w:r>
      <w:bookmarkEnd w:id="37"/>
      <w:r w:rsidRPr="007C1BA3">
        <w:rPr>
          <w:rFonts w:ascii="Univers Next Pro Condensed" w:hAnsi="Univers Next Pro Condensed"/>
          <w:sz w:val="20"/>
          <w:szCs w:val="20"/>
        </w:rPr>
        <w:t>Obligation de réponse</w:t>
      </w:r>
      <w:bookmarkEnd w:id="38"/>
    </w:p>
    <w:p w14:paraId="063C667C" w14:textId="77777777" w:rsidR="008A603E" w:rsidRPr="007C1BA3" w:rsidRDefault="008A603E" w:rsidP="00E46249">
      <w:pPr>
        <w:jc w:val="both"/>
        <w:rPr>
          <w:rFonts w:ascii="Univers Next Pro Condensed" w:hAnsi="Univers Next Pro Condensed"/>
          <w:b/>
          <w:bCs/>
          <w:sz w:val="20"/>
          <w:szCs w:val="20"/>
        </w:rPr>
      </w:pPr>
    </w:p>
    <w:p w14:paraId="5634650F" w14:textId="42213A7A" w:rsidR="008A603E" w:rsidRPr="007C1BA3" w:rsidRDefault="003A3657" w:rsidP="00807360">
      <w:pPr>
        <w:pBdr>
          <w:top w:val="single" w:sz="8" w:space="1" w:color="auto"/>
          <w:left w:val="single" w:sz="8" w:space="4" w:color="auto"/>
          <w:bottom w:val="single" w:sz="8" w:space="1" w:color="auto"/>
          <w:right w:val="single" w:sz="8" w:space="4" w:color="auto"/>
        </w:pBdr>
        <w:shd w:val="clear" w:color="auto" w:fill="FFFF66"/>
        <w:jc w:val="both"/>
        <w:rPr>
          <w:rFonts w:ascii="Univers Next Pro Condensed" w:hAnsi="Univers Next Pro Condensed"/>
          <w:b/>
          <w:bCs/>
          <w:sz w:val="20"/>
          <w:szCs w:val="20"/>
        </w:rPr>
      </w:pPr>
      <w:r w:rsidRPr="007C1BA3">
        <w:rPr>
          <w:rFonts w:ascii="Univers Next Pro Condensed" w:hAnsi="Univers Next Pro Condensed"/>
          <w:b/>
          <w:bCs/>
          <w:sz w:val="20"/>
          <w:szCs w:val="20"/>
        </w:rPr>
        <w:t xml:space="preserve">Le titulaire s’engage à adresser une offre à l’ensemble des </w:t>
      </w:r>
      <w:r w:rsidR="00FC5B8F">
        <w:rPr>
          <w:rFonts w:ascii="Univers Next Pro Condensed" w:hAnsi="Univers Next Pro Condensed"/>
          <w:b/>
          <w:bCs/>
          <w:sz w:val="20"/>
          <w:szCs w:val="20"/>
        </w:rPr>
        <w:t>demandes de devis</w:t>
      </w:r>
      <w:r w:rsidR="00807360" w:rsidRPr="007C1BA3">
        <w:rPr>
          <w:rFonts w:ascii="Univers Next Pro Condensed" w:hAnsi="Univers Next Pro Condensed"/>
          <w:b/>
          <w:bCs/>
          <w:sz w:val="20"/>
          <w:szCs w:val="20"/>
        </w:rPr>
        <w:t xml:space="preserve"> issus du présent accord-cadre</w:t>
      </w:r>
      <w:r w:rsidRPr="007C1BA3">
        <w:rPr>
          <w:rFonts w:ascii="Univers Next Pro Condensed" w:hAnsi="Univers Next Pro Condensed"/>
          <w:b/>
          <w:bCs/>
          <w:sz w:val="20"/>
          <w:szCs w:val="20"/>
        </w:rPr>
        <w:t>.</w:t>
      </w:r>
    </w:p>
    <w:p w14:paraId="3315CB43" w14:textId="77777777" w:rsidR="003A3657" w:rsidRPr="007C1BA3" w:rsidRDefault="003A3657" w:rsidP="00E46249">
      <w:pPr>
        <w:jc w:val="both"/>
        <w:rPr>
          <w:rFonts w:ascii="Univers Next Pro Condensed" w:hAnsi="Univers Next Pro Condensed"/>
          <w:sz w:val="20"/>
          <w:szCs w:val="20"/>
        </w:rPr>
      </w:pPr>
    </w:p>
    <w:p w14:paraId="6623A8DF" w14:textId="6ACF73E0" w:rsidR="003A3657" w:rsidRPr="007C1BA3" w:rsidRDefault="003A3657" w:rsidP="00E46249">
      <w:pPr>
        <w:jc w:val="both"/>
        <w:rPr>
          <w:rFonts w:ascii="Univers Next Pro Condensed" w:hAnsi="Univers Next Pro Condensed"/>
          <w:b/>
          <w:bCs/>
          <w:i/>
          <w:iCs/>
          <w:sz w:val="20"/>
          <w:szCs w:val="20"/>
        </w:rPr>
      </w:pPr>
      <w:r w:rsidRPr="007C1BA3">
        <w:rPr>
          <w:rFonts w:ascii="Univers Next Pro Condensed" w:hAnsi="Univers Next Pro Condensed"/>
          <w:b/>
          <w:bCs/>
          <w:i/>
          <w:iCs/>
          <w:sz w:val="20"/>
          <w:szCs w:val="20"/>
        </w:rPr>
        <w:t xml:space="preserve">Cette obligation s’applique notamment dans le cas où </w:t>
      </w:r>
      <w:r w:rsidR="00807360" w:rsidRPr="007C1BA3">
        <w:rPr>
          <w:rFonts w:ascii="Univers Next Pro Condensed" w:hAnsi="Univers Next Pro Condensed"/>
          <w:b/>
          <w:bCs/>
          <w:i/>
          <w:iCs/>
          <w:sz w:val="20"/>
          <w:szCs w:val="20"/>
        </w:rPr>
        <w:t>le Centre Pompidou</w:t>
      </w:r>
      <w:r w:rsidRPr="007C1BA3">
        <w:rPr>
          <w:rFonts w:ascii="Univers Next Pro Condensed" w:hAnsi="Univers Next Pro Condensed"/>
          <w:b/>
          <w:bCs/>
          <w:i/>
          <w:iCs/>
          <w:sz w:val="20"/>
          <w:szCs w:val="20"/>
        </w:rPr>
        <w:t xml:space="preserve"> lance simultanément plusieurs marchés subséquents aux mêmes dates.</w:t>
      </w:r>
      <w:r w:rsidR="00CD418A" w:rsidRPr="007C1BA3">
        <w:rPr>
          <w:rFonts w:ascii="Univers Next Pro Condensed" w:hAnsi="Univers Next Pro Condensed"/>
          <w:b/>
          <w:bCs/>
          <w:i/>
          <w:iCs/>
          <w:sz w:val="20"/>
          <w:szCs w:val="20"/>
        </w:rPr>
        <w:t xml:space="preserve"> Le titulaire doit répondre aux consultations des marchés subséquents en respectant les engagements de son offre cadre.</w:t>
      </w:r>
    </w:p>
    <w:p w14:paraId="0112638F" w14:textId="77777777" w:rsidR="00A64D28" w:rsidRPr="007C1BA3" w:rsidRDefault="00A64D28" w:rsidP="00E46249">
      <w:pPr>
        <w:jc w:val="both"/>
        <w:rPr>
          <w:rFonts w:ascii="Univers Next Pro Condensed" w:hAnsi="Univers Next Pro Condensed"/>
          <w:sz w:val="20"/>
          <w:szCs w:val="20"/>
        </w:rPr>
      </w:pPr>
    </w:p>
    <w:p w14:paraId="398211AF" w14:textId="3BDC8C35" w:rsidR="00A64D28" w:rsidRPr="007C1BA3" w:rsidRDefault="00A64D28" w:rsidP="00807360">
      <w:pPr>
        <w:jc w:val="both"/>
        <w:rPr>
          <w:rFonts w:ascii="Univers Next Pro Condensed" w:hAnsi="Univers Next Pro Condensed"/>
          <w:sz w:val="20"/>
          <w:szCs w:val="20"/>
        </w:rPr>
      </w:pPr>
      <w:r w:rsidRPr="007C1BA3">
        <w:rPr>
          <w:rFonts w:ascii="Univers Next Pro Condensed" w:hAnsi="Univers Next Pro Condensed"/>
          <w:sz w:val="20"/>
          <w:szCs w:val="20"/>
        </w:rPr>
        <w:t xml:space="preserve">En cas de non réponse le titulaire s’expose à l’application de pénalités telles que prévues à </w:t>
      </w:r>
      <w:r w:rsidRPr="00D64787">
        <w:rPr>
          <w:rFonts w:ascii="Univers Next Pro Condensed" w:hAnsi="Univers Next Pro Condensed"/>
          <w:sz w:val="20"/>
          <w:szCs w:val="20"/>
        </w:rPr>
        <w:t xml:space="preserve">l’article </w:t>
      </w:r>
      <w:r w:rsidR="00817BEB" w:rsidRPr="00D64787">
        <w:rPr>
          <w:rFonts w:ascii="Univers Next Pro Condensed" w:hAnsi="Univers Next Pro Condensed"/>
          <w:sz w:val="20"/>
          <w:szCs w:val="20"/>
        </w:rPr>
        <w:t>7</w:t>
      </w:r>
      <w:r w:rsidRPr="00D64787">
        <w:rPr>
          <w:rFonts w:ascii="Univers Next Pro Condensed" w:hAnsi="Univers Next Pro Condensed"/>
          <w:sz w:val="20"/>
          <w:szCs w:val="20"/>
        </w:rPr>
        <w:t>.</w:t>
      </w:r>
      <w:r w:rsidR="00A12425" w:rsidRPr="00D64787">
        <w:rPr>
          <w:rFonts w:ascii="Univers Next Pro Condensed" w:hAnsi="Univers Next Pro Condensed"/>
          <w:sz w:val="20"/>
          <w:szCs w:val="20"/>
        </w:rPr>
        <w:t>3</w:t>
      </w:r>
      <w:r w:rsidRPr="00D64787">
        <w:rPr>
          <w:rFonts w:ascii="Univers Next Pro Condensed" w:hAnsi="Univers Next Pro Condensed"/>
          <w:sz w:val="20"/>
          <w:szCs w:val="20"/>
        </w:rPr>
        <w:t xml:space="preserve"> du présent document</w:t>
      </w:r>
      <w:r w:rsidR="002906C5">
        <w:rPr>
          <w:rFonts w:ascii="Univers Next Pro Condensed" w:hAnsi="Univers Next Pro Condensed"/>
          <w:sz w:val="20"/>
          <w:szCs w:val="20"/>
        </w:rPr>
        <w:t xml:space="preserve"> et à la résiliation de l’accord-cadre telle que prévue à l’article </w:t>
      </w:r>
      <w:r w:rsidR="002906C5" w:rsidRPr="002906C5">
        <w:rPr>
          <w:rFonts w:ascii="Univers Next Pro Condensed" w:hAnsi="Univers Next Pro Condensed"/>
          <w:sz w:val="20"/>
          <w:szCs w:val="20"/>
        </w:rPr>
        <w:t>17.3</w:t>
      </w:r>
      <w:r w:rsidR="002906C5">
        <w:rPr>
          <w:rFonts w:ascii="Univers Next Pro Condensed" w:hAnsi="Univers Next Pro Condensed"/>
          <w:sz w:val="20"/>
          <w:szCs w:val="20"/>
        </w:rPr>
        <w:t xml:space="preserve"> du présent document</w:t>
      </w:r>
      <w:r w:rsidRPr="00D64787">
        <w:rPr>
          <w:rFonts w:ascii="Univers Next Pro Condensed" w:hAnsi="Univers Next Pro Condensed"/>
          <w:sz w:val="20"/>
          <w:szCs w:val="20"/>
        </w:rPr>
        <w:t>.</w:t>
      </w:r>
    </w:p>
    <w:p w14:paraId="694B2612" w14:textId="77777777" w:rsidR="00807360" w:rsidRPr="007C1BA3" w:rsidRDefault="00807360" w:rsidP="00807360">
      <w:pPr>
        <w:jc w:val="both"/>
        <w:rPr>
          <w:rFonts w:ascii="Univers Next Pro Condensed" w:hAnsi="Univers Next Pro Condensed"/>
          <w:sz w:val="20"/>
          <w:szCs w:val="20"/>
        </w:rPr>
      </w:pPr>
    </w:p>
    <w:p w14:paraId="4DED2AE9" w14:textId="320C4427" w:rsidR="003A3657" w:rsidRPr="007C1BA3" w:rsidRDefault="003A3657" w:rsidP="00807360">
      <w:pPr>
        <w:pStyle w:val="Titre3"/>
        <w:spacing w:before="0" w:after="0"/>
        <w:jc w:val="both"/>
        <w:rPr>
          <w:rFonts w:ascii="Univers Next Pro Condensed" w:hAnsi="Univers Next Pro Condensed"/>
          <w:sz w:val="20"/>
          <w:szCs w:val="20"/>
        </w:rPr>
      </w:pPr>
      <w:bookmarkStart w:id="39" w:name="_Toc216963431"/>
      <w:r w:rsidRPr="007C1BA3">
        <w:rPr>
          <w:rFonts w:ascii="Univers Next Pro Condensed" w:hAnsi="Univers Next Pro Condensed"/>
          <w:sz w:val="20"/>
          <w:szCs w:val="20"/>
        </w:rPr>
        <w:t>3.</w:t>
      </w:r>
      <w:r w:rsidR="00807360" w:rsidRPr="007C1BA3">
        <w:rPr>
          <w:rFonts w:ascii="Univers Next Pro Condensed" w:hAnsi="Univers Next Pro Condensed"/>
          <w:sz w:val="20"/>
          <w:szCs w:val="20"/>
        </w:rPr>
        <w:t>6</w:t>
      </w:r>
      <w:r w:rsidRPr="007C1BA3">
        <w:rPr>
          <w:rFonts w:ascii="Univers Next Pro Condensed" w:hAnsi="Univers Next Pro Condensed"/>
          <w:sz w:val="20"/>
          <w:szCs w:val="20"/>
        </w:rPr>
        <w:t xml:space="preserve"> – Délai de validité des offres établies pour les </w:t>
      </w:r>
      <w:r w:rsidR="00FC5B8F">
        <w:rPr>
          <w:rFonts w:ascii="Univers Next Pro Condensed" w:hAnsi="Univers Next Pro Condensed"/>
          <w:sz w:val="20"/>
          <w:szCs w:val="20"/>
        </w:rPr>
        <w:t xml:space="preserve">bons de commandes valant </w:t>
      </w:r>
      <w:r w:rsidRPr="007C1BA3">
        <w:rPr>
          <w:rFonts w:ascii="Univers Next Pro Condensed" w:hAnsi="Univers Next Pro Condensed"/>
          <w:sz w:val="20"/>
          <w:szCs w:val="20"/>
        </w:rPr>
        <w:t>marchés subséquents</w:t>
      </w:r>
      <w:bookmarkEnd w:id="39"/>
    </w:p>
    <w:p w14:paraId="1E9404C3" w14:textId="77777777" w:rsidR="00F7534C" w:rsidRPr="007C1BA3" w:rsidRDefault="00F7534C" w:rsidP="00807360">
      <w:pPr>
        <w:jc w:val="both"/>
        <w:rPr>
          <w:rFonts w:ascii="Univers Next Pro Condensed" w:hAnsi="Univers Next Pro Condensed"/>
          <w:sz w:val="20"/>
          <w:szCs w:val="20"/>
        </w:rPr>
      </w:pPr>
    </w:p>
    <w:p w14:paraId="7B07ACBF" w14:textId="2120730B" w:rsidR="001F3ED7" w:rsidRDefault="00F7534C" w:rsidP="00E46249">
      <w:pPr>
        <w:jc w:val="both"/>
        <w:rPr>
          <w:rFonts w:ascii="Univers Next Pro Condensed" w:hAnsi="Univers Next Pro Condensed"/>
          <w:sz w:val="20"/>
          <w:szCs w:val="20"/>
        </w:rPr>
      </w:pPr>
      <w:r w:rsidRPr="00D64787">
        <w:rPr>
          <w:rFonts w:ascii="Univers Next Pro Condensed" w:hAnsi="Univers Next Pro Condensed"/>
          <w:sz w:val="20"/>
          <w:szCs w:val="20"/>
        </w:rPr>
        <w:t xml:space="preserve">Le délai de validité des offres des marchés subséquents est de </w:t>
      </w:r>
      <w:r w:rsidR="001F3ED7" w:rsidRPr="00D64787">
        <w:rPr>
          <w:rFonts w:ascii="Univers Next Pro Condensed" w:hAnsi="Univers Next Pro Condensed"/>
          <w:sz w:val="20"/>
          <w:szCs w:val="20"/>
        </w:rPr>
        <w:t>1</w:t>
      </w:r>
      <w:r w:rsidR="00C047F7" w:rsidRPr="00D64787">
        <w:rPr>
          <w:rFonts w:ascii="Univers Next Pro Condensed" w:hAnsi="Univers Next Pro Condensed"/>
          <w:sz w:val="20"/>
          <w:szCs w:val="20"/>
        </w:rPr>
        <w:t>2</w:t>
      </w:r>
      <w:r w:rsidR="008E41BB" w:rsidRPr="00D64787">
        <w:rPr>
          <w:rFonts w:ascii="Univers Next Pro Condensed" w:hAnsi="Univers Next Pro Condensed"/>
          <w:sz w:val="20"/>
          <w:szCs w:val="20"/>
        </w:rPr>
        <w:t>0</w:t>
      </w:r>
      <w:r w:rsidRPr="00D64787">
        <w:rPr>
          <w:rFonts w:ascii="Univers Next Pro Condensed" w:hAnsi="Univers Next Pro Condensed"/>
          <w:sz w:val="20"/>
          <w:szCs w:val="20"/>
        </w:rPr>
        <w:t xml:space="preserve"> jours à compter de la date limite de remise </w:t>
      </w:r>
      <w:r w:rsidR="00FC5B8F" w:rsidRPr="00D64787">
        <w:rPr>
          <w:rFonts w:ascii="Univers Next Pro Condensed" w:hAnsi="Univers Next Pro Condensed"/>
          <w:sz w:val="20"/>
          <w:szCs w:val="20"/>
        </w:rPr>
        <w:t>du devis</w:t>
      </w:r>
      <w:r w:rsidRPr="007C1BA3">
        <w:rPr>
          <w:rFonts w:ascii="Univers Next Pro Condensed" w:hAnsi="Univers Next Pro Condensed"/>
          <w:sz w:val="20"/>
          <w:szCs w:val="20"/>
        </w:rPr>
        <w:t xml:space="preserve"> indiquée dans l</w:t>
      </w:r>
      <w:r w:rsidR="00FC5B8F">
        <w:rPr>
          <w:rFonts w:ascii="Univers Next Pro Condensed" w:hAnsi="Univers Next Pro Condensed"/>
          <w:sz w:val="20"/>
          <w:szCs w:val="20"/>
        </w:rPr>
        <w:t>e</w:t>
      </w:r>
      <w:r w:rsidRPr="007C1BA3">
        <w:rPr>
          <w:rFonts w:ascii="Univers Next Pro Condensed" w:hAnsi="Univers Next Pro Condensed"/>
          <w:sz w:val="20"/>
          <w:szCs w:val="20"/>
        </w:rPr>
        <w:t xml:space="preserve"> </w:t>
      </w:r>
      <w:r w:rsidR="00FC5B8F">
        <w:rPr>
          <w:rFonts w:ascii="Univers Next Pro Condensed" w:hAnsi="Univers Next Pro Condensed"/>
          <w:sz w:val="20"/>
          <w:szCs w:val="20"/>
        </w:rPr>
        <w:t>mail</w:t>
      </w:r>
      <w:r w:rsidR="00A12425" w:rsidRPr="007C1BA3">
        <w:rPr>
          <w:rFonts w:ascii="Univers Next Pro Condensed" w:hAnsi="Univers Next Pro Condensed"/>
          <w:sz w:val="20"/>
          <w:szCs w:val="20"/>
        </w:rPr>
        <w:t xml:space="preserve"> de consultation</w:t>
      </w:r>
      <w:r w:rsidRPr="007C1BA3">
        <w:rPr>
          <w:rFonts w:ascii="Univers Next Pro Condensed" w:hAnsi="Univers Next Pro Condensed"/>
          <w:sz w:val="20"/>
          <w:szCs w:val="20"/>
        </w:rPr>
        <w:t>.</w:t>
      </w:r>
    </w:p>
    <w:p w14:paraId="74EA3B98" w14:textId="77777777" w:rsidR="00F67323" w:rsidRPr="007C1BA3" w:rsidRDefault="00F67323" w:rsidP="00E46249">
      <w:pPr>
        <w:jc w:val="both"/>
        <w:rPr>
          <w:rFonts w:ascii="Univers Next Pro Condensed" w:hAnsi="Univers Next Pro Condensed"/>
          <w:sz w:val="20"/>
          <w:szCs w:val="20"/>
        </w:rPr>
      </w:pPr>
    </w:p>
    <w:p w14:paraId="707B075B" w14:textId="2A5636AB" w:rsidR="00F7534C" w:rsidRPr="007C1BA3" w:rsidRDefault="00F7534C" w:rsidP="00E46249">
      <w:pPr>
        <w:jc w:val="both"/>
        <w:rPr>
          <w:rFonts w:ascii="Univers Next Pro Condensed" w:hAnsi="Univers Next Pro Condensed"/>
          <w:sz w:val="20"/>
          <w:szCs w:val="20"/>
        </w:rPr>
      </w:pPr>
      <w:r w:rsidRPr="007C1BA3">
        <w:rPr>
          <w:rFonts w:ascii="Univers Next Pro Condensed" w:hAnsi="Univers Next Pro Condensed"/>
          <w:sz w:val="20"/>
          <w:szCs w:val="20"/>
        </w:rPr>
        <w:t xml:space="preserve">Passé ce délai, </w:t>
      </w:r>
      <w:r w:rsidR="00807360" w:rsidRPr="007C1BA3">
        <w:rPr>
          <w:rFonts w:ascii="Univers Next Pro Condensed" w:hAnsi="Univers Next Pro Condensed"/>
          <w:sz w:val="20"/>
          <w:szCs w:val="20"/>
        </w:rPr>
        <w:t>le Centre Pompidou</w:t>
      </w:r>
      <w:r w:rsidRPr="007C1BA3">
        <w:rPr>
          <w:rFonts w:ascii="Univers Next Pro Condensed" w:hAnsi="Univers Next Pro Condensed"/>
          <w:sz w:val="20"/>
          <w:szCs w:val="20"/>
        </w:rPr>
        <w:t xml:space="preserve"> se réserve la possibilité soit d’accepter</w:t>
      </w:r>
      <w:r w:rsidR="0058678E" w:rsidRPr="007C1BA3">
        <w:rPr>
          <w:rFonts w:ascii="Univers Next Pro Condensed" w:hAnsi="Univers Next Pro Condensed"/>
          <w:sz w:val="20"/>
          <w:szCs w:val="20"/>
        </w:rPr>
        <w:t xml:space="preserve"> une </w:t>
      </w:r>
      <w:r w:rsidR="006C634E" w:rsidRPr="007C1BA3">
        <w:rPr>
          <w:rFonts w:ascii="Univers Next Pro Condensed" w:hAnsi="Univers Next Pro Condensed"/>
          <w:sz w:val="20"/>
          <w:szCs w:val="20"/>
        </w:rPr>
        <w:t>prolongation du délai de validité de</w:t>
      </w:r>
      <w:r w:rsidR="0058678E" w:rsidRPr="007C1BA3">
        <w:rPr>
          <w:rFonts w:ascii="Univers Next Pro Condensed" w:hAnsi="Univers Next Pro Condensed"/>
          <w:sz w:val="20"/>
          <w:szCs w:val="20"/>
        </w:rPr>
        <w:t xml:space="preserve"> l’offre, </w:t>
      </w:r>
      <w:r w:rsidR="006C634E" w:rsidRPr="007C1BA3">
        <w:rPr>
          <w:rFonts w:ascii="Univers Next Pro Condensed" w:hAnsi="Univers Next Pro Condensed"/>
          <w:sz w:val="20"/>
          <w:szCs w:val="20"/>
        </w:rPr>
        <w:t xml:space="preserve">soit d’accepter une actualisation de l’offre, </w:t>
      </w:r>
      <w:r w:rsidR="0058678E" w:rsidRPr="007C1BA3">
        <w:rPr>
          <w:rFonts w:ascii="Univers Next Pro Condensed" w:hAnsi="Univers Next Pro Condensed"/>
          <w:sz w:val="20"/>
          <w:szCs w:val="20"/>
        </w:rPr>
        <w:t xml:space="preserve">soit de </w:t>
      </w:r>
      <w:r w:rsidR="007A5806" w:rsidRPr="007C1BA3">
        <w:rPr>
          <w:rFonts w:ascii="Univers Next Pro Condensed" w:hAnsi="Univers Next Pro Condensed"/>
          <w:sz w:val="20"/>
          <w:szCs w:val="20"/>
        </w:rPr>
        <w:t>relancer une procédure de consultation, soit de ne pas donner suite à la consultation.</w:t>
      </w:r>
    </w:p>
    <w:p w14:paraId="7F2FA904" w14:textId="77777777" w:rsidR="008118E9" w:rsidRPr="008118E9" w:rsidRDefault="008118E9" w:rsidP="002E4A73">
      <w:pPr>
        <w:pStyle w:val="Titre1"/>
        <w:spacing w:before="0"/>
        <w:jc w:val="both"/>
        <w:rPr>
          <w:rFonts w:ascii="Univers Next Pro Condensed" w:hAnsi="Univers Next Pro Condensed"/>
          <w:caps/>
          <w:sz w:val="20"/>
          <w:szCs w:val="20"/>
          <w:u w:val="none"/>
        </w:rPr>
      </w:pPr>
      <w:bookmarkStart w:id="40" w:name="_Toc197326280"/>
    </w:p>
    <w:p w14:paraId="18535577" w14:textId="77777777" w:rsidR="008118E9" w:rsidRPr="008118E9" w:rsidRDefault="008118E9" w:rsidP="002E4A73">
      <w:pPr>
        <w:pStyle w:val="Titre1"/>
        <w:spacing w:before="0"/>
        <w:jc w:val="both"/>
        <w:rPr>
          <w:rFonts w:ascii="Univers Next Pro Condensed" w:hAnsi="Univers Next Pro Condensed"/>
          <w:caps/>
          <w:sz w:val="20"/>
          <w:szCs w:val="20"/>
          <w:u w:val="none"/>
        </w:rPr>
      </w:pPr>
    </w:p>
    <w:p w14:paraId="7B64708F" w14:textId="3CE6AE83" w:rsidR="00C25177" w:rsidRPr="007C1BA3" w:rsidRDefault="00C25177" w:rsidP="002E4A73">
      <w:pPr>
        <w:pStyle w:val="Titre1"/>
        <w:spacing w:before="0"/>
        <w:jc w:val="both"/>
        <w:rPr>
          <w:rFonts w:ascii="Univers Next Pro Condensed" w:hAnsi="Univers Next Pro Condensed"/>
          <w:caps/>
          <w:sz w:val="28"/>
          <w:szCs w:val="28"/>
          <w:u w:val="none"/>
        </w:rPr>
      </w:pPr>
      <w:bookmarkStart w:id="41" w:name="_Toc216963432"/>
      <w:r w:rsidRPr="007C1BA3">
        <w:rPr>
          <w:rFonts w:ascii="Univers Next Pro Condensed" w:hAnsi="Univers Next Pro Condensed"/>
          <w:caps/>
          <w:sz w:val="28"/>
          <w:szCs w:val="28"/>
          <w:u w:val="none"/>
        </w:rPr>
        <w:t xml:space="preserve">ARTICLE </w:t>
      </w:r>
      <w:r w:rsidR="0058678E" w:rsidRPr="007C1BA3">
        <w:rPr>
          <w:rFonts w:ascii="Univers Next Pro Condensed" w:hAnsi="Univers Next Pro Condensed"/>
          <w:caps/>
          <w:sz w:val="28"/>
          <w:szCs w:val="28"/>
          <w:u w:val="none"/>
        </w:rPr>
        <w:t>4</w:t>
      </w:r>
      <w:r w:rsidRPr="007C1BA3">
        <w:rPr>
          <w:rFonts w:ascii="Univers Next Pro Condensed" w:hAnsi="Univers Next Pro Condensed"/>
          <w:caps/>
          <w:sz w:val="28"/>
          <w:szCs w:val="28"/>
          <w:u w:val="none"/>
        </w:rPr>
        <w:t xml:space="preserve"> – PIECES CONT</w:t>
      </w:r>
      <w:r w:rsidR="00B12B88" w:rsidRPr="007C1BA3">
        <w:rPr>
          <w:rFonts w:ascii="Univers Next Pro Condensed" w:hAnsi="Univers Next Pro Condensed"/>
          <w:caps/>
          <w:sz w:val="28"/>
          <w:szCs w:val="28"/>
          <w:u w:val="none"/>
        </w:rPr>
        <w:t>RACTUELLE</w:t>
      </w:r>
      <w:r w:rsidRPr="007C1BA3">
        <w:rPr>
          <w:rFonts w:ascii="Univers Next Pro Condensed" w:hAnsi="Univers Next Pro Condensed"/>
          <w:caps/>
          <w:sz w:val="28"/>
          <w:szCs w:val="28"/>
          <w:u w:val="none"/>
        </w:rPr>
        <w:t xml:space="preserve">S </w:t>
      </w:r>
      <w:bookmarkEnd w:id="40"/>
      <w:r w:rsidR="002E4A73" w:rsidRPr="007C1BA3">
        <w:rPr>
          <w:rFonts w:ascii="Univers Next Pro Condensed" w:hAnsi="Univers Next Pro Condensed"/>
          <w:caps/>
          <w:sz w:val="28"/>
          <w:szCs w:val="28"/>
          <w:u w:val="none"/>
        </w:rPr>
        <w:t>de l’accord-cadre et des marchés subséquents</w:t>
      </w:r>
      <w:bookmarkEnd w:id="41"/>
    </w:p>
    <w:p w14:paraId="049DFCEE" w14:textId="77777777" w:rsidR="00807360" w:rsidRPr="007C1BA3" w:rsidRDefault="00807360" w:rsidP="00807360">
      <w:pPr>
        <w:rPr>
          <w:rFonts w:ascii="Univers Next Pro Condensed" w:hAnsi="Univers Next Pro Condensed"/>
          <w:sz w:val="20"/>
          <w:szCs w:val="20"/>
        </w:rPr>
      </w:pPr>
    </w:p>
    <w:p w14:paraId="573F2A70" w14:textId="7052A108" w:rsidR="008143F4" w:rsidRPr="007C1BA3" w:rsidRDefault="002E4A73" w:rsidP="00807360">
      <w:pPr>
        <w:pStyle w:val="Titre3"/>
        <w:spacing w:before="0" w:after="0"/>
        <w:jc w:val="both"/>
        <w:rPr>
          <w:rFonts w:ascii="Univers Next Pro Condensed" w:hAnsi="Univers Next Pro Condensed"/>
          <w:sz w:val="20"/>
          <w:szCs w:val="20"/>
        </w:rPr>
      </w:pPr>
      <w:bookmarkStart w:id="42" w:name="_Toc216963433"/>
      <w:r w:rsidRPr="007C1BA3">
        <w:rPr>
          <w:rFonts w:ascii="Univers Next Pro Condensed" w:hAnsi="Univers Next Pro Condensed"/>
          <w:sz w:val="20"/>
          <w:szCs w:val="20"/>
        </w:rPr>
        <w:t xml:space="preserve">4.1 </w:t>
      </w:r>
      <w:r w:rsidR="00653F7C" w:rsidRPr="007C1BA3">
        <w:rPr>
          <w:rFonts w:ascii="Univers Next Pro Condensed" w:hAnsi="Univers Next Pro Condensed"/>
          <w:sz w:val="20"/>
          <w:szCs w:val="20"/>
        </w:rPr>
        <w:t>–</w:t>
      </w:r>
      <w:r w:rsidRPr="007C1BA3">
        <w:rPr>
          <w:rFonts w:ascii="Univers Next Pro Condensed" w:hAnsi="Univers Next Pro Condensed"/>
          <w:sz w:val="20"/>
          <w:szCs w:val="20"/>
        </w:rPr>
        <w:t xml:space="preserve"> </w:t>
      </w:r>
      <w:r w:rsidR="00653F7C" w:rsidRPr="007C1BA3">
        <w:rPr>
          <w:rFonts w:ascii="Univers Next Pro Condensed" w:hAnsi="Univers Next Pro Condensed"/>
          <w:sz w:val="20"/>
          <w:szCs w:val="20"/>
        </w:rPr>
        <w:t>Pièces contractuelles de l’accord-cadre</w:t>
      </w:r>
      <w:bookmarkEnd w:id="42"/>
    </w:p>
    <w:p w14:paraId="2D4BFAB5" w14:textId="77777777" w:rsidR="00653F7C" w:rsidRPr="007C1BA3" w:rsidRDefault="00653F7C" w:rsidP="00E5286C">
      <w:pPr>
        <w:jc w:val="both"/>
        <w:rPr>
          <w:rFonts w:ascii="Univers Next Pro Condensed" w:hAnsi="Univers Next Pro Condensed"/>
          <w:sz w:val="20"/>
          <w:szCs w:val="20"/>
        </w:rPr>
      </w:pPr>
    </w:p>
    <w:p w14:paraId="13461582" w14:textId="15F87115" w:rsidR="00281709" w:rsidRPr="007C1BA3" w:rsidRDefault="00757C50" w:rsidP="006C030F">
      <w:pPr>
        <w:jc w:val="both"/>
        <w:rPr>
          <w:rFonts w:ascii="Univers Next Pro Condensed" w:hAnsi="Univers Next Pro Condensed"/>
          <w:sz w:val="20"/>
          <w:szCs w:val="20"/>
        </w:rPr>
      </w:pPr>
      <w:r w:rsidRPr="007C1BA3">
        <w:rPr>
          <w:rFonts w:ascii="Univers Next Pro Condensed" w:hAnsi="Univers Next Pro Condensed"/>
          <w:sz w:val="20"/>
          <w:szCs w:val="20"/>
          <w:u w:val="single"/>
        </w:rPr>
        <w:t>Par dérogation à l’article 4</w:t>
      </w:r>
      <w:r w:rsidR="00B24DA6" w:rsidRPr="007C1BA3">
        <w:rPr>
          <w:rFonts w:ascii="Univers Next Pro Condensed" w:hAnsi="Univers Next Pro Condensed"/>
          <w:sz w:val="20"/>
          <w:szCs w:val="20"/>
          <w:u w:val="single"/>
        </w:rPr>
        <w:t>.1</w:t>
      </w:r>
      <w:r w:rsidRPr="007C1BA3">
        <w:rPr>
          <w:rFonts w:ascii="Univers Next Pro Condensed" w:hAnsi="Univers Next Pro Condensed"/>
          <w:sz w:val="20"/>
          <w:szCs w:val="20"/>
          <w:u w:val="single"/>
        </w:rPr>
        <w:t xml:space="preserve"> du CCAG</w:t>
      </w:r>
      <w:r w:rsidR="0004517E" w:rsidRPr="007C1BA3">
        <w:rPr>
          <w:rFonts w:ascii="Univers Next Pro Condensed" w:hAnsi="Univers Next Pro Condensed"/>
          <w:sz w:val="20"/>
          <w:szCs w:val="20"/>
          <w:u w:val="single"/>
        </w:rPr>
        <w:t xml:space="preserve"> </w:t>
      </w:r>
      <w:r w:rsidR="004F5C38">
        <w:rPr>
          <w:rFonts w:ascii="Univers Next Pro Condensed" w:hAnsi="Univers Next Pro Condensed"/>
          <w:sz w:val="20"/>
          <w:szCs w:val="20"/>
          <w:u w:val="single"/>
        </w:rPr>
        <w:t>PI</w:t>
      </w:r>
      <w:r w:rsidRPr="007C1BA3">
        <w:rPr>
          <w:rFonts w:ascii="Univers Next Pro Condensed" w:hAnsi="Univers Next Pro Condensed"/>
          <w:sz w:val="20"/>
          <w:szCs w:val="20"/>
          <w:u w:val="single"/>
        </w:rPr>
        <w:t>, l</w:t>
      </w:r>
      <w:r w:rsidR="00FF1BC7" w:rsidRPr="007C1BA3">
        <w:rPr>
          <w:rFonts w:ascii="Univers Next Pro Condensed" w:hAnsi="Univers Next Pro Condensed"/>
          <w:sz w:val="20"/>
          <w:szCs w:val="20"/>
          <w:u w:val="single"/>
        </w:rPr>
        <w:t>’accord-cadre est constitué par les documents contractuels énumérés ci-après</w:t>
      </w:r>
      <w:r w:rsidR="00FF1BC7" w:rsidRPr="007C1BA3">
        <w:rPr>
          <w:rFonts w:ascii="Univers Next Pro Condensed" w:hAnsi="Univers Next Pro Condensed"/>
          <w:sz w:val="20"/>
          <w:szCs w:val="20"/>
        </w:rPr>
        <w:t> :</w:t>
      </w:r>
    </w:p>
    <w:p w14:paraId="02B3E643" w14:textId="26BF7F2F" w:rsidR="00A75D5C" w:rsidRPr="007C1BA3" w:rsidRDefault="00A75D5C"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Le présent accord-cadre valant acte d’engagement et cahier des clauses administratives parti</w:t>
      </w:r>
      <w:r w:rsidR="00A12425" w:rsidRPr="007C1BA3">
        <w:rPr>
          <w:rFonts w:ascii="Univers Next Pro Condensed" w:hAnsi="Univers Next Pro Condensed"/>
          <w:sz w:val="20"/>
          <w:szCs w:val="20"/>
        </w:rPr>
        <w:t>culières</w:t>
      </w:r>
      <w:r w:rsidR="00F67323">
        <w:rPr>
          <w:rFonts w:ascii="Univers Next Pro Condensed" w:hAnsi="Univers Next Pro Condensed"/>
          <w:sz w:val="20"/>
          <w:szCs w:val="20"/>
        </w:rPr>
        <w:t xml:space="preserve"> dans sa version résultant des dernières modifications opérées par voie d’avenant </w:t>
      </w:r>
      <w:r w:rsidR="00513625">
        <w:rPr>
          <w:rFonts w:ascii="Univers Next Pro Condensed" w:hAnsi="Univers Next Pro Condensed"/>
          <w:sz w:val="20"/>
          <w:szCs w:val="20"/>
        </w:rPr>
        <w:t>;</w:t>
      </w:r>
    </w:p>
    <w:p w14:paraId="4A953723" w14:textId="44652E2F" w:rsidR="00A75D5C" w:rsidRPr="007C1BA3" w:rsidRDefault="00A75D5C"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 xml:space="preserve">Le bordereau des prix unitaires </w:t>
      </w:r>
      <w:r w:rsidR="00CD418A" w:rsidRPr="007C1BA3">
        <w:rPr>
          <w:rFonts w:ascii="Univers Next Pro Condensed" w:hAnsi="Univers Next Pro Condensed"/>
          <w:sz w:val="20"/>
          <w:szCs w:val="20"/>
        </w:rPr>
        <w:t xml:space="preserve">plafonds </w:t>
      </w:r>
      <w:r w:rsidRPr="007C1BA3">
        <w:rPr>
          <w:rFonts w:ascii="Univers Next Pro Condensed" w:hAnsi="Univers Next Pro Condensed"/>
          <w:sz w:val="20"/>
          <w:szCs w:val="20"/>
        </w:rPr>
        <w:t>(BPU</w:t>
      </w:r>
      <w:r w:rsidR="00F67323">
        <w:rPr>
          <w:rFonts w:ascii="Univers Next Pro Condensed" w:hAnsi="Univers Next Pro Condensed"/>
          <w:sz w:val="20"/>
          <w:szCs w:val="20"/>
        </w:rPr>
        <w:t>P</w:t>
      </w:r>
      <w:r w:rsidRPr="007C1BA3">
        <w:rPr>
          <w:rFonts w:ascii="Univers Next Pro Condensed" w:hAnsi="Univers Next Pro Condensed"/>
          <w:sz w:val="20"/>
          <w:szCs w:val="20"/>
        </w:rPr>
        <w:t>) de l’accord-cadre</w:t>
      </w:r>
      <w:r w:rsidR="00513625">
        <w:rPr>
          <w:rFonts w:ascii="Univers Next Pro Condensed" w:hAnsi="Univers Next Pro Condensed"/>
          <w:sz w:val="20"/>
          <w:szCs w:val="20"/>
        </w:rPr>
        <w:t> ;</w:t>
      </w:r>
    </w:p>
    <w:p w14:paraId="5971064B" w14:textId="6872B943" w:rsidR="001F3ED7" w:rsidRPr="007C1BA3" w:rsidRDefault="00A75D5C"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Le cahier des clauses techniques particulières (CCTP)</w:t>
      </w:r>
      <w:r w:rsidR="00513625">
        <w:rPr>
          <w:rFonts w:ascii="Univers Next Pro Condensed" w:hAnsi="Univers Next Pro Condensed"/>
          <w:sz w:val="20"/>
          <w:szCs w:val="20"/>
        </w:rPr>
        <w:t> ;</w:t>
      </w:r>
    </w:p>
    <w:p w14:paraId="63EFE9BF" w14:textId="7107CF4B" w:rsidR="008318CA" w:rsidRPr="007C1BA3" w:rsidRDefault="008318CA"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 xml:space="preserve">Le cahier des clauses administratives générales applicables (CCAG) aux marchés publics de </w:t>
      </w:r>
      <w:r w:rsidR="00513625">
        <w:rPr>
          <w:rFonts w:ascii="Univers Next Pro Condensed" w:hAnsi="Univers Next Pro Condensed"/>
          <w:sz w:val="20"/>
          <w:szCs w:val="20"/>
        </w:rPr>
        <w:t>prestations intellectuelles</w:t>
      </w:r>
      <w:r w:rsidRPr="007C1BA3">
        <w:rPr>
          <w:rFonts w:ascii="Univers Next Pro Condensed" w:hAnsi="Univers Next Pro Condensed"/>
          <w:sz w:val="20"/>
          <w:szCs w:val="20"/>
        </w:rPr>
        <w:t xml:space="preserve"> (</w:t>
      </w:r>
      <w:r w:rsidR="00513625">
        <w:rPr>
          <w:rFonts w:ascii="Univers Next Pro Condensed" w:hAnsi="Univers Next Pro Condensed"/>
          <w:sz w:val="20"/>
          <w:szCs w:val="20"/>
        </w:rPr>
        <w:t>PI</w:t>
      </w:r>
      <w:r w:rsidRPr="007C1BA3">
        <w:rPr>
          <w:rFonts w:ascii="Univers Next Pro Condensed" w:hAnsi="Univers Next Pro Condensed"/>
          <w:sz w:val="20"/>
          <w:szCs w:val="20"/>
        </w:rPr>
        <w:t>) approuvé par l’arrêté du 30 mars 2021 (pièce non jointe)</w:t>
      </w:r>
      <w:r w:rsidR="00513625">
        <w:rPr>
          <w:rFonts w:ascii="Univers Next Pro Condensed" w:hAnsi="Univers Next Pro Condensed"/>
          <w:sz w:val="20"/>
          <w:szCs w:val="20"/>
        </w:rPr>
        <w:t> ;</w:t>
      </w:r>
    </w:p>
    <w:p w14:paraId="49D159C3" w14:textId="5E01E8A0" w:rsidR="008318CA" w:rsidRPr="007C1BA3" w:rsidRDefault="008318CA"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w:t>
      </w:r>
      <w:r w:rsidR="00FC360E">
        <w:rPr>
          <w:rFonts w:ascii="Univers Next Pro Condensed" w:hAnsi="Univers Next Pro Condensed"/>
          <w:sz w:val="20"/>
          <w:szCs w:val="20"/>
        </w:rPr>
        <w:t xml:space="preserve">a note méthodologie </w:t>
      </w:r>
      <w:r w:rsidRPr="007C1BA3">
        <w:rPr>
          <w:rFonts w:ascii="Univers Next Pro Condensed" w:hAnsi="Univers Next Pro Condensed"/>
          <w:sz w:val="20"/>
          <w:szCs w:val="20"/>
        </w:rPr>
        <w:t>remis</w:t>
      </w:r>
      <w:r w:rsidR="00FC360E">
        <w:rPr>
          <w:rFonts w:ascii="Univers Next Pro Condensed" w:hAnsi="Univers Next Pro Condensed"/>
          <w:sz w:val="20"/>
          <w:szCs w:val="20"/>
        </w:rPr>
        <w:t>e</w:t>
      </w:r>
      <w:r w:rsidRPr="007C1BA3">
        <w:rPr>
          <w:rFonts w:ascii="Univers Next Pro Condensed" w:hAnsi="Univers Next Pro Condensed"/>
          <w:sz w:val="20"/>
          <w:szCs w:val="20"/>
        </w:rPr>
        <w:t xml:space="preserve"> dans l’offre</w:t>
      </w:r>
      <w:r w:rsidR="00513625">
        <w:rPr>
          <w:rFonts w:ascii="Univers Next Pro Condensed" w:hAnsi="Univers Next Pro Condensed"/>
          <w:sz w:val="20"/>
          <w:szCs w:val="20"/>
        </w:rPr>
        <w:t> ;</w:t>
      </w:r>
    </w:p>
    <w:p w14:paraId="24A4FF13" w14:textId="76723ADB" w:rsidR="008318CA" w:rsidRPr="007C1BA3" w:rsidRDefault="008318CA"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Les actes spéciaux de sous-traitance, postérieurs à la notification de l’accord-cadre</w:t>
      </w:r>
      <w:r w:rsidR="00513625">
        <w:rPr>
          <w:rFonts w:ascii="Univers Next Pro Condensed" w:hAnsi="Univers Next Pro Condensed"/>
          <w:sz w:val="20"/>
          <w:szCs w:val="20"/>
        </w:rPr>
        <w:t> ;</w:t>
      </w:r>
    </w:p>
    <w:p w14:paraId="68DA3046" w14:textId="1748EDCE" w:rsidR="008318CA" w:rsidRPr="007C1BA3" w:rsidRDefault="008318CA"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Les décisions ou informations notifiées par le Centre Pompidou au titulaire et faisant courir un délai</w:t>
      </w:r>
      <w:r w:rsidR="00513625">
        <w:rPr>
          <w:rFonts w:ascii="Univers Next Pro Condensed" w:hAnsi="Univers Next Pro Condensed"/>
          <w:sz w:val="20"/>
          <w:szCs w:val="20"/>
        </w:rPr>
        <w:t>.</w:t>
      </w:r>
    </w:p>
    <w:p w14:paraId="157AEC5C" w14:textId="77777777" w:rsidR="008318CA" w:rsidRPr="007C1BA3" w:rsidRDefault="008318CA" w:rsidP="008318CA">
      <w:pPr>
        <w:jc w:val="both"/>
        <w:rPr>
          <w:rFonts w:ascii="Univers Next Pro Condensed" w:hAnsi="Univers Next Pro Condensed"/>
          <w:sz w:val="20"/>
          <w:szCs w:val="20"/>
        </w:rPr>
      </w:pPr>
    </w:p>
    <w:p w14:paraId="06C6DA72" w14:textId="0F49B1E7" w:rsidR="008318CA" w:rsidRPr="007C1BA3" w:rsidRDefault="008318CA" w:rsidP="008318CA">
      <w:pPr>
        <w:jc w:val="both"/>
        <w:rPr>
          <w:rFonts w:ascii="Univers Next Pro Condensed" w:hAnsi="Univers Next Pro Condensed"/>
          <w:sz w:val="20"/>
          <w:szCs w:val="20"/>
        </w:rPr>
      </w:pPr>
      <w:r w:rsidRPr="007C1BA3">
        <w:rPr>
          <w:rFonts w:ascii="Univers Next Pro Condensed" w:hAnsi="Univers Next Pro Condensed"/>
          <w:sz w:val="20"/>
          <w:szCs w:val="20"/>
        </w:rPr>
        <w:t>En cas de contradiction ou de différence entre les pièces contractuelles de l’accord-cadre, ces pièces prévalent dans l’ordre où elles sont énumérées.</w:t>
      </w:r>
    </w:p>
    <w:p w14:paraId="29BDB7BE" w14:textId="77777777" w:rsidR="008318CA" w:rsidRPr="007C1BA3" w:rsidRDefault="008318CA" w:rsidP="008318CA">
      <w:pPr>
        <w:jc w:val="both"/>
        <w:rPr>
          <w:rFonts w:ascii="Univers Next Pro Condensed" w:hAnsi="Univers Next Pro Condensed"/>
          <w:sz w:val="20"/>
          <w:szCs w:val="20"/>
        </w:rPr>
      </w:pPr>
    </w:p>
    <w:p w14:paraId="27CA53B9" w14:textId="77777777" w:rsidR="008318CA" w:rsidRPr="007C1BA3" w:rsidRDefault="008318CA" w:rsidP="008318CA">
      <w:pPr>
        <w:jc w:val="both"/>
        <w:rPr>
          <w:rFonts w:ascii="Univers Next Pro Condensed" w:hAnsi="Univers Next Pro Condensed"/>
          <w:b/>
          <w:bCs/>
          <w:sz w:val="20"/>
          <w:szCs w:val="20"/>
        </w:rPr>
      </w:pPr>
      <w:r w:rsidRPr="007C1BA3">
        <w:rPr>
          <w:rFonts w:ascii="Univers Next Pro Condensed" w:hAnsi="Univers Next Pro Condensed"/>
          <w:b/>
          <w:bCs/>
          <w:sz w:val="20"/>
          <w:szCs w:val="20"/>
        </w:rPr>
        <w:t>Ces pièces contractuelles prévalent sur les conditions générales de ventes du titulaire.</w:t>
      </w:r>
    </w:p>
    <w:p w14:paraId="17FAB2EE" w14:textId="77777777" w:rsidR="008318CA" w:rsidRPr="007C1BA3" w:rsidRDefault="008318CA" w:rsidP="008318CA">
      <w:pPr>
        <w:jc w:val="both"/>
        <w:rPr>
          <w:rFonts w:ascii="Univers Next Pro Condensed" w:hAnsi="Univers Next Pro Condensed"/>
          <w:sz w:val="20"/>
          <w:szCs w:val="20"/>
        </w:rPr>
      </w:pPr>
    </w:p>
    <w:p w14:paraId="07AF1C52" w14:textId="6685D6DC" w:rsidR="008318CA" w:rsidRPr="007C1BA3" w:rsidRDefault="008318CA" w:rsidP="008318CA">
      <w:pPr>
        <w:jc w:val="both"/>
        <w:rPr>
          <w:rFonts w:ascii="Univers Next Pro Condensed" w:hAnsi="Univers Next Pro Condensed"/>
          <w:sz w:val="20"/>
          <w:szCs w:val="20"/>
        </w:rPr>
      </w:pPr>
      <w:r w:rsidRPr="007C1BA3">
        <w:rPr>
          <w:rFonts w:ascii="Univers Next Pro Condensed" w:hAnsi="Univers Next Pro Condensed"/>
          <w:sz w:val="20"/>
          <w:szCs w:val="20"/>
        </w:rPr>
        <w:t xml:space="preserve">Par dérogation à l’article 4.2 du CCAG </w:t>
      </w:r>
      <w:r w:rsidR="00513625">
        <w:rPr>
          <w:rFonts w:ascii="Univers Next Pro Condensed" w:hAnsi="Univers Next Pro Condensed"/>
          <w:sz w:val="20"/>
          <w:szCs w:val="20"/>
        </w:rPr>
        <w:t>PI</w:t>
      </w:r>
      <w:r w:rsidRPr="007C1BA3">
        <w:rPr>
          <w:rFonts w:ascii="Univers Next Pro Condensed" w:hAnsi="Univers Next Pro Condensed"/>
          <w:sz w:val="20"/>
          <w:szCs w:val="20"/>
        </w:rPr>
        <w:t>, seuls seront notifiés au titulaire de l’accord-cadre les documents suivants :</w:t>
      </w:r>
    </w:p>
    <w:p w14:paraId="63DE30AE" w14:textId="77777777" w:rsidR="008318CA" w:rsidRPr="007C1BA3" w:rsidRDefault="008318CA" w:rsidP="008318CA">
      <w:pPr>
        <w:jc w:val="both"/>
        <w:rPr>
          <w:rFonts w:ascii="Univers Next Pro Condensed" w:hAnsi="Univers Next Pro Condensed"/>
          <w:sz w:val="10"/>
          <w:szCs w:val="10"/>
        </w:rPr>
      </w:pPr>
    </w:p>
    <w:p w14:paraId="5DFE7A92" w14:textId="77777777" w:rsidR="008318CA" w:rsidRPr="007C1BA3" w:rsidRDefault="008318CA"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La copie du présent acte d’engagement valant CCAP et ses annexes </w:t>
      </w:r>
    </w:p>
    <w:p w14:paraId="06B11A72" w14:textId="77777777" w:rsidR="008318CA" w:rsidRPr="007C1BA3" w:rsidRDefault="008318CA" w:rsidP="00CC3C62">
      <w:pPr>
        <w:pStyle w:val="Paragraphedeliste"/>
        <w:numPr>
          <w:ilvl w:val="0"/>
          <w:numId w:val="9"/>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Les documents relatifs aux prix </w:t>
      </w:r>
    </w:p>
    <w:p w14:paraId="53502E00" w14:textId="77777777" w:rsidR="008318CA" w:rsidRPr="007C1BA3" w:rsidRDefault="008318CA" w:rsidP="008318CA">
      <w:pPr>
        <w:jc w:val="both"/>
        <w:rPr>
          <w:rFonts w:ascii="Univers Next Pro Condensed" w:hAnsi="Univers Next Pro Condensed"/>
          <w:sz w:val="20"/>
          <w:szCs w:val="20"/>
        </w:rPr>
      </w:pPr>
    </w:p>
    <w:p w14:paraId="27669F2E" w14:textId="61BEDFB0" w:rsidR="008318CA" w:rsidRPr="007C1BA3" w:rsidRDefault="008318CA" w:rsidP="008318CA">
      <w:pPr>
        <w:jc w:val="both"/>
        <w:rPr>
          <w:rFonts w:ascii="Univers Next Pro Condensed" w:hAnsi="Univers Next Pro Condensed"/>
          <w:sz w:val="20"/>
          <w:szCs w:val="20"/>
        </w:rPr>
      </w:pPr>
      <w:r w:rsidRPr="007C1BA3">
        <w:rPr>
          <w:rFonts w:ascii="Univers Next Pro Condensed" w:hAnsi="Univers Next Pro Condensed"/>
          <w:sz w:val="20"/>
          <w:szCs w:val="20"/>
        </w:rPr>
        <w:t>Sur demande écrite du titulaire, le Centre Pompidou délivrera ultérieurement l’exemplaire unique en vue de la cession de créance de l’accord-cadre.</w:t>
      </w:r>
    </w:p>
    <w:p w14:paraId="2429DE9A" w14:textId="77777777" w:rsidR="00E96515" w:rsidRPr="007C1BA3" w:rsidRDefault="00E96515" w:rsidP="008318CA">
      <w:pPr>
        <w:jc w:val="both"/>
        <w:rPr>
          <w:rFonts w:ascii="Univers Next Pro Condensed" w:hAnsi="Univers Next Pro Condensed"/>
          <w:sz w:val="20"/>
          <w:szCs w:val="20"/>
        </w:rPr>
      </w:pPr>
    </w:p>
    <w:p w14:paraId="0E3AA3BA" w14:textId="77777777" w:rsidR="0001436F" w:rsidRPr="007C1BA3" w:rsidRDefault="0001436F" w:rsidP="0001436F">
      <w:pPr>
        <w:jc w:val="both"/>
        <w:rPr>
          <w:rFonts w:ascii="Univers Next Pro Condensed" w:hAnsi="Univers Next Pro Condensed"/>
          <w:sz w:val="2"/>
          <w:szCs w:val="2"/>
        </w:rPr>
      </w:pPr>
    </w:p>
    <w:p w14:paraId="7AA7C399" w14:textId="6112BAFD" w:rsidR="00A9661F" w:rsidRPr="00A722BB" w:rsidRDefault="004E34AD" w:rsidP="00E96515">
      <w:pPr>
        <w:pStyle w:val="Titre3"/>
        <w:spacing w:before="0" w:after="0"/>
        <w:jc w:val="both"/>
        <w:rPr>
          <w:rFonts w:ascii="Univers Next Pro Condensed" w:hAnsi="Univers Next Pro Condensed"/>
          <w:sz w:val="20"/>
          <w:szCs w:val="20"/>
        </w:rPr>
      </w:pPr>
      <w:bookmarkStart w:id="43" w:name="_Toc216963434"/>
      <w:r w:rsidRPr="007C1BA3">
        <w:rPr>
          <w:rFonts w:ascii="Univers Next Pro Condensed" w:hAnsi="Univers Next Pro Condensed"/>
          <w:sz w:val="20"/>
          <w:szCs w:val="20"/>
        </w:rPr>
        <w:t xml:space="preserve">4.2 – </w:t>
      </w:r>
      <w:r w:rsidRPr="00A722BB">
        <w:rPr>
          <w:rFonts w:ascii="Univers Next Pro Condensed" w:hAnsi="Univers Next Pro Condensed"/>
          <w:sz w:val="20"/>
          <w:szCs w:val="20"/>
        </w:rPr>
        <w:t>Pièces contractuelles des marchés subséquents</w:t>
      </w:r>
      <w:bookmarkEnd w:id="43"/>
    </w:p>
    <w:p w14:paraId="064E77FD" w14:textId="77777777" w:rsidR="00E96515" w:rsidRPr="00A722BB" w:rsidRDefault="00E96515" w:rsidP="00AA60C6">
      <w:pPr>
        <w:jc w:val="both"/>
        <w:rPr>
          <w:rFonts w:ascii="Univers Next Pro Condensed" w:hAnsi="Univers Next Pro Condensed"/>
          <w:sz w:val="20"/>
          <w:szCs w:val="20"/>
        </w:rPr>
      </w:pPr>
    </w:p>
    <w:p w14:paraId="7C2DA5A2" w14:textId="006F9E93" w:rsidR="00AA60C6" w:rsidRPr="00A722BB" w:rsidRDefault="00AA60C6" w:rsidP="00AA60C6">
      <w:pPr>
        <w:jc w:val="both"/>
        <w:rPr>
          <w:rFonts w:ascii="Univers Next Pro Condensed" w:hAnsi="Univers Next Pro Condensed"/>
          <w:sz w:val="20"/>
          <w:szCs w:val="20"/>
        </w:rPr>
      </w:pPr>
      <w:r w:rsidRPr="00A722BB">
        <w:rPr>
          <w:rFonts w:ascii="Univers Next Pro Condensed" w:hAnsi="Univers Next Pro Condensed"/>
          <w:sz w:val="20"/>
          <w:szCs w:val="20"/>
        </w:rPr>
        <w:t xml:space="preserve">Par dérogation à l’article 4.1 du CCAG </w:t>
      </w:r>
      <w:r w:rsidR="004F5C38" w:rsidRPr="00A722BB">
        <w:rPr>
          <w:rFonts w:ascii="Univers Next Pro Condensed" w:hAnsi="Univers Next Pro Condensed"/>
          <w:sz w:val="20"/>
          <w:szCs w:val="20"/>
        </w:rPr>
        <w:t>PI</w:t>
      </w:r>
      <w:r w:rsidRPr="00A722BB">
        <w:rPr>
          <w:rFonts w:ascii="Univers Next Pro Condensed" w:hAnsi="Univers Next Pro Condensed"/>
          <w:sz w:val="20"/>
          <w:szCs w:val="20"/>
        </w:rPr>
        <w:t>, les marchés subséquents</w:t>
      </w:r>
      <w:r w:rsidR="002906C5">
        <w:rPr>
          <w:rFonts w:ascii="Univers Next Pro Condensed" w:hAnsi="Univers Next Pro Condensed"/>
          <w:sz w:val="20"/>
          <w:szCs w:val="20"/>
        </w:rPr>
        <w:t xml:space="preserve"> (MS</w:t>
      </w:r>
      <w:r w:rsidR="008F45B5">
        <w:rPr>
          <w:rFonts w:ascii="Univers Next Pro Condensed" w:hAnsi="Univers Next Pro Condensed"/>
          <w:sz w:val="20"/>
          <w:szCs w:val="20"/>
        </w:rPr>
        <w:t xml:space="preserve"> ou bon de commande valant MS</w:t>
      </w:r>
      <w:r w:rsidR="002906C5">
        <w:rPr>
          <w:rFonts w:ascii="Univers Next Pro Condensed" w:hAnsi="Univers Next Pro Condensed"/>
          <w:sz w:val="20"/>
          <w:szCs w:val="20"/>
        </w:rPr>
        <w:t>)</w:t>
      </w:r>
      <w:r w:rsidRPr="00A722BB">
        <w:rPr>
          <w:rFonts w:ascii="Univers Next Pro Condensed" w:hAnsi="Univers Next Pro Condensed"/>
          <w:sz w:val="20"/>
          <w:szCs w:val="20"/>
        </w:rPr>
        <w:t xml:space="preserve"> sont constitués par les documents contractuels énumérés ci-après :</w:t>
      </w:r>
    </w:p>
    <w:p w14:paraId="30E617E7" w14:textId="4524BCD2" w:rsidR="000D703A" w:rsidRPr="00EF6804" w:rsidRDefault="00E96515" w:rsidP="00EF6804">
      <w:pPr>
        <w:pStyle w:val="Paragraphedeliste"/>
        <w:numPr>
          <w:ilvl w:val="0"/>
          <w:numId w:val="9"/>
        </w:numPr>
        <w:ind w:left="426" w:hanging="153"/>
        <w:jc w:val="both"/>
        <w:rPr>
          <w:rFonts w:ascii="Univers Next Pro Condensed" w:hAnsi="Univers Next Pro Condensed"/>
          <w:sz w:val="20"/>
          <w:szCs w:val="20"/>
        </w:rPr>
      </w:pPr>
      <w:r w:rsidRPr="00A722BB">
        <w:rPr>
          <w:rFonts w:ascii="Univers Next Pro Condensed" w:hAnsi="Univers Next Pro Condensed"/>
          <w:sz w:val="20"/>
          <w:szCs w:val="20"/>
        </w:rPr>
        <w:t>L</w:t>
      </w:r>
      <w:r w:rsidR="00A12425" w:rsidRPr="00A722BB">
        <w:rPr>
          <w:rFonts w:ascii="Univers Next Pro Condensed" w:hAnsi="Univers Next Pro Condensed"/>
          <w:sz w:val="20"/>
          <w:szCs w:val="20"/>
        </w:rPr>
        <w:t>e présent accord-cadre</w:t>
      </w:r>
      <w:r w:rsidR="00A078AE" w:rsidRPr="00A722BB">
        <w:rPr>
          <w:rFonts w:ascii="Univers Next Pro Condensed" w:hAnsi="Univers Next Pro Condensed"/>
          <w:sz w:val="20"/>
          <w:szCs w:val="20"/>
        </w:rPr>
        <w:t xml:space="preserve"> valant acte d’engagement et cahier des clauses administratives particulières </w:t>
      </w:r>
      <w:r w:rsidR="00F67323">
        <w:rPr>
          <w:rFonts w:ascii="Univers Next Pro Condensed" w:hAnsi="Univers Next Pro Condensed"/>
          <w:sz w:val="20"/>
          <w:szCs w:val="20"/>
        </w:rPr>
        <w:t>dans sa version résultant des dernières modifications opérées par voie d’avenant ;</w:t>
      </w:r>
    </w:p>
    <w:p w14:paraId="062FCA12" w14:textId="13D6C18C" w:rsidR="000D703A" w:rsidRPr="00A722BB" w:rsidRDefault="00E96515" w:rsidP="00CC3C62">
      <w:pPr>
        <w:pStyle w:val="Paragraphedeliste"/>
        <w:numPr>
          <w:ilvl w:val="0"/>
          <w:numId w:val="9"/>
        </w:numPr>
        <w:ind w:left="426" w:hanging="153"/>
        <w:jc w:val="both"/>
        <w:rPr>
          <w:rFonts w:ascii="Univers Next Pro Condensed" w:hAnsi="Univers Next Pro Condensed"/>
          <w:sz w:val="20"/>
          <w:szCs w:val="20"/>
        </w:rPr>
      </w:pPr>
      <w:r w:rsidRPr="00A722BB">
        <w:rPr>
          <w:rFonts w:ascii="Univers Next Pro Condensed" w:hAnsi="Univers Next Pro Condensed"/>
          <w:sz w:val="20"/>
          <w:szCs w:val="20"/>
        </w:rPr>
        <w:t>L</w:t>
      </w:r>
      <w:r w:rsidR="000D703A" w:rsidRPr="00A722BB">
        <w:rPr>
          <w:rFonts w:ascii="Univers Next Pro Condensed" w:hAnsi="Univers Next Pro Condensed"/>
          <w:sz w:val="20"/>
          <w:szCs w:val="20"/>
        </w:rPr>
        <w:t>e cahier des clauses techniques particul</w:t>
      </w:r>
      <w:r w:rsidR="00A12425" w:rsidRPr="00A722BB">
        <w:rPr>
          <w:rFonts w:ascii="Univers Next Pro Condensed" w:hAnsi="Univers Next Pro Condensed"/>
          <w:sz w:val="20"/>
          <w:szCs w:val="20"/>
        </w:rPr>
        <w:t>ières (CCTP) de l’accord-cadre</w:t>
      </w:r>
      <w:r w:rsidR="00513625" w:rsidRPr="00A722BB">
        <w:rPr>
          <w:rFonts w:ascii="Univers Next Pro Condensed" w:hAnsi="Univers Next Pro Condensed"/>
          <w:sz w:val="20"/>
          <w:szCs w:val="20"/>
        </w:rPr>
        <w:t> ;</w:t>
      </w:r>
    </w:p>
    <w:p w14:paraId="7267BD26" w14:textId="5240AA53" w:rsidR="00B24DA6" w:rsidRPr="00A722BB" w:rsidRDefault="000F3FFA" w:rsidP="00CC3C62">
      <w:pPr>
        <w:pStyle w:val="Paragraphedeliste"/>
        <w:numPr>
          <w:ilvl w:val="0"/>
          <w:numId w:val="9"/>
        </w:numPr>
        <w:ind w:left="426" w:hanging="153"/>
        <w:jc w:val="both"/>
        <w:rPr>
          <w:rFonts w:ascii="Univers Next Pro Condensed" w:hAnsi="Univers Next Pro Condensed"/>
          <w:sz w:val="20"/>
          <w:szCs w:val="20"/>
        </w:rPr>
      </w:pPr>
      <w:r w:rsidRPr="00A722BB">
        <w:rPr>
          <w:rFonts w:ascii="Univers Next Pro Condensed" w:hAnsi="Univers Next Pro Condensed"/>
          <w:sz w:val="20"/>
          <w:szCs w:val="20"/>
        </w:rPr>
        <w:t>Le bon de commande valant</w:t>
      </w:r>
      <w:r w:rsidR="00B24DA6" w:rsidRPr="00A722BB">
        <w:rPr>
          <w:rFonts w:ascii="Univers Next Pro Condensed" w:hAnsi="Univers Next Pro Condensed"/>
          <w:sz w:val="20"/>
          <w:szCs w:val="20"/>
        </w:rPr>
        <w:t xml:space="preserve"> marché subséquent</w:t>
      </w:r>
      <w:r w:rsidR="00513625" w:rsidRPr="00A722BB">
        <w:rPr>
          <w:rFonts w:ascii="Univers Next Pro Condensed" w:hAnsi="Univers Next Pro Condensed"/>
          <w:sz w:val="20"/>
          <w:szCs w:val="20"/>
        </w:rPr>
        <w:t> </w:t>
      </w:r>
      <w:r w:rsidR="0064746C">
        <w:rPr>
          <w:rFonts w:ascii="Univers Next Pro Condensed" w:hAnsi="Univers Next Pro Condensed"/>
          <w:sz w:val="20"/>
          <w:szCs w:val="20"/>
        </w:rPr>
        <w:t xml:space="preserve">et ses annexes éventuelles </w:t>
      </w:r>
      <w:r w:rsidR="00513625" w:rsidRPr="00A722BB">
        <w:rPr>
          <w:rFonts w:ascii="Univers Next Pro Condensed" w:hAnsi="Univers Next Pro Condensed"/>
          <w:sz w:val="20"/>
          <w:szCs w:val="20"/>
        </w:rPr>
        <w:t>;</w:t>
      </w:r>
    </w:p>
    <w:p w14:paraId="211591F2" w14:textId="7FC54304" w:rsidR="000D703A" w:rsidRPr="00A722BB" w:rsidRDefault="00E96515" w:rsidP="00CC3C62">
      <w:pPr>
        <w:pStyle w:val="Paragraphedeliste"/>
        <w:numPr>
          <w:ilvl w:val="0"/>
          <w:numId w:val="9"/>
        </w:numPr>
        <w:ind w:left="426" w:hanging="153"/>
        <w:jc w:val="both"/>
        <w:rPr>
          <w:rFonts w:ascii="Univers Next Pro Condensed" w:hAnsi="Univers Next Pro Condensed"/>
          <w:sz w:val="20"/>
          <w:szCs w:val="20"/>
        </w:rPr>
      </w:pPr>
      <w:r w:rsidRPr="00A722BB">
        <w:rPr>
          <w:rFonts w:ascii="Univers Next Pro Condensed" w:hAnsi="Univers Next Pro Condensed"/>
          <w:sz w:val="20"/>
          <w:szCs w:val="20"/>
        </w:rPr>
        <w:t>L</w:t>
      </w:r>
      <w:r w:rsidR="000D703A" w:rsidRPr="00A722BB">
        <w:rPr>
          <w:rFonts w:ascii="Univers Next Pro Condensed" w:hAnsi="Univers Next Pro Condensed"/>
          <w:sz w:val="20"/>
          <w:szCs w:val="20"/>
        </w:rPr>
        <w:t xml:space="preserve">e cadre du bordereau des prix unitaires (BPU) </w:t>
      </w:r>
      <w:r w:rsidR="007A05BC" w:rsidRPr="00A722BB">
        <w:rPr>
          <w:rFonts w:ascii="Univers Next Pro Condensed" w:hAnsi="Univers Next Pro Condensed"/>
          <w:sz w:val="20"/>
          <w:szCs w:val="20"/>
        </w:rPr>
        <w:t>du marché subséquent</w:t>
      </w:r>
      <w:r w:rsidR="00A722BB">
        <w:rPr>
          <w:rFonts w:ascii="Univers Next Pro Condensed" w:hAnsi="Univers Next Pro Condensed"/>
          <w:sz w:val="20"/>
          <w:szCs w:val="20"/>
        </w:rPr>
        <w:t>,</w:t>
      </w:r>
      <w:r w:rsidR="00A12425" w:rsidRPr="00A722BB">
        <w:rPr>
          <w:rFonts w:ascii="Univers Next Pro Condensed" w:hAnsi="Univers Next Pro Condensed"/>
          <w:sz w:val="20"/>
          <w:szCs w:val="20"/>
        </w:rPr>
        <w:t xml:space="preserve"> le cas échéant</w:t>
      </w:r>
      <w:r w:rsidR="002906C5">
        <w:rPr>
          <w:rFonts w:ascii="Univers Next Pro Condensed" w:hAnsi="Univers Next Pro Condensed"/>
          <w:sz w:val="20"/>
          <w:szCs w:val="20"/>
        </w:rPr>
        <w:t>, en cas de MS fractionné</w:t>
      </w:r>
    </w:p>
    <w:p w14:paraId="538CB626" w14:textId="21F7284B" w:rsidR="000D703A" w:rsidRPr="00A722BB" w:rsidRDefault="00E96515" w:rsidP="00CC3C62">
      <w:pPr>
        <w:pStyle w:val="Paragraphedeliste"/>
        <w:numPr>
          <w:ilvl w:val="0"/>
          <w:numId w:val="9"/>
        </w:numPr>
        <w:ind w:left="426" w:hanging="153"/>
        <w:jc w:val="both"/>
        <w:rPr>
          <w:rFonts w:ascii="Univers Next Pro Condensed" w:hAnsi="Univers Next Pro Condensed"/>
          <w:sz w:val="20"/>
          <w:szCs w:val="20"/>
        </w:rPr>
      </w:pPr>
      <w:r w:rsidRPr="00A722BB">
        <w:rPr>
          <w:rFonts w:ascii="Univers Next Pro Condensed" w:hAnsi="Univers Next Pro Condensed"/>
          <w:sz w:val="20"/>
          <w:szCs w:val="20"/>
        </w:rPr>
        <w:t>L</w:t>
      </w:r>
      <w:r w:rsidR="000D703A" w:rsidRPr="00A722BB">
        <w:rPr>
          <w:rFonts w:ascii="Univers Next Pro Condensed" w:hAnsi="Univers Next Pro Condensed"/>
          <w:sz w:val="20"/>
          <w:szCs w:val="20"/>
        </w:rPr>
        <w:t>es bons d</w:t>
      </w:r>
      <w:r w:rsidR="00A12425" w:rsidRPr="00A722BB">
        <w:rPr>
          <w:rFonts w:ascii="Univers Next Pro Condensed" w:hAnsi="Univers Next Pro Condensed"/>
          <w:sz w:val="20"/>
          <w:szCs w:val="20"/>
        </w:rPr>
        <w:t>e commande émis le cas échéant</w:t>
      </w:r>
      <w:r w:rsidR="00513625" w:rsidRPr="00A722BB">
        <w:rPr>
          <w:rFonts w:ascii="Univers Next Pro Condensed" w:hAnsi="Univers Next Pro Condensed"/>
          <w:sz w:val="20"/>
          <w:szCs w:val="20"/>
        </w:rPr>
        <w:t> ;</w:t>
      </w:r>
    </w:p>
    <w:p w14:paraId="766B7B79" w14:textId="13FA8171" w:rsidR="000D703A" w:rsidRPr="00A722BB" w:rsidRDefault="00E96515" w:rsidP="00CC3C62">
      <w:pPr>
        <w:pStyle w:val="Paragraphedeliste"/>
        <w:numPr>
          <w:ilvl w:val="0"/>
          <w:numId w:val="9"/>
        </w:numPr>
        <w:ind w:left="426" w:hanging="153"/>
        <w:jc w:val="both"/>
        <w:rPr>
          <w:rFonts w:ascii="Univers Next Pro Condensed" w:hAnsi="Univers Next Pro Condensed"/>
          <w:sz w:val="20"/>
          <w:szCs w:val="20"/>
        </w:rPr>
      </w:pPr>
      <w:r w:rsidRPr="00A722BB">
        <w:rPr>
          <w:rFonts w:ascii="Univers Next Pro Condensed" w:hAnsi="Univers Next Pro Condensed"/>
          <w:sz w:val="20"/>
          <w:szCs w:val="20"/>
        </w:rPr>
        <w:t>T</w:t>
      </w:r>
      <w:r w:rsidR="000D703A" w:rsidRPr="00A722BB">
        <w:rPr>
          <w:rFonts w:ascii="Univers Next Pro Condensed" w:hAnsi="Univers Next Pro Condensed"/>
          <w:sz w:val="20"/>
          <w:szCs w:val="20"/>
        </w:rPr>
        <w:t>outes autres pièces contractuelles qui seront réclamées au</w:t>
      </w:r>
      <w:r w:rsidR="00A12425" w:rsidRPr="00A722BB">
        <w:rPr>
          <w:rFonts w:ascii="Univers Next Pro Condensed" w:hAnsi="Univers Next Pro Condensed"/>
          <w:sz w:val="20"/>
          <w:szCs w:val="20"/>
        </w:rPr>
        <w:t xml:space="preserve"> stade des marchés subséquents</w:t>
      </w:r>
      <w:r w:rsidR="00513625" w:rsidRPr="00A722BB">
        <w:rPr>
          <w:rFonts w:ascii="Univers Next Pro Condensed" w:hAnsi="Univers Next Pro Condensed"/>
          <w:sz w:val="20"/>
          <w:szCs w:val="20"/>
        </w:rPr>
        <w:t> ;</w:t>
      </w:r>
    </w:p>
    <w:p w14:paraId="74E80B9F" w14:textId="3939F508" w:rsidR="00E96515" w:rsidRPr="00A722BB" w:rsidRDefault="00E96515" w:rsidP="00CC3C62">
      <w:pPr>
        <w:numPr>
          <w:ilvl w:val="0"/>
          <w:numId w:val="9"/>
        </w:numPr>
        <w:ind w:left="426" w:hanging="153"/>
        <w:jc w:val="both"/>
        <w:rPr>
          <w:rFonts w:ascii="Univers Next Pro Condensed" w:hAnsi="Univers Next Pro Condensed"/>
          <w:sz w:val="20"/>
          <w:szCs w:val="20"/>
        </w:rPr>
      </w:pPr>
      <w:r w:rsidRPr="00A722BB">
        <w:rPr>
          <w:rFonts w:ascii="Univers Next Pro Condensed" w:hAnsi="Univers Next Pro Condensed"/>
          <w:sz w:val="20"/>
          <w:szCs w:val="20"/>
        </w:rPr>
        <w:t xml:space="preserve">Le cahier des clauses administratives générales applicables (CCAG) aux marchés publics de </w:t>
      </w:r>
      <w:r w:rsidR="00513625" w:rsidRPr="00A722BB">
        <w:rPr>
          <w:rFonts w:ascii="Univers Next Pro Condensed" w:hAnsi="Univers Next Pro Condensed"/>
          <w:sz w:val="20"/>
          <w:szCs w:val="20"/>
        </w:rPr>
        <w:t>prestations intellectuelles</w:t>
      </w:r>
      <w:r w:rsidRPr="00A722BB">
        <w:rPr>
          <w:rFonts w:ascii="Univers Next Pro Condensed" w:hAnsi="Univers Next Pro Condensed"/>
          <w:sz w:val="20"/>
          <w:szCs w:val="20"/>
        </w:rPr>
        <w:t xml:space="preserve"> (</w:t>
      </w:r>
      <w:r w:rsidR="00513625" w:rsidRPr="00A722BB">
        <w:rPr>
          <w:rFonts w:ascii="Univers Next Pro Condensed" w:hAnsi="Univers Next Pro Condensed"/>
          <w:sz w:val="20"/>
          <w:szCs w:val="20"/>
        </w:rPr>
        <w:t>PI</w:t>
      </w:r>
      <w:r w:rsidRPr="00A722BB">
        <w:rPr>
          <w:rFonts w:ascii="Univers Next Pro Condensed" w:hAnsi="Univers Next Pro Condensed"/>
          <w:sz w:val="20"/>
          <w:szCs w:val="20"/>
        </w:rPr>
        <w:t>) approuvé par l’arrêté du 30 mars 2021 (pièce non jointe)</w:t>
      </w:r>
      <w:r w:rsidR="00513625" w:rsidRPr="00A722BB">
        <w:rPr>
          <w:rFonts w:ascii="Univers Next Pro Condensed" w:hAnsi="Univers Next Pro Condensed"/>
          <w:sz w:val="20"/>
          <w:szCs w:val="20"/>
        </w:rPr>
        <w:t>.</w:t>
      </w:r>
    </w:p>
    <w:p w14:paraId="3759178F" w14:textId="77777777" w:rsidR="00B675D1" w:rsidRPr="00A722BB" w:rsidRDefault="00B675D1" w:rsidP="00B675D1">
      <w:pPr>
        <w:jc w:val="both"/>
        <w:rPr>
          <w:rFonts w:ascii="Univers Next Pro Condensed" w:hAnsi="Univers Next Pro Condensed"/>
          <w:sz w:val="10"/>
          <w:szCs w:val="10"/>
        </w:rPr>
      </w:pPr>
    </w:p>
    <w:p w14:paraId="02CAE2EA" w14:textId="77777777" w:rsidR="004E34AD" w:rsidRPr="00A722BB" w:rsidRDefault="004E34AD" w:rsidP="00E96515">
      <w:pPr>
        <w:jc w:val="both"/>
        <w:rPr>
          <w:rFonts w:ascii="Univers Next Pro Condensed" w:hAnsi="Univers Next Pro Condensed"/>
          <w:sz w:val="20"/>
          <w:szCs w:val="20"/>
        </w:rPr>
      </w:pPr>
      <w:r w:rsidRPr="00A722BB">
        <w:rPr>
          <w:rFonts w:ascii="Univers Next Pro Condensed" w:hAnsi="Univers Next Pro Condensed"/>
          <w:sz w:val="20"/>
          <w:szCs w:val="20"/>
        </w:rPr>
        <w:t xml:space="preserve">En cas de contradiction ou de différence entre les pièces contractuelles du marché, ces pièces prévalent dans l’ordre où elles sont énumérées. </w:t>
      </w:r>
    </w:p>
    <w:p w14:paraId="001D6ECF" w14:textId="77777777" w:rsidR="00E96515" w:rsidRPr="00A722BB" w:rsidRDefault="00E96515" w:rsidP="004E34AD">
      <w:pPr>
        <w:jc w:val="both"/>
        <w:rPr>
          <w:rFonts w:ascii="Univers Next Pro Condensed" w:hAnsi="Univers Next Pro Condensed"/>
          <w:sz w:val="20"/>
          <w:szCs w:val="20"/>
        </w:rPr>
      </w:pPr>
    </w:p>
    <w:p w14:paraId="3C6FE407" w14:textId="0FCE8051" w:rsidR="004E34AD" w:rsidRPr="007C1BA3" w:rsidRDefault="004E34AD" w:rsidP="004E34AD">
      <w:pPr>
        <w:jc w:val="both"/>
        <w:rPr>
          <w:rFonts w:ascii="Univers Next Pro Condensed" w:hAnsi="Univers Next Pro Condensed"/>
          <w:b/>
          <w:bCs/>
          <w:sz w:val="20"/>
          <w:szCs w:val="20"/>
        </w:rPr>
      </w:pPr>
      <w:r w:rsidRPr="00A722BB">
        <w:rPr>
          <w:rFonts w:ascii="Univers Next Pro Condensed" w:hAnsi="Univers Next Pro Condensed"/>
          <w:b/>
          <w:bCs/>
          <w:sz w:val="20"/>
          <w:szCs w:val="20"/>
        </w:rPr>
        <w:t>Ces pièces contractuelles prévalent sur les conditions générales</w:t>
      </w:r>
      <w:r w:rsidRPr="007C1BA3">
        <w:rPr>
          <w:rFonts w:ascii="Univers Next Pro Condensed" w:hAnsi="Univers Next Pro Condensed"/>
          <w:b/>
          <w:bCs/>
          <w:sz w:val="20"/>
          <w:szCs w:val="20"/>
        </w:rPr>
        <w:t xml:space="preserve"> de vente du titulaire.</w:t>
      </w:r>
    </w:p>
    <w:p w14:paraId="2B8BC327" w14:textId="77777777" w:rsidR="006C030F" w:rsidRPr="007C1BA3" w:rsidRDefault="006C030F" w:rsidP="006C030F">
      <w:pPr>
        <w:jc w:val="both"/>
        <w:rPr>
          <w:rFonts w:ascii="Univers Next Pro Condensed" w:hAnsi="Univers Next Pro Condensed"/>
          <w:sz w:val="20"/>
          <w:szCs w:val="20"/>
        </w:rPr>
      </w:pPr>
    </w:p>
    <w:p w14:paraId="2BCA7B26" w14:textId="34852576" w:rsidR="006C030F" w:rsidRPr="008528C6" w:rsidRDefault="008528C6" w:rsidP="008528C6">
      <w:pPr>
        <w:jc w:val="both"/>
        <w:rPr>
          <w:rFonts w:ascii="Univers Next Pro Condensed" w:hAnsi="Univers Next Pro Condensed"/>
          <w:sz w:val="20"/>
          <w:szCs w:val="20"/>
        </w:rPr>
      </w:pPr>
      <w:r w:rsidRPr="008528C6">
        <w:rPr>
          <w:rFonts w:ascii="Univers Next Pro Condensed" w:hAnsi="Univers Next Pro Condensed"/>
          <w:sz w:val="20"/>
          <w:szCs w:val="20"/>
        </w:rPr>
        <w:t>Concernant les marchés subséquents,</w:t>
      </w:r>
      <w:r w:rsidR="00E96515" w:rsidRPr="008528C6">
        <w:rPr>
          <w:rFonts w:ascii="Univers Next Pro Condensed" w:hAnsi="Univers Next Pro Condensed"/>
          <w:sz w:val="20"/>
          <w:szCs w:val="20"/>
        </w:rPr>
        <w:t xml:space="preserve"> seuls seront notifiés au titulaire </w:t>
      </w:r>
      <w:r w:rsidRPr="008528C6">
        <w:rPr>
          <w:rFonts w:ascii="Univers Next Pro Condensed" w:hAnsi="Univers Next Pro Condensed"/>
          <w:sz w:val="20"/>
          <w:szCs w:val="20"/>
        </w:rPr>
        <w:t>les bons de commande valant marché subséquent.</w:t>
      </w:r>
    </w:p>
    <w:p w14:paraId="069D1D8B" w14:textId="138C9852" w:rsidR="002C53AC" w:rsidRDefault="002C53AC" w:rsidP="00CC3E8C">
      <w:pPr>
        <w:jc w:val="both"/>
        <w:rPr>
          <w:rFonts w:ascii="Univers Next Pro Condensed" w:hAnsi="Univers Next Pro Condensed"/>
          <w:sz w:val="20"/>
          <w:szCs w:val="20"/>
        </w:rPr>
      </w:pPr>
    </w:p>
    <w:p w14:paraId="13BC3412" w14:textId="77777777" w:rsidR="00915315" w:rsidRPr="007C1BA3" w:rsidRDefault="00915315" w:rsidP="00CC3E8C">
      <w:pPr>
        <w:jc w:val="both"/>
        <w:rPr>
          <w:rFonts w:ascii="Univers Next Pro Condensed" w:hAnsi="Univers Next Pro Condensed"/>
          <w:sz w:val="20"/>
          <w:szCs w:val="20"/>
        </w:rPr>
      </w:pPr>
    </w:p>
    <w:p w14:paraId="0EAB8321" w14:textId="0C0253FD" w:rsidR="00B12B88" w:rsidRPr="00301949" w:rsidRDefault="00705AEF" w:rsidP="00CC3E8C">
      <w:pPr>
        <w:pStyle w:val="Titre1"/>
        <w:spacing w:before="0"/>
        <w:jc w:val="both"/>
        <w:rPr>
          <w:rFonts w:ascii="Univers Next Pro Condensed" w:hAnsi="Univers Next Pro Condensed"/>
          <w:caps/>
          <w:sz w:val="28"/>
          <w:szCs w:val="28"/>
          <w:u w:val="none"/>
        </w:rPr>
      </w:pPr>
      <w:bookmarkStart w:id="44" w:name="_Toc197326283"/>
      <w:bookmarkStart w:id="45" w:name="_Toc216963435"/>
      <w:r w:rsidRPr="00301949">
        <w:rPr>
          <w:rFonts w:ascii="Univers Next Pro Condensed" w:hAnsi="Univers Next Pro Condensed"/>
          <w:caps/>
          <w:sz w:val="28"/>
          <w:szCs w:val="28"/>
          <w:u w:val="none"/>
        </w:rPr>
        <w:t xml:space="preserve">Article </w:t>
      </w:r>
      <w:r w:rsidR="00CC3E8C" w:rsidRPr="00301949">
        <w:rPr>
          <w:rFonts w:ascii="Univers Next Pro Condensed" w:hAnsi="Univers Next Pro Condensed"/>
          <w:caps/>
          <w:sz w:val="28"/>
          <w:szCs w:val="28"/>
          <w:u w:val="none"/>
        </w:rPr>
        <w:t>5</w:t>
      </w:r>
      <w:r w:rsidR="00077627" w:rsidRPr="00301949">
        <w:rPr>
          <w:rFonts w:ascii="Univers Next Pro Condensed" w:hAnsi="Univers Next Pro Condensed"/>
          <w:caps/>
          <w:sz w:val="28"/>
          <w:szCs w:val="28"/>
          <w:u w:val="none"/>
        </w:rPr>
        <w:t xml:space="preserve"> </w:t>
      </w:r>
      <w:r w:rsidRPr="00301949">
        <w:rPr>
          <w:rFonts w:ascii="Univers Next Pro Condensed" w:hAnsi="Univers Next Pro Condensed"/>
          <w:caps/>
          <w:sz w:val="28"/>
          <w:szCs w:val="28"/>
          <w:u w:val="none"/>
        </w:rPr>
        <w:t xml:space="preserve">– </w:t>
      </w:r>
      <w:r w:rsidR="00B12B88" w:rsidRPr="00301949">
        <w:rPr>
          <w:rFonts w:ascii="Univers Next Pro Condensed" w:hAnsi="Univers Next Pro Condensed"/>
          <w:caps/>
          <w:sz w:val="28"/>
          <w:szCs w:val="28"/>
          <w:u w:val="none"/>
        </w:rPr>
        <w:t xml:space="preserve">DUREE </w:t>
      </w:r>
      <w:r w:rsidR="00CC3E8C" w:rsidRPr="00301949">
        <w:rPr>
          <w:rFonts w:ascii="Univers Next Pro Condensed" w:hAnsi="Univers Next Pro Condensed"/>
          <w:caps/>
          <w:sz w:val="28"/>
          <w:szCs w:val="28"/>
          <w:u w:val="none"/>
        </w:rPr>
        <w:t>de l’accord-cadre</w:t>
      </w:r>
      <w:r w:rsidR="00B12B88" w:rsidRPr="00301949">
        <w:rPr>
          <w:rFonts w:ascii="Univers Next Pro Condensed" w:hAnsi="Univers Next Pro Condensed"/>
          <w:caps/>
          <w:sz w:val="28"/>
          <w:szCs w:val="28"/>
          <w:u w:val="none"/>
        </w:rPr>
        <w:t xml:space="preserve"> – RECONDUCTION</w:t>
      </w:r>
      <w:bookmarkEnd w:id="44"/>
      <w:bookmarkEnd w:id="45"/>
    </w:p>
    <w:p w14:paraId="64D25411" w14:textId="77777777" w:rsidR="00B12B88" w:rsidRPr="00301949" w:rsidRDefault="00B12B88" w:rsidP="00EF09E1">
      <w:pPr>
        <w:jc w:val="both"/>
        <w:rPr>
          <w:rFonts w:ascii="Univers Next Pro Condensed" w:hAnsi="Univers Next Pro Condensed"/>
          <w:sz w:val="20"/>
          <w:szCs w:val="20"/>
        </w:rPr>
      </w:pPr>
    </w:p>
    <w:p w14:paraId="541F6F5B" w14:textId="202D5890" w:rsidR="003C14CD" w:rsidRPr="00301949" w:rsidRDefault="003C14CD" w:rsidP="003C14CD">
      <w:pPr>
        <w:jc w:val="both"/>
        <w:rPr>
          <w:rFonts w:ascii="Univers Next Pro Condensed" w:hAnsi="Univers Next Pro Condensed"/>
          <w:b/>
          <w:bCs/>
          <w:sz w:val="20"/>
          <w:szCs w:val="20"/>
        </w:rPr>
      </w:pPr>
      <w:bookmarkStart w:id="46" w:name="_Hlk167376275"/>
      <w:r w:rsidRPr="00301949">
        <w:rPr>
          <w:rFonts w:ascii="Univers Next Pro Condensed" w:hAnsi="Univers Next Pro Condensed"/>
          <w:b/>
          <w:bCs/>
          <w:sz w:val="20"/>
          <w:szCs w:val="20"/>
        </w:rPr>
        <w:t xml:space="preserve">La durée du présent accord-cadre est d'un an à compter </w:t>
      </w:r>
      <w:r w:rsidR="00585D32" w:rsidRPr="00301949">
        <w:rPr>
          <w:rFonts w:ascii="Univers Next Pro Condensed" w:hAnsi="Univers Next Pro Condensed"/>
          <w:b/>
          <w:bCs/>
          <w:sz w:val="20"/>
          <w:szCs w:val="20"/>
        </w:rPr>
        <w:t xml:space="preserve">du 22 février 2026 ou </w:t>
      </w:r>
      <w:r w:rsidRPr="00301949">
        <w:rPr>
          <w:rFonts w:ascii="Univers Next Pro Condensed" w:hAnsi="Univers Next Pro Condensed"/>
          <w:b/>
          <w:bCs/>
          <w:sz w:val="20"/>
          <w:szCs w:val="20"/>
        </w:rPr>
        <w:t>de sa date de notification</w:t>
      </w:r>
      <w:r w:rsidR="00585D32" w:rsidRPr="00301949">
        <w:rPr>
          <w:rFonts w:ascii="Univers Next Pro Condensed" w:hAnsi="Univers Next Pro Condensed"/>
          <w:b/>
          <w:bCs/>
          <w:sz w:val="20"/>
          <w:szCs w:val="20"/>
        </w:rPr>
        <w:t>, si celle-ci est postérieure</w:t>
      </w:r>
      <w:r w:rsidRPr="00301949">
        <w:rPr>
          <w:rFonts w:ascii="Univers Next Pro Condensed" w:hAnsi="Univers Next Pro Condensed"/>
          <w:b/>
          <w:bCs/>
          <w:sz w:val="20"/>
          <w:szCs w:val="20"/>
        </w:rPr>
        <w:t>.</w:t>
      </w:r>
    </w:p>
    <w:p w14:paraId="54FFC94E" w14:textId="77777777" w:rsidR="003C14CD" w:rsidRPr="00301949" w:rsidRDefault="003C14CD" w:rsidP="003C14CD">
      <w:pPr>
        <w:jc w:val="both"/>
        <w:rPr>
          <w:rFonts w:ascii="Univers Next Pro Condensed" w:hAnsi="Univers Next Pro Condensed"/>
          <w:bCs/>
          <w:sz w:val="20"/>
          <w:szCs w:val="20"/>
        </w:rPr>
      </w:pPr>
    </w:p>
    <w:p w14:paraId="73DA879B" w14:textId="386EA705" w:rsidR="003C14CD" w:rsidRPr="00301949" w:rsidRDefault="003C14CD" w:rsidP="003C14CD">
      <w:pPr>
        <w:jc w:val="both"/>
        <w:rPr>
          <w:rFonts w:ascii="Univers Next Pro Condensed" w:hAnsi="Univers Next Pro Condensed"/>
          <w:bCs/>
          <w:iCs/>
          <w:sz w:val="20"/>
          <w:szCs w:val="20"/>
        </w:rPr>
      </w:pPr>
      <w:r w:rsidRPr="00301949">
        <w:rPr>
          <w:rFonts w:ascii="Univers Next Pro Condensed" w:hAnsi="Univers Next Pro Condensed"/>
          <w:bCs/>
          <w:iCs/>
          <w:sz w:val="20"/>
          <w:szCs w:val="20"/>
        </w:rPr>
        <w:t xml:space="preserve">L’accord-cadre est reconductible trois (3) fois pour une durée d’un an par décision </w:t>
      </w:r>
      <w:r w:rsidR="00301949">
        <w:rPr>
          <w:rFonts w:ascii="Univers Next Pro Condensed" w:hAnsi="Univers Next Pro Condensed"/>
          <w:bCs/>
          <w:iCs/>
          <w:sz w:val="20"/>
          <w:szCs w:val="20"/>
        </w:rPr>
        <w:t xml:space="preserve">tacite </w:t>
      </w:r>
      <w:r w:rsidR="00301949" w:rsidRPr="00301949">
        <w:rPr>
          <w:rFonts w:ascii="Univers Next Pro Condensed" w:hAnsi="Univers Next Pro Condensed"/>
          <w:bCs/>
          <w:iCs/>
          <w:sz w:val="20"/>
          <w:szCs w:val="20"/>
        </w:rPr>
        <w:t>sans que la durée totale d’exécution puisse excéder quatre (4) ans</w:t>
      </w:r>
      <w:r w:rsidRPr="00301949">
        <w:rPr>
          <w:rFonts w:ascii="Univers Next Pro Condensed" w:hAnsi="Univers Next Pro Condensed"/>
          <w:bCs/>
          <w:iCs/>
          <w:sz w:val="20"/>
          <w:szCs w:val="20"/>
        </w:rPr>
        <w:t xml:space="preserve">. </w:t>
      </w:r>
    </w:p>
    <w:p w14:paraId="21913015" w14:textId="77777777" w:rsidR="003C14CD" w:rsidRPr="00301949" w:rsidRDefault="003C14CD" w:rsidP="003C14CD">
      <w:pPr>
        <w:jc w:val="both"/>
        <w:rPr>
          <w:rFonts w:ascii="Univers Next Pro Condensed" w:hAnsi="Univers Next Pro Condensed"/>
          <w:bCs/>
          <w:iCs/>
          <w:sz w:val="20"/>
          <w:szCs w:val="20"/>
        </w:rPr>
      </w:pPr>
    </w:p>
    <w:p w14:paraId="3CC51F1F" w14:textId="356F0D26" w:rsidR="00301949" w:rsidRPr="00301949" w:rsidRDefault="00301949" w:rsidP="00301949">
      <w:pPr>
        <w:jc w:val="both"/>
        <w:rPr>
          <w:rFonts w:ascii="Univers Next Pro Condensed" w:hAnsi="Univers Next Pro Condensed"/>
          <w:bCs/>
          <w:iCs/>
          <w:sz w:val="20"/>
          <w:szCs w:val="20"/>
        </w:rPr>
      </w:pPr>
      <w:r w:rsidRPr="00301949">
        <w:rPr>
          <w:rFonts w:ascii="Univers Next Pro Condensed" w:hAnsi="Univers Next Pro Condensed"/>
          <w:bCs/>
          <w:iCs/>
          <w:sz w:val="20"/>
          <w:szCs w:val="20"/>
        </w:rPr>
        <w:t xml:space="preserve">La reconduction est considérée comme acceptée si aucune décision écrite contraire n'est notifiée par le pouvoir adjudicateur avant la fin de la durée de validité du marché. </w:t>
      </w:r>
    </w:p>
    <w:p w14:paraId="36984C24" w14:textId="77777777" w:rsidR="00EF6804" w:rsidRDefault="00301949" w:rsidP="00301949">
      <w:pPr>
        <w:jc w:val="both"/>
        <w:rPr>
          <w:rFonts w:ascii="Univers Next Pro Condensed" w:hAnsi="Univers Next Pro Condensed"/>
          <w:bCs/>
          <w:iCs/>
          <w:sz w:val="20"/>
          <w:szCs w:val="20"/>
        </w:rPr>
      </w:pPr>
      <w:r w:rsidRPr="00301949">
        <w:rPr>
          <w:rFonts w:ascii="Univers Next Pro Condensed" w:hAnsi="Univers Next Pro Condensed"/>
          <w:bCs/>
          <w:iCs/>
          <w:sz w:val="20"/>
          <w:szCs w:val="20"/>
        </w:rPr>
        <w:t xml:space="preserve">La notification électronique de non-reconduction </w:t>
      </w:r>
      <w:r w:rsidR="003C14CD" w:rsidRPr="00301949">
        <w:rPr>
          <w:rFonts w:ascii="Univers Next Pro Condensed" w:hAnsi="Univers Next Pro Condensed"/>
          <w:bCs/>
          <w:iCs/>
          <w:sz w:val="20"/>
          <w:szCs w:val="20"/>
        </w:rPr>
        <w:t xml:space="preserve">peut prendre la forme d’un envoi par mail avec demande d’accusé de réception, ou d’une transmission via le profil acheteur du pouvoir adjudicateur. La notification de la décision de </w:t>
      </w:r>
      <w:bookmarkStart w:id="47" w:name="_Hlk216704439"/>
      <w:r>
        <w:rPr>
          <w:rFonts w:ascii="Univers Next Pro Condensed" w:hAnsi="Univers Next Pro Condensed"/>
          <w:bCs/>
          <w:iCs/>
          <w:sz w:val="20"/>
          <w:szCs w:val="20"/>
        </w:rPr>
        <w:t>ne pas reconduire le marché</w:t>
      </w:r>
      <w:r w:rsidR="003C14CD" w:rsidRPr="00301949">
        <w:rPr>
          <w:rFonts w:ascii="Univers Next Pro Condensed" w:hAnsi="Univers Next Pro Condensed"/>
          <w:bCs/>
          <w:iCs/>
          <w:sz w:val="20"/>
          <w:szCs w:val="20"/>
        </w:rPr>
        <w:t xml:space="preserve"> </w:t>
      </w:r>
      <w:bookmarkEnd w:id="47"/>
      <w:r w:rsidR="003C14CD" w:rsidRPr="00301949">
        <w:rPr>
          <w:rFonts w:ascii="Univers Next Pro Condensed" w:hAnsi="Univers Next Pro Condensed"/>
          <w:bCs/>
          <w:iCs/>
          <w:sz w:val="20"/>
          <w:szCs w:val="20"/>
        </w:rPr>
        <w:t xml:space="preserve">peut intervenir à tout moment pendant la période de validité du marché. </w:t>
      </w:r>
    </w:p>
    <w:p w14:paraId="59EE6953" w14:textId="574612BE" w:rsidR="003C14CD" w:rsidRPr="00301949" w:rsidRDefault="003C14CD" w:rsidP="00301949">
      <w:pPr>
        <w:jc w:val="both"/>
        <w:rPr>
          <w:rFonts w:ascii="Univers Next Pro Condensed" w:hAnsi="Univers Next Pro Condensed"/>
          <w:bCs/>
          <w:iCs/>
          <w:sz w:val="20"/>
          <w:szCs w:val="20"/>
        </w:rPr>
      </w:pPr>
      <w:r w:rsidRPr="00301949">
        <w:rPr>
          <w:rFonts w:ascii="Univers Next Pro Condensed" w:hAnsi="Univers Next Pro Condensed"/>
          <w:bCs/>
          <w:iCs/>
          <w:sz w:val="20"/>
          <w:szCs w:val="20"/>
        </w:rPr>
        <w:t xml:space="preserve">A défaut d’une telle notification, le marché </w:t>
      </w:r>
      <w:r w:rsidR="00EF6804">
        <w:rPr>
          <w:rFonts w:ascii="Univers Next Pro Condensed" w:hAnsi="Univers Next Pro Condensed"/>
          <w:bCs/>
          <w:iCs/>
          <w:sz w:val="20"/>
          <w:szCs w:val="20"/>
        </w:rPr>
        <w:t xml:space="preserve">est </w:t>
      </w:r>
      <w:r w:rsidRPr="00301949">
        <w:rPr>
          <w:rFonts w:ascii="Univers Next Pro Condensed" w:hAnsi="Univers Next Pro Condensed"/>
          <w:bCs/>
          <w:iCs/>
          <w:sz w:val="20"/>
          <w:szCs w:val="20"/>
        </w:rPr>
        <w:t>reconduit. L’absence de reconduction ne peut donner lieu à aucune indemnité.</w:t>
      </w:r>
    </w:p>
    <w:p w14:paraId="2A4B6ADF" w14:textId="77777777" w:rsidR="003C14CD" w:rsidRPr="00301949" w:rsidRDefault="003C14CD" w:rsidP="003C14CD">
      <w:pPr>
        <w:jc w:val="both"/>
        <w:rPr>
          <w:rFonts w:ascii="Univers Next Pro Condensed" w:hAnsi="Univers Next Pro Condensed"/>
          <w:bCs/>
          <w:sz w:val="20"/>
          <w:szCs w:val="20"/>
        </w:rPr>
      </w:pPr>
    </w:p>
    <w:p w14:paraId="2A4FBF0F" w14:textId="77777777" w:rsidR="003C14CD" w:rsidRPr="00513625" w:rsidRDefault="003C14CD" w:rsidP="003C14CD">
      <w:pPr>
        <w:jc w:val="both"/>
        <w:rPr>
          <w:rFonts w:ascii="Univers Next Pro Condensed" w:hAnsi="Univers Next Pro Condensed"/>
          <w:b/>
          <w:bCs/>
          <w:sz w:val="20"/>
          <w:szCs w:val="20"/>
        </w:rPr>
      </w:pPr>
      <w:r w:rsidRPr="00301949">
        <w:rPr>
          <w:rFonts w:ascii="Univers Next Pro Condensed" w:hAnsi="Univers Next Pro Condensed"/>
          <w:b/>
          <w:bCs/>
          <w:sz w:val="20"/>
          <w:szCs w:val="20"/>
        </w:rPr>
        <w:t>Le titulaire ne peut refuser la reconduction</w:t>
      </w:r>
      <w:r w:rsidRPr="00513625">
        <w:rPr>
          <w:rFonts w:ascii="Univers Next Pro Condensed" w:hAnsi="Univers Next Pro Condensed"/>
          <w:b/>
          <w:bCs/>
          <w:sz w:val="20"/>
          <w:szCs w:val="20"/>
        </w:rPr>
        <w:t>.</w:t>
      </w:r>
    </w:p>
    <w:p w14:paraId="50617851" w14:textId="77777777" w:rsidR="003C14CD" w:rsidRPr="00021FE3" w:rsidRDefault="003C14CD" w:rsidP="003C14CD">
      <w:pPr>
        <w:jc w:val="both"/>
        <w:rPr>
          <w:rFonts w:ascii="Univers Next Pro Condensed" w:hAnsi="Univers Next Pro Condensed"/>
          <w:b/>
          <w:bCs/>
          <w:strike/>
          <w:sz w:val="20"/>
          <w:szCs w:val="20"/>
        </w:rPr>
      </w:pPr>
    </w:p>
    <w:p w14:paraId="220F2F5E" w14:textId="36E8D7D8" w:rsidR="00307ED1" w:rsidRPr="00513625" w:rsidRDefault="00307ED1" w:rsidP="00307ED1">
      <w:pPr>
        <w:pStyle w:val="Titre1"/>
        <w:spacing w:before="0"/>
        <w:jc w:val="both"/>
        <w:rPr>
          <w:rFonts w:ascii="Univers Next Pro Condensed" w:hAnsi="Univers Next Pro Condensed"/>
          <w:caps/>
          <w:sz w:val="28"/>
          <w:szCs w:val="28"/>
          <w:u w:val="none"/>
        </w:rPr>
      </w:pPr>
      <w:bookmarkStart w:id="48" w:name="_Toc216963436"/>
      <w:bookmarkEnd w:id="46"/>
      <w:r w:rsidRPr="00513625">
        <w:rPr>
          <w:rFonts w:ascii="Univers Next Pro Condensed" w:hAnsi="Univers Next Pro Condensed"/>
          <w:caps/>
          <w:sz w:val="28"/>
          <w:szCs w:val="28"/>
          <w:u w:val="none"/>
        </w:rPr>
        <w:t>Article 6 – CARACTERISTIQUES PRINCIPALES DES PRESTATIONS ATTENDUES</w:t>
      </w:r>
      <w:bookmarkEnd w:id="48"/>
    </w:p>
    <w:p w14:paraId="2E27E4B3" w14:textId="77777777" w:rsidR="00307ED1" w:rsidRPr="00513625" w:rsidRDefault="00307ED1" w:rsidP="00EF09E1">
      <w:pPr>
        <w:jc w:val="both"/>
        <w:rPr>
          <w:rFonts w:ascii="Univers Next Pro Condensed" w:hAnsi="Univers Next Pro Condensed"/>
          <w:sz w:val="20"/>
          <w:szCs w:val="20"/>
        </w:rPr>
      </w:pPr>
    </w:p>
    <w:p w14:paraId="7DD1B1B7" w14:textId="3DEF119A" w:rsidR="009679FD" w:rsidRDefault="00307ED1" w:rsidP="003C14CD">
      <w:pPr>
        <w:jc w:val="both"/>
        <w:rPr>
          <w:rFonts w:ascii="Univers Next Pro Condensed" w:hAnsi="Univers Next Pro Condensed"/>
          <w:caps/>
          <w:sz w:val="28"/>
          <w:szCs w:val="28"/>
        </w:rPr>
      </w:pPr>
      <w:r w:rsidRPr="00513625">
        <w:rPr>
          <w:rFonts w:ascii="Univers Next Pro Condensed" w:hAnsi="Univers Next Pro Condensed"/>
          <w:sz w:val="20"/>
          <w:szCs w:val="20"/>
        </w:rPr>
        <w:t>La nature des prestations et les spécificités techniques des prestations attendues au titre du présent accord-cadre sont décrites </w:t>
      </w:r>
      <w:bookmarkStart w:id="49" w:name="_Toc197326287"/>
      <w:r w:rsidR="003C14CD" w:rsidRPr="00513625">
        <w:rPr>
          <w:rFonts w:ascii="Univers Next Pro Condensed" w:hAnsi="Univers Next Pro Condensed"/>
          <w:sz w:val="20"/>
          <w:szCs w:val="20"/>
        </w:rPr>
        <w:t>au cahier</w:t>
      </w:r>
      <w:r w:rsidR="00021FE3">
        <w:rPr>
          <w:rFonts w:ascii="Univers Next Pro Condensed" w:hAnsi="Univers Next Pro Condensed"/>
          <w:sz w:val="20"/>
          <w:szCs w:val="20"/>
        </w:rPr>
        <w:t xml:space="preserve"> des</w:t>
      </w:r>
      <w:r w:rsidR="003C14CD" w:rsidRPr="00513625">
        <w:rPr>
          <w:rFonts w:ascii="Univers Next Pro Condensed" w:hAnsi="Univers Next Pro Condensed"/>
          <w:sz w:val="20"/>
          <w:szCs w:val="20"/>
        </w:rPr>
        <w:t xml:space="preserve"> </w:t>
      </w:r>
      <w:r w:rsidR="00021FE3" w:rsidRPr="007C1BA3">
        <w:rPr>
          <w:rFonts w:ascii="Univers Next Pro Condensed" w:hAnsi="Univers Next Pro Condensed"/>
          <w:sz w:val="20"/>
          <w:szCs w:val="20"/>
        </w:rPr>
        <w:t>clauses techniques particulières (CCTP)</w:t>
      </w:r>
      <w:r w:rsidR="00021FE3">
        <w:rPr>
          <w:rFonts w:ascii="Univers Next Pro Condensed" w:hAnsi="Univers Next Pro Condensed"/>
          <w:sz w:val="20"/>
          <w:szCs w:val="20"/>
        </w:rPr>
        <w:t> </w:t>
      </w:r>
      <w:r w:rsidR="003C14CD" w:rsidRPr="00513625">
        <w:rPr>
          <w:rFonts w:ascii="Univers Next Pro Condensed" w:hAnsi="Univers Next Pro Condensed"/>
          <w:sz w:val="20"/>
          <w:szCs w:val="20"/>
        </w:rPr>
        <w:t>et</w:t>
      </w:r>
      <w:r w:rsidR="00021FE3">
        <w:rPr>
          <w:rFonts w:ascii="Univers Next Pro Condensed" w:hAnsi="Univers Next Pro Condensed"/>
          <w:sz w:val="20"/>
          <w:szCs w:val="20"/>
        </w:rPr>
        <w:t xml:space="preserve"> seront précisées dans les demandes de devis</w:t>
      </w:r>
      <w:r w:rsidR="003C14CD" w:rsidRPr="00513625">
        <w:rPr>
          <w:rFonts w:ascii="Univers Next Pro Condensed" w:hAnsi="Univers Next Pro Condensed"/>
          <w:sz w:val="20"/>
          <w:szCs w:val="20"/>
        </w:rPr>
        <w:t>.</w:t>
      </w:r>
    </w:p>
    <w:p w14:paraId="24497D0D" w14:textId="64F55A3B" w:rsidR="00915315" w:rsidRDefault="00915315" w:rsidP="003C14CD">
      <w:pPr>
        <w:jc w:val="both"/>
        <w:rPr>
          <w:rFonts w:ascii="Univers Next Pro Condensed" w:hAnsi="Univers Next Pro Condensed"/>
          <w:sz w:val="20"/>
          <w:szCs w:val="20"/>
        </w:rPr>
      </w:pPr>
    </w:p>
    <w:p w14:paraId="4A774226" w14:textId="60B6C6A2" w:rsidR="005B4421" w:rsidRPr="003C14CD" w:rsidRDefault="005B4421" w:rsidP="005B4421">
      <w:pPr>
        <w:spacing w:line="300" w:lineRule="auto"/>
        <w:ind w:right="53"/>
        <w:jc w:val="both"/>
        <w:rPr>
          <w:rFonts w:ascii="Univers Next Pro Condensed" w:eastAsia="Arial" w:hAnsi="Univers Next Pro Condensed" w:cs="Arial"/>
          <w:sz w:val="20"/>
          <w:szCs w:val="20"/>
        </w:rPr>
      </w:pPr>
      <w:r>
        <w:rPr>
          <w:rFonts w:ascii="Univers Next Pro Condensed" w:eastAsia="Arial" w:hAnsi="Univers Next Pro Condensed" w:cs="Arial"/>
          <w:sz w:val="20"/>
          <w:szCs w:val="20"/>
        </w:rPr>
        <w:t xml:space="preserve">Les livrables </w:t>
      </w:r>
      <w:r w:rsidRPr="00D64787">
        <w:rPr>
          <w:rFonts w:ascii="Univers Next Pro Condensed" w:eastAsia="Arial" w:hAnsi="Univers Next Pro Condensed" w:cs="Arial"/>
          <w:sz w:val="20"/>
          <w:szCs w:val="20"/>
        </w:rPr>
        <w:t xml:space="preserve">seront remis </w:t>
      </w:r>
      <w:r>
        <w:rPr>
          <w:rFonts w:ascii="Univers Next Pro Condensed" w:eastAsia="Arial" w:hAnsi="Univers Next Pro Condensed" w:cs="Arial"/>
          <w:sz w:val="20"/>
          <w:szCs w:val="20"/>
        </w:rPr>
        <w:t>de préférence au format dématérialisé et à la demande de l’acheteur sur support papier</w:t>
      </w:r>
      <w:r w:rsidRPr="00D64787">
        <w:rPr>
          <w:rFonts w:ascii="Univers Next Pro Condensed" w:eastAsia="Arial" w:hAnsi="Univers Next Pro Condensed" w:cs="Arial"/>
          <w:sz w:val="20"/>
          <w:szCs w:val="20"/>
        </w:rPr>
        <w:t>.</w:t>
      </w:r>
      <w:r w:rsidRPr="003C14CD">
        <w:rPr>
          <w:rFonts w:ascii="Univers Next Pro Condensed" w:eastAsia="Arial" w:hAnsi="Univers Next Pro Condensed" w:cs="Arial"/>
          <w:sz w:val="20"/>
          <w:szCs w:val="20"/>
        </w:rPr>
        <w:t xml:space="preserve"> </w:t>
      </w:r>
    </w:p>
    <w:p w14:paraId="33937183" w14:textId="77777777" w:rsidR="00915315" w:rsidRPr="003C14CD" w:rsidRDefault="00915315" w:rsidP="003C14CD">
      <w:pPr>
        <w:jc w:val="both"/>
        <w:rPr>
          <w:rFonts w:ascii="Univers Next Pro Condensed" w:hAnsi="Univers Next Pro Condensed"/>
          <w:sz w:val="20"/>
          <w:szCs w:val="20"/>
        </w:rPr>
      </w:pPr>
    </w:p>
    <w:p w14:paraId="404C0C70" w14:textId="0CACF3DF" w:rsidR="004C70F8" w:rsidRPr="00513625" w:rsidRDefault="00FC4192" w:rsidP="00FC54A9">
      <w:pPr>
        <w:pStyle w:val="Titre1"/>
        <w:spacing w:before="0"/>
        <w:jc w:val="both"/>
        <w:rPr>
          <w:rFonts w:ascii="Univers Next Pro Condensed" w:hAnsi="Univers Next Pro Condensed"/>
          <w:caps/>
          <w:sz w:val="28"/>
          <w:szCs w:val="28"/>
          <w:u w:val="none"/>
        </w:rPr>
      </w:pPr>
      <w:bookmarkStart w:id="50" w:name="_Toc216963437"/>
      <w:r w:rsidRPr="00513625">
        <w:rPr>
          <w:rFonts w:ascii="Univers Next Pro Condensed" w:hAnsi="Univers Next Pro Condensed"/>
          <w:caps/>
          <w:sz w:val="28"/>
          <w:szCs w:val="28"/>
          <w:u w:val="none"/>
        </w:rPr>
        <w:t xml:space="preserve">ARTICLE </w:t>
      </w:r>
      <w:r w:rsidR="0074399B" w:rsidRPr="00513625">
        <w:rPr>
          <w:rFonts w:ascii="Univers Next Pro Condensed" w:hAnsi="Univers Next Pro Condensed"/>
          <w:caps/>
          <w:sz w:val="28"/>
          <w:szCs w:val="28"/>
          <w:u w:val="none"/>
        </w:rPr>
        <w:t>7</w:t>
      </w:r>
      <w:r w:rsidRPr="00513625">
        <w:rPr>
          <w:rFonts w:ascii="Univers Next Pro Condensed" w:hAnsi="Univers Next Pro Condensed"/>
          <w:caps/>
          <w:sz w:val="28"/>
          <w:szCs w:val="28"/>
          <w:u w:val="none"/>
        </w:rPr>
        <w:t xml:space="preserve"> – </w:t>
      </w:r>
      <w:r w:rsidR="00FC54A9" w:rsidRPr="00513625">
        <w:rPr>
          <w:rFonts w:ascii="Univers Next Pro Condensed" w:hAnsi="Univers Next Pro Condensed"/>
          <w:caps/>
          <w:sz w:val="28"/>
          <w:szCs w:val="28"/>
          <w:u w:val="none"/>
        </w:rPr>
        <w:t xml:space="preserve">modalités d’exécution des </w:t>
      </w:r>
      <w:r w:rsidR="00204AEB" w:rsidRPr="00513625">
        <w:rPr>
          <w:rFonts w:ascii="Univers Next Pro Condensed" w:hAnsi="Univers Next Pro Condensed"/>
          <w:caps/>
          <w:sz w:val="28"/>
          <w:szCs w:val="28"/>
          <w:u w:val="none"/>
        </w:rPr>
        <w:t>PRESTATIONS</w:t>
      </w:r>
      <w:r w:rsidR="00FC54A9" w:rsidRPr="00513625">
        <w:rPr>
          <w:rFonts w:ascii="Univers Next Pro Condensed" w:hAnsi="Univers Next Pro Condensed"/>
          <w:caps/>
          <w:sz w:val="28"/>
          <w:szCs w:val="28"/>
          <w:u w:val="none"/>
        </w:rPr>
        <w:t xml:space="preserve"> des marchés subséquents</w:t>
      </w:r>
      <w:bookmarkEnd w:id="50"/>
      <w:r w:rsidR="005C1966" w:rsidRPr="00513625">
        <w:rPr>
          <w:rFonts w:ascii="Univers Next Pro Condensed" w:hAnsi="Univers Next Pro Condensed"/>
          <w:caps/>
          <w:sz w:val="28"/>
          <w:szCs w:val="28"/>
          <w:u w:val="none"/>
        </w:rPr>
        <w:t xml:space="preserve"> </w:t>
      </w:r>
      <w:bookmarkEnd w:id="49"/>
    </w:p>
    <w:p w14:paraId="4086080B" w14:textId="77777777" w:rsidR="004C70F8" w:rsidRPr="00513625" w:rsidRDefault="004C70F8" w:rsidP="003A4B8B">
      <w:pPr>
        <w:jc w:val="both"/>
        <w:rPr>
          <w:rFonts w:ascii="Univers Next Pro Condensed" w:hAnsi="Univers Next Pro Condensed"/>
          <w:sz w:val="20"/>
          <w:szCs w:val="20"/>
        </w:rPr>
      </w:pPr>
    </w:p>
    <w:p w14:paraId="70EF624A" w14:textId="77C39BD4" w:rsidR="005F4F23" w:rsidRPr="007C1BA3" w:rsidRDefault="00A723A5" w:rsidP="00A723A5">
      <w:pPr>
        <w:pStyle w:val="Titre3"/>
        <w:spacing w:before="0" w:after="0"/>
        <w:jc w:val="both"/>
        <w:rPr>
          <w:rFonts w:ascii="Univers Next Pro Condensed" w:hAnsi="Univers Next Pro Condensed"/>
          <w:sz w:val="20"/>
          <w:szCs w:val="20"/>
        </w:rPr>
      </w:pPr>
      <w:bookmarkStart w:id="51" w:name="_Toc441489091"/>
      <w:bookmarkStart w:id="52" w:name="_Toc455055829"/>
      <w:bookmarkStart w:id="53" w:name="_Toc216963438"/>
      <w:r w:rsidRPr="00513625">
        <w:rPr>
          <w:rFonts w:ascii="Univers Next Pro Condensed" w:hAnsi="Univers Next Pro Condensed"/>
          <w:sz w:val="20"/>
          <w:szCs w:val="20"/>
        </w:rPr>
        <w:t>7</w:t>
      </w:r>
      <w:r w:rsidR="005F4F23" w:rsidRPr="00513625">
        <w:rPr>
          <w:rFonts w:ascii="Univers Next Pro Condensed" w:hAnsi="Univers Next Pro Condensed"/>
          <w:sz w:val="20"/>
          <w:szCs w:val="20"/>
        </w:rPr>
        <w:t xml:space="preserve">.1 – Conditions d’exécution des </w:t>
      </w:r>
      <w:r w:rsidR="00204AEB" w:rsidRPr="00513625">
        <w:rPr>
          <w:rFonts w:ascii="Univers Next Pro Condensed" w:hAnsi="Univers Next Pro Condensed"/>
          <w:sz w:val="20"/>
          <w:szCs w:val="20"/>
        </w:rPr>
        <w:t>prestations</w:t>
      </w:r>
      <w:r w:rsidR="005F4F23" w:rsidRPr="00513625">
        <w:rPr>
          <w:rFonts w:ascii="Univers Next Pro Condensed" w:hAnsi="Univers Next Pro Condensed"/>
          <w:sz w:val="20"/>
          <w:szCs w:val="20"/>
        </w:rPr>
        <w:t xml:space="preserve"> applicables </w:t>
      </w:r>
      <w:r w:rsidR="00313FA8" w:rsidRPr="00513625">
        <w:rPr>
          <w:rFonts w:ascii="Univers Next Pro Condensed" w:hAnsi="Univers Next Pro Condensed"/>
          <w:sz w:val="20"/>
          <w:szCs w:val="20"/>
        </w:rPr>
        <w:t>aux</w:t>
      </w:r>
      <w:r w:rsidR="005F4F23" w:rsidRPr="00513625">
        <w:rPr>
          <w:rFonts w:ascii="Univers Next Pro Condensed" w:hAnsi="Univers Next Pro Condensed"/>
          <w:sz w:val="20"/>
          <w:szCs w:val="20"/>
        </w:rPr>
        <w:t xml:space="preserve"> marchés subséquents</w:t>
      </w:r>
      <w:bookmarkEnd w:id="51"/>
      <w:bookmarkEnd w:id="52"/>
      <w:bookmarkEnd w:id="53"/>
    </w:p>
    <w:p w14:paraId="5628D68A" w14:textId="77777777" w:rsidR="00C222E0" w:rsidRPr="007C1BA3" w:rsidRDefault="00C222E0" w:rsidP="00472A1D">
      <w:pPr>
        <w:jc w:val="both"/>
        <w:rPr>
          <w:rFonts w:ascii="Univers Next Pro Condensed" w:hAnsi="Univers Next Pro Condensed"/>
          <w:sz w:val="20"/>
          <w:szCs w:val="20"/>
        </w:rPr>
      </w:pPr>
    </w:p>
    <w:p w14:paraId="6D49AD7A" w14:textId="4B09A85F" w:rsidR="00C059DF" w:rsidRPr="00C059DF" w:rsidRDefault="00C059DF" w:rsidP="00C059DF">
      <w:pPr>
        <w:pStyle w:val="Titre3"/>
        <w:spacing w:before="0" w:after="0"/>
        <w:jc w:val="both"/>
        <w:rPr>
          <w:rFonts w:ascii="Univers Next Pro Condensed" w:hAnsi="Univers Next Pro Condensed"/>
          <w:sz w:val="20"/>
          <w:szCs w:val="20"/>
        </w:rPr>
      </w:pPr>
      <w:bookmarkStart w:id="54" w:name="_Toc216963439"/>
      <w:r w:rsidRPr="00C059DF">
        <w:rPr>
          <w:rFonts w:ascii="Univers Next Pro Condensed" w:hAnsi="Univers Next Pro Condensed"/>
          <w:sz w:val="20"/>
          <w:szCs w:val="20"/>
        </w:rPr>
        <w:t>7.1.</w:t>
      </w:r>
      <w:r>
        <w:rPr>
          <w:rFonts w:ascii="Univers Next Pro Condensed" w:hAnsi="Univers Next Pro Condensed"/>
          <w:sz w:val="20"/>
          <w:szCs w:val="20"/>
        </w:rPr>
        <w:t>1</w:t>
      </w:r>
      <w:r w:rsidRPr="00C059DF">
        <w:rPr>
          <w:rFonts w:ascii="Univers Next Pro Condensed" w:hAnsi="Univers Next Pro Condensed"/>
          <w:sz w:val="20"/>
          <w:szCs w:val="20"/>
        </w:rPr>
        <w:t xml:space="preserve"> – Délais d’exécution des marchés subséquents</w:t>
      </w:r>
      <w:bookmarkEnd w:id="54"/>
    </w:p>
    <w:p w14:paraId="2AB4EB00" w14:textId="77777777" w:rsidR="00D64787" w:rsidRDefault="00D64787" w:rsidP="003C14CD">
      <w:pPr>
        <w:jc w:val="both"/>
        <w:rPr>
          <w:rFonts w:ascii="Univers Next Pro Condensed" w:eastAsia="Calibri" w:hAnsi="Univers Next Pro Condensed" w:cs="Arial"/>
          <w:sz w:val="20"/>
          <w:szCs w:val="20"/>
        </w:rPr>
      </w:pPr>
    </w:p>
    <w:p w14:paraId="7616E96A" w14:textId="091CA364" w:rsidR="00C059DF" w:rsidRDefault="003C14CD" w:rsidP="003C14CD">
      <w:pPr>
        <w:jc w:val="both"/>
        <w:rPr>
          <w:rFonts w:ascii="Univers Next Pro Condensed" w:eastAsia="Calibri" w:hAnsi="Univers Next Pro Condensed" w:cs="Arial"/>
          <w:sz w:val="20"/>
          <w:szCs w:val="20"/>
        </w:rPr>
      </w:pPr>
      <w:r w:rsidRPr="00C059DF">
        <w:rPr>
          <w:rFonts w:ascii="Univers Next Pro Condensed" w:eastAsia="Calibri" w:hAnsi="Univers Next Pro Condensed" w:cs="Arial"/>
          <w:sz w:val="20"/>
          <w:szCs w:val="20"/>
        </w:rPr>
        <w:t>Le</w:t>
      </w:r>
      <w:r w:rsidR="00C059DF" w:rsidRPr="00C059DF">
        <w:rPr>
          <w:rFonts w:ascii="Univers Next Pro Condensed" w:eastAsia="Calibri" w:hAnsi="Univers Next Pro Condensed" w:cs="Arial"/>
          <w:sz w:val="20"/>
          <w:szCs w:val="20"/>
        </w:rPr>
        <w:t xml:space="preserve">s délais d’exécution des prestations seront définis dans chaque bon de commande valant marché subséquent. </w:t>
      </w:r>
    </w:p>
    <w:p w14:paraId="1A349361" w14:textId="78726ED5" w:rsidR="00021FE3" w:rsidRDefault="00021FE3" w:rsidP="003C14CD">
      <w:pPr>
        <w:jc w:val="both"/>
        <w:rPr>
          <w:rFonts w:ascii="Univers Next Pro Condensed" w:eastAsia="Calibri" w:hAnsi="Univers Next Pro Condensed" w:cs="Arial"/>
          <w:sz w:val="20"/>
          <w:szCs w:val="20"/>
        </w:rPr>
      </w:pPr>
    </w:p>
    <w:p w14:paraId="40CD0C43" w14:textId="31218212" w:rsidR="007B06C6" w:rsidRPr="00F36163" w:rsidRDefault="007B06C6" w:rsidP="007B06C6">
      <w:pPr>
        <w:jc w:val="both"/>
        <w:rPr>
          <w:rFonts w:ascii="Univers Next Pro Condensed" w:hAnsi="Univers Next Pro Condensed"/>
          <w:bCs/>
          <w:sz w:val="20"/>
          <w:szCs w:val="20"/>
        </w:rPr>
      </w:pPr>
      <w:r w:rsidRPr="00F36163">
        <w:rPr>
          <w:rFonts w:ascii="Univers Next Pro Condensed" w:hAnsi="Univers Next Pro Condensed"/>
          <w:bCs/>
          <w:sz w:val="20"/>
          <w:szCs w:val="20"/>
        </w:rPr>
        <w:t xml:space="preserve">Les délais d’exécution du dernier </w:t>
      </w:r>
      <w:r w:rsidR="00A765C0">
        <w:rPr>
          <w:rFonts w:ascii="Univers Next Pro Condensed" w:hAnsi="Univers Next Pro Condensed"/>
          <w:bCs/>
          <w:sz w:val="20"/>
          <w:szCs w:val="20"/>
        </w:rPr>
        <w:t xml:space="preserve">marché subséquent ou </w:t>
      </w:r>
      <w:r w:rsidR="008F45B5" w:rsidRPr="00F36163">
        <w:rPr>
          <w:rFonts w:ascii="Univers Next Pro Condensed" w:hAnsi="Univers Next Pro Condensed"/>
          <w:bCs/>
          <w:sz w:val="20"/>
          <w:szCs w:val="20"/>
        </w:rPr>
        <w:t>bon de commande</w:t>
      </w:r>
      <w:r w:rsidR="008F45B5">
        <w:rPr>
          <w:rFonts w:ascii="Univers Next Pro Condensed" w:hAnsi="Univers Next Pro Condensed"/>
          <w:bCs/>
          <w:sz w:val="20"/>
          <w:szCs w:val="20"/>
        </w:rPr>
        <w:t xml:space="preserve"> valant</w:t>
      </w:r>
      <w:r w:rsidR="008F45B5" w:rsidRPr="00F36163">
        <w:rPr>
          <w:rFonts w:ascii="Univers Next Pro Condensed" w:hAnsi="Univers Next Pro Condensed"/>
          <w:bCs/>
          <w:sz w:val="20"/>
          <w:szCs w:val="20"/>
        </w:rPr>
        <w:t xml:space="preserve"> </w:t>
      </w:r>
      <w:r w:rsidRPr="00F36163">
        <w:rPr>
          <w:rFonts w:ascii="Univers Next Pro Condensed" w:hAnsi="Univers Next Pro Condensed"/>
          <w:bCs/>
          <w:sz w:val="20"/>
          <w:szCs w:val="20"/>
        </w:rPr>
        <w:t>marché subséquent ne pourront aller au-delà de 3</w:t>
      </w:r>
      <w:r w:rsidRPr="00F36163">
        <w:rPr>
          <w:rFonts w:ascii="Univers Next Pro Condensed" w:hAnsi="Univers Next Pro Condensed"/>
          <w:sz w:val="20"/>
          <w:szCs w:val="20"/>
        </w:rPr>
        <w:t xml:space="preserve"> </w:t>
      </w:r>
      <w:r w:rsidRPr="00F36163">
        <w:rPr>
          <w:rFonts w:ascii="Univers Next Pro Condensed" w:hAnsi="Univers Next Pro Condensed"/>
          <w:bCs/>
          <w:sz w:val="20"/>
          <w:szCs w:val="20"/>
        </w:rPr>
        <w:t>mois après la date anniversaire de l’accord-cadre.</w:t>
      </w:r>
    </w:p>
    <w:p w14:paraId="5912C99A" w14:textId="77777777" w:rsidR="007B06C6" w:rsidRDefault="007B06C6" w:rsidP="003C14CD">
      <w:pPr>
        <w:jc w:val="both"/>
        <w:rPr>
          <w:rFonts w:ascii="Univers Next Pro Condensed" w:eastAsia="Calibri" w:hAnsi="Univers Next Pro Condensed" w:cs="Arial"/>
          <w:sz w:val="20"/>
          <w:szCs w:val="20"/>
        </w:rPr>
      </w:pPr>
    </w:p>
    <w:p w14:paraId="53E14B37" w14:textId="77777777" w:rsidR="00D64787" w:rsidRPr="003C14CD" w:rsidRDefault="00D64787" w:rsidP="003C14CD">
      <w:pPr>
        <w:jc w:val="both"/>
        <w:rPr>
          <w:rFonts w:ascii="Univers Next Pro Condensed" w:eastAsia="Calibri" w:hAnsi="Univers Next Pro Condensed" w:cs="Arial"/>
          <w:sz w:val="20"/>
          <w:szCs w:val="20"/>
        </w:rPr>
      </w:pPr>
    </w:p>
    <w:p w14:paraId="4E6E779B" w14:textId="0077F995" w:rsidR="00C059DF" w:rsidRPr="00C059DF" w:rsidRDefault="00C059DF" w:rsidP="00C059DF">
      <w:pPr>
        <w:pStyle w:val="Titre3"/>
        <w:spacing w:before="0" w:after="0"/>
        <w:jc w:val="both"/>
        <w:rPr>
          <w:rFonts w:ascii="Univers Next Pro Condensed" w:hAnsi="Univers Next Pro Condensed"/>
          <w:sz w:val="20"/>
          <w:szCs w:val="20"/>
        </w:rPr>
      </w:pPr>
      <w:bookmarkStart w:id="55" w:name="_Toc216963440"/>
      <w:r w:rsidRPr="00C059DF">
        <w:rPr>
          <w:rFonts w:ascii="Univers Next Pro Condensed" w:hAnsi="Univers Next Pro Condensed"/>
          <w:sz w:val="20"/>
          <w:szCs w:val="20"/>
        </w:rPr>
        <w:t>7.1.</w:t>
      </w:r>
      <w:r>
        <w:rPr>
          <w:rFonts w:ascii="Univers Next Pro Condensed" w:hAnsi="Univers Next Pro Condensed"/>
          <w:sz w:val="20"/>
          <w:szCs w:val="20"/>
        </w:rPr>
        <w:t>2</w:t>
      </w:r>
      <w:r w:rsidRPr="00C059DF">
        <w:rPr>
          <w:rFonts w:ascii="Univers Next Pro Condensed" w:hAnsi="Univers Next Pro Condensed"/>
          <w:sz w:val="20"/>
          <w:szCs w:val="20"/>
        </w:rPr>
        <w:t xml:space="preserve"> Conduite des prestations par une personne nommément désignée</w:t>
      </w:r>
      <w:bookmarkEnd w:id="55"/>
    </w:p>
    <w:p w14:paraId="38E44391" w14:textId="77777777" w:rsidR="00D64787" w:rsidRDefault="00D64787" w:rsidP="003C14CD">
      <w:pPr>
        <w:jc w:val="both"/>
        <w:rPr>
          <w:rFonts w:ascii="Univers Next Pro Condensed" w:eastAsia="Calibri" w:hAnsi="Univers Next Pro Condensed" w:cs="Arial"/>
          <w:sz w:val="20"/>
          <w:szCs w:val="20"/>
        </w:rPr>
      </w:pPr>
    </w:p>
    <w:p w14:paraId="497C7AD9" w14:textId="050F595F" w:rsidR="003C14CD" w:rsidRPr="003C14CD" w:rsidRDefault="00C059DF" w:rsidP="003C14CD">
      <w:pPr>
        <w:jc w:val="both"/>
        <w:rPr>
          <w:rFonts w:ascii="Univers Next Pro Condensed" w:eastAsia="Calibri" w:hAnsi="Univers Next Pro Condensed" w:cs="Arial"/>
          <w:sz w:val="20"/>
          <w:szCs w:val="20"/>
        </w:rPr>
      </w:pPr>
      <w:r>
        <w:rPr>
          <w:rFonts w:ascii="Univers Next Pro Condensed" w:eastAsia="Calibri" w:hAnsi="Univers Next Pro Condensed" w:cs="Arial"/>
          <w:sz w:val="20"/>
          <w:szCs w:val="20"/>
        </w:rPr>
        <w:t>Par dérogation à l’article 3.4.3 du CCAG PI, l</w:t>
      </w:r>
      <w:r w:rsidR="003C14CD" w:rsidRPr="003C14CD">
        <w:rPr>
          <w:rFonts w:ascii="Univers Next Pro Condensed" w:eastAsia="Calibri" w:hAnsi="Univers Next Pro Condensed" w:cs="Arial"/>
          <w:sz w:val="20"/>
          <w:szCs w:val="20"/>
        </w:rPr>
        <w:t xml:space="preserve">e titulaire désigne nommément dans son offre le ou les intervenants en charge de l’exécution des prestations objet de l’accord-cadre. </w:t>
      </w:r>
    </w:p>
    <w:p w14:paraId="4781BA90" w14:textId="77777777" w:rsidR="003C14CD" w:rsidRPr="003C14CD" w:rsidRDefault="003C14CD" w:rsidP="003C14CD">
      <w:pPr>
        <w:jc w:val="both"/>
        <w:rPr>
          <w:rFonts w:ascii="Univers Next Pro Condensed" w:eastAsia="Calibri" w:hAnsi="Univers Next Pro Condensed" w:cs="Arial"/>
          <w:sz w:val="20"/>
          <w:szCs w:val="20"/>
        </w:rPr>
      </w:pPr>
    </w:p>
    <w:p w14:paraId="56DEF716" w14:textId="77777777" w:rsidR="003C14CD" w:rsidRP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 xml:space="preserve">Dans le cas où ces personnes ne sont plus en mesure d’accomplir cette tâche, le titulaire doit : </w:t>
      </w:r>
    </w:p>
    <w:p w14:paraId="42B9D97D" w14:textId="77777777" w:rsidR="003C14CD" w:rsidRPr="003C14CD" w:rsidRDefault="003C14CD" w:rsidP="00CC3C62">
      <w:pPr>
        <w:numPr>
          <w:ilvl w:val="0"/>
          <w:numId w:val="21"/>
        </w:numPr>
        <w:contextualSpacing/>
        <w:jc w:val="both"/>
        <w:rPr>
          <w:rFonts w:ascii="Univers Next Pro Condensed" w:eastAsia="Calibri" w:hAnsi="Univers Next Pro Condensed"/>
          <w:sz w:val="20"/>
          <w:szCs w:val="20"/>
        </w:rPr>
      </w:pPr>
      <w:r w:rsidRPr="003C14CD">
        <w:rPr>
          <w:rFonts w:ascii="Univers Next Pro Condensed" w:eastAsia="Calibri" w:hAnsi="Univers Next Pro Condensed"/>
          <w:sz w:val="20"/>
          <w:szCs w:val="20"/>
        </w:rPr>
        <w:t>en aviser, sans délai, le Centre Pompidou et prendre toutes dispositions nécessaires, afin d’assurer la poursuite de l’exécution des prestations ;</w:t>
      </w:r>
    </w:p>
    <w:p w14:paraId="6ED969B9" w14:textId="77777777" w:rsidR="003C14CD" w:rsidRPr="003C14CD" w:rsidRDefault="003C14CD" w:rsidP="00CC3C62">
      <w:pPr>
        <w:numPr>
          <w:ilvl w:val="0"/>
          <w:numId w:val="21"/>
        </w:numPr>
        <w:contextualSpacing/>
        <w:jc w:val="both"/>
        <w:rPr>
          <w:rFonts w:ascii="Univers Next Pro Condensed" w:eastAsia="Calibri" w:hAnsi="Univers Next Pro Condensed"/>
          <w:sz w:val="20"/>
          <w:szCs w:val="20"/>
        </w:rPr>
      </w:pPr>
      <w:r w:rsidRPr="003C14CD">
        <w:rPr>
          <w:rFonts w:ascii="Univers Next Pro Condensed" w:eastAsia="Calibri" w:hAnsi="Univers Next Pro Condensed"/>
          <w:sz w:val="20"/>
          <w:szCs w:val="20"/>
        </w:rPr>
        <w:t>proposer au Centre Pompidou un remplaçant disposant de compétences au moins équivalentes et dont il communique le nom, les titres dans un délai d’une semaine à compter de la date d’envoi de l’avis mentionné à l’alinéa précédent.</w:t>
      </w:r>
    </w:p>
    <w:p w14:paraId="25B9CBD4" w14:textId="77777777" w:rsidR="003C14CD" w:rsidRPr="003C14CD" w:rsidRDefault="003C14CD" w:rsidP="003C14CD">
      <w:pPr>
        <w:jc w:val="both"/>
        <w:rPr>
          <w:rFonts w:ascii="Univers Next Pro Condensed" w:eastAsia="Calibri" w:hAnsi="Univers Next Pro Condensed" w:cs="Arial"/>
          <w:sz w:val="22"/>
          <w:szCs w:val="20"/>
        </w:rPr>
      </w:pPr>
    </w:p>
    <w:p w14:paraId="63CD53F6" w14:textId="77777777" w:rsidR="003C14CD" w:rsidRP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w:t>
      </w:r>
    </w:p>
    <w:p w14:paraId="571AFD4D" w14:textId="77777777" w:rsidR="003C14CD" w:rsidRPr="003C14CD" w:rsidRDefault="003C14CD" w:rsidP="003C14CD">
      <w:pPr>
        <w:jc w:val="both"/>
        <w:rPr>
          <w:rFonts w:ascii="Univers Next Pro Condensed" w:eastAsia="Calibri" w:hAnsi="Univers Next Pro Condensed" w:cs="Arial"/>
          <w:sz w:val="20"/>
          <w:szCs w:val="20"/>
        </w:rPr>
      </w:pPr>
    </w:p>
    <w:p w14:paraId="41745341" w14:textId="77777777" w:rsidR="003C14CD" w:rsidRP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La décision de récusation prise par le Centre Pompidou est motivée. Les avis, propositions et décisions du Centre Pompidou sont notifiées selon les modalités fixées à l’article 3.1 du CCAG PI.</w:t>
      </w:r>
    </w:p>
    <w:p w14:paraId="26AACE1D" w14:textId="77777777" w:rsidR="003C14CD" w:rsidRPr="003C14CD" w:rsidRDefault="003C14CD" w:rsidP="003C14CD">
      <w:pPr>
        <w:jc w:val="both"/>
        <w:rPr>
          <w:rFonts w:ascii="Univers Next Pro Condensed" w:eastAsia="Calibri" w:hAnsi="Univers Next Pro Condensed" w:cs="Arial"/>
          <w:sz w:val="20"/>
          <w:szCs w:val="20"/>
        </w:rPr>
      </w:pPr>
    </w:p>
    <w:p w14:paraId="01B1FECA" w14:textId="21FE5000" w:rsidR="003C14CD" w:rsidRDefault="00915315"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À</w:t>
      </w:r>
      <w:r w:rsidR="003C14CD" w:rsidRPr="003C14CD">
        <w:rPr>
          <w:rFonts w:ascii="Univers Next Pro Condensed" w:eastAsia="Calibri" w:hAnsi="Univers Next Pro Condensed" w:cs="Arial"/>
          <w:sz w:val="20"/>
          <w:szCs w:val="20"/>
        </w:rPr>
        <w:t xml:space="preserve"> défaut de proposition de remplaçant par le titulaire ou en cas de récusation des remplaçants par le Centre Pompidou, le marché peut être résilié dans les conditions prévues à l’article </w:t>
      </w:r>
      <w:r w:rsidR="003C14CD">
        <w:rPr>
          <w:rFonts w:ascii="Univers Next Pro Condensed" w:eastAsia="Calibri" w:hAnsi="Univers Next Pro Condensed" w:cs="Arial"/>
          <w:sz w:val="20"/>
          <w:szCs w:val="20"/>
        </w:rPr>
        <w:t>36</w:t>
      </w:r>
      <w:r w:rsidR="003C14CD" w:rsidRPr="003C14CD">
        <w:rPr>
          <w:rFonts w:ascii="Univers Next Pro Condensed" w:eastAsia="Calibri" w:hAnsi="Univers Next Pro Condensed" w:cs="Arial"/>
          <w:sz w:val="20"/>
          <w:szCs w:val="20"/>
        </w:rPr>
        <w:t xml:space="preserve"> du CCAG PI.</w:t>
      </w:r>
    </w:p>
    <w:p w14:paraId="344FC7BF" w14:textId="73AEC99E" w:rsidR="00C059DF" w:rsidRDefault="00C059DF" w:rsidP="003C14CD">
      <w:pPr>
        <w:jc w:val="both"/>
        <w:rPr>
          <w:rFonts w:ascii="Univers Next Pro Condensed" w:eastAsia="Calibri" w:hAnsi="Univers Next Pro Condensed" w:cs="Arial"/>
          <w:sz w:val="20"/>
          <w:szCs w:val="20"/>
        </w:rPr>
      </w:pPr>
    </w:p>
    <w:p w14:paraId="1379AD6F" w14:textId="297E58E2" w:rsidR="00C059DF" w:rsidRPr="003C14CD" w:rsidRDefault="00C059DF" w:rsidP="00C059DF">
      <w:pPr>
        <w:pStyle w:val="Titre3"/>
        <w:spacing w:before="0" w:after="0"/>
        <w:jc w:val="both"/>
        <w:rPr>
          <w:rFonts w:ascii="Univers Next Pro Condensed" w:eastAsia="Calibri" w:hAnsi="Univers Next Pro Condensed"/>
          <w:sz w:val="20"/>
          <w:szCs w:val="20"/>
        </w:rPr>
      </w:pPr>
      <w:bookmarkStart w:id="56" w:name="_Toc216963441"/>
      <w:r w:rsidRPr="00C059DF">
        <w:rPr>
          <w:rFonts w:ascii="Univers Next Pro Condensed" w:hAnsi="Univers Next Pro Condensed"/>
          <w:sz w:val="20"/>
          <w:szCs w:val="20"/>
        </w:rPr>
        <w:t>7.1.3 Contenu des bons de commande</w:t>
      </w:r>
      <w:r w:rsidR="0064746C">
        <w:rPr>
          <w:rFonts w:ascii="Univers Next Pro Condensed" w:hAnsi="Univers Next Pro Condensed"/>
          <w:sz w:val="20"/>
          <w:szCs w:val="20"/>
        </w:rPr>
        <w:t xml:space="preserve"> valant marchés subséquents</w:t>
      </w:r>
      <w:bookmarkEnd w:id="56"/>
    </w:p>
    <w:p w14:paraId="61F92D0C" w14:textId="43E6F5DD" w:rsidR="00E714A4" w:rsidRDefault="00E714A4" w:rsidP="00C059DF">
      <w:pPr>
        <w:jc w:val="both"/>
        <w:rPr>
          <w:rFonts w:ascii="Univers Next Pro Condensed" w:hAnsi="Univers Next Pro Condensed"/>
          <w:sz w:val="20"/>
          <w:szCs w:val="20"/>
        </w:rPr>
      </w:pPr>
      <w:bookmarkStart w:id="57" w:name="_Toc400632668"/>
      <w:bookmarkStart w:id="58" w:name="_Toc441489099"/>
      <w:bookmarkStart w:id="59" w:name="_Toc455055837"/>
    </w:p>
    <w:p w14:paraId="6E5B74CF" w14:textId="77777777" w:rsidR="00C059DF" w:rsidRPr="00C059DF" w:rsidRDefault="00C059DF" w:rsidP="00C059DF">
      <w:pPr>
        <w:jc w:val="both"/>
        <w:rPr>
          <w:rFonts w:ascii="Univers Next Pro Condensed" w:hAnsi="Univers Next Pro Condensed"/>
          <w:sz w:val="20"/>
          <w:szCs w:val="20"/>
        </w:rPr>
      </w:pPr>
      <w:r w:rsidRPr="00C059DF">
        <w:rPr>
          <w:rFonts w:ascii="Univers Next Pro Condensed" w:hAnsi="Univers Next Pro Condensed"/>
          <w:sz w:val="20"/>
          <w:szCs w:val="20"/>
        </w:rPr>
        <w:t>Les bons de commandes valant marchés subséquents ou le cas échéant issus de l’acte d’engagement du marché subséquent doivent comporter les renseignements suivants :</w:t>
      </w:r>
    </w:p>
    <w:p w14:paraId="459D1612" w14:textId="77777777" w:rsidR="00C059DF" w:rsidRPr="00C059DF" w:rsidRDefault="00C059DF" w:rsidP="00C059DF">
      <w:pPr>
        <w:jc w:val="both"/>
        <w:rPr>
          <w:rFonts w:ascii="Univers Next Pro Condensed" w:hAnsi="Univers Next Pro Condensed"/>
          <w:sz w:val="10"/>
          <w:szCs w:val="10"/>
        </w:rPr>
      </w:pPr>
    </w:p>
    <w:p w14:paraId="36648788" w14:textId="77777777" w:rsidR="00C059DF" w:rsidRPr="00C059DF" w:rsidRDefault="00C059DF" w:rsidP="00CC3C62">
      <w:pPr>
        <w:numPr>
          <w:ilvl w:val="0"/>
          <w:numId w:val="25"/>
        </w:numPr>
        <w:jc w:val="both"/>
        <w:rPr>
          <w:rFonts w:ascii="Univers Next Pro Condensed" w:hAnsi="Univers Next Pro Condensed"/>
          <w:sz w:val="20"/>
          <w:szCs w:val="20"/>
        </w:rPr>
      </w:pPr>
      <w:r w:rsidRPr="00C059DF">
        <w:rPr>
          <w:rFonts w:ascii="Univers Next Pro Condensed" w:hAnsi="Univers Next Pro Condensed"/>
          <w:sz w:val="20"/>
          <w:szCs w:val="20"/>
        </w:rPr>
        <w:t>La référence au présent accord-cadre en mentionnant explicitement son numéro ;</w:t>
      </w:r>
    </w:p>
    <w:p w14:paraId="49B041D3" w14:textId="20F64B26" w:rsidR="00C059DF" w:rsidRPr="00C059DF" w:rsidRDefault="00C059DF" w:rsidP="00CC3C62">
      <w:pPr>
        <w:numPr>
          <w:ilvl w:val="0"/>
          <w:numId w:val="25"/>
        </w:numPr>
        <w:jc w:val="both"/>
        <w:rPr>
          <w:rFonts w:ascii="Univers Next Pro Condensed" w:hAnsi="Univers Next Pro Condensed"/>
          <w:sz w:val="20"/>
          <w:szCs w:val="20"/>
        </w:rPr>
      </w:pPr>
      <w:r w:rsidRPr="00C059DF">
        <w:rPr>
          <w:rFonts w:ascii="Univers Next Pro Condensed" w:hAnsi="Univers Next Pro Condensed"/>
          <w:sz w:val="20"/>
          <w:szCs w:val="20"/>
        </w:rPr>
        <w:t xml:space="preserve">Les références des prix du BPU (bordereau des prix unitaires) </w:t>
      </w:r>
      <w:r w:rsidR="00F36163" w:rsidRPr="00C059DF">
        <w:rPr>
          <w:rFonts w:ascii="Univers Next Pro Condensed" w:hAnsi="Univers Next Pro Condensed"/>
          <w:sz w:val="20"/>
          <w:szCs w:val="20"/>
          <w:u w:val="single"/>
        </w:rPr>
        <w:t>plafonds</w:t>
      </w:r>
      <w:r w:rsidR="00E50740">
        <w:rPr>
          <w:rFonts w:ascii="Univers Next Pro Condensed" w:hAnsi="Univers Next Pro Condensed"/>
          <w:sz w:val="20"/>
          <w:szCs w:val="20"/>
          <w:u w:val="single"/>
        </w:rPr>
        <w:t xml:space="preserve"> ou prix inférieurs</w:t>
      </w:r>
      <w:r w:rsidR="00F36163" w:rsidRPr="00C059DF">
        <w:rPr>
          <w:rFonts w:ascii="Univers Next Pro Condensed" w:hAnsi="Univers Next Pro Condensed"/>
          <w:sz w:val="20"/>
          <w:szCs w:val="20"/>
        </w:rPr>
        <w:t xml:space="preserve"> ;</w:t>
      </w:r>
    </w:p>
    <w:p w14:paraId="09DA1831" w14:textId="38978E44" w:rsidR="00C059DF" w:rsidRPr="00C059DF" w:rsidRDefault="00C059DF" w:rsidP="00CC3C62">
      <w:pPr>
        <w:numPr>
          <w:ilvl w:val="0"/>
          <w:numId w:val="25"/>
        </w:numPr>
        <w:jc w:val="both"/>
        <w:rPr>
          <w:rFonts w:ascii="Univers Next Pro Condensed" w:hAnsi="Univers Next Pro Condensed"/>
          <w:sz w:val="20"/>
          <w:szCs w:val="20"/>
        </w:rPr>
      </w:pPr>
      <w:r w:rsidRPr="00C059DF">
        <w:rPr>
          <w:rFonts w:ascii="Univers Next Pro Condensed" w:hAnsi="Univers Next Pro Condensed"/>
          <w:sz w:val="20"/>
          <w:szCs w:val="20"/>
        </w:rPr>
        <w:t xml:space="preserve">La désignation et l’adresse du service destinataire des </w:t>
      </w:r>
      <w:r w:rsidR="00F36163">
        <w:rPr>
          <w:rFonts w:ascii="Univers Next Pro Condensed" w:hAnsi="Univers Next Pro Condensed"/>
          <w:sz w:val="20"/>
          <w:szCs w:val="20"/>
        </w:rPr>
        <w:t>prestations</w:t>
      </w:r>
      <w:r w:rsidRPr="00C059DF">
        <w:rPr>
          <w:rFonts w:ascii="Univers Next Pro Condensed" w:hAnsi="Univers Next Pro Condensed"/>
          <w:sz w:val="20"/>
          <w:szCs w:val="20"/>
        </w:rPr>
        <w:t> ;</w:t>
      </w:r>
    </w:p>
    <w:p w14:paraId="0EDECFCB" w14:textId="77777777" w:rsidR="00C059DF" w:rsidRPr="00C059DF" w:rsidRDefault="00C059DF" w:rsidP="00CC3C62">
      <w:pPr>
        <w:numPr>
          <w:ilvl w:val="0"/>
          <w:numId w:val="25"/>
        </w:numPr>
        <w:jc w:val="both"/>
        <w:rPr>
          <w:rFonts w:ascii="Univers Next Pro Condensed" w:hAnsi="Univers Next Pro Condensed"/>
          <w:sz w:val="20"/>
          <w:szCs w:val="20"/>
        </w:rPr>
      </w:pPr>
      <w:r w:rsidRPr="00C059DF">
        <w:rPr>
          <w:rFonts w:ascii="Univers Next Pro Condensed" w:hAnsi="Univers Next Pro Condensed"/>
          <w:sz w:val="20"/>
          <w:szCs w:val="20"/>
        </w:rPr>
        <w:t>La désignation de la direction en charge du règlement de la facture correspondante et l’adresse de facturation ;</w:t>
      </w:r>
    </w:p>
    <w:p w14:paraId="14D656DF" w14:textId="77777777" w:rsidR="00C059DF" w:rsidRPr="00C059DF" w:rsidRDefault="00C059DF" w:rsidP="00CC3C62">
      <w:pPr>
        <w:numPr>
          <w:ilvl w:val="0"/>
          <w:numId w:val="25"/>
        </w:numPr>
        <w:jc w:val="both"/>
        <w:rPr>
          <w:rFonts w:ascii="Univers Next Pro Condensed" w:hAnsi="Univers Next Pro Condensed"/>
          <w:sz w:val="20"/>
          <w:szCs w:val="20"/>
        </w:rPr>
      </w:pPr>
      <w:r w:rsidRPr="00C059DF">
        <w:rPr>
          <w:rFonts w:ascii="Univers Next Pro Condensed" w:hAnsi="Univers Next Pro Condensed"/>
          <w:sz w:val="20"/>
          <w:szCs w:val="20"/>
        </w:rPr>
        <w:t>Les conditions particulières d’exécution ;</w:t>
      </w:r>
    </w:p>
    <w:p w14:paraId="19979B6E" w14:textId="428D155B" w:rsidR="006D7462" w:rsidRDefault="006D7462" w:rsidP="00CC3C62">
      <w:pPr>
        <w:numPr>
          <w:ilvl w:val="0"/>
          <w:numId w:val="25"/>
        </w:numPr>
        <w:jc w:val="both"/>
        <w:rPr>
          <w:rFonts w:ascii="Univers Next Pro Condensed" w:hAnsi="Univers Next Pro Condensed"/>
          <w:sz w:val="20"/>
          <w:szCs w:val="20"/>
        </w:rPr>
      </w:pPr>
      <w:r w:rsidRPr="006D7462">
        <w:rPr>
          <w:rFonts w:ascii="Univers Next Pro Condensed" w:hAnsi="Univers Next Pro Condensed"/>
          <w:sz w:val="20"/>
          <w:szCs w:val="20"/>
        </w:rPr>
        <w:t>La nature des prestations attendus</w:t>
      </w:r>
      <w:r>
        <w:rPr>
          <w:rFonts w:ascii="Univers Next Pro Condensed" w:hAnsi="Univers Next Pro Condensed"/>
          <w:sz w:val="20"/>
          <w:szCs w:val="20"/>
        </w:rPr>
        <w:t> ;</w:t>
      </w:r>
    </w:p>
    <w:p w14:paraId="5C583837" w14:textId="6D87C21B" w:rsidR="00E50740" w:rsidRDefault="00C059DF" w:rsidP="00CC3C62">
      <w:pPr>
        <w:numPr>
          <w:ilvl w:val="0"/>
          <w:numId w:val="25"/>
        </w:numPr>
        <w:jc w:val="both"/>
        <w:rPr>
          <w:rFonts w:ascii="Univers Next Pro Condensed" w:hAnsi="Univers Next Pro Condensed"/>
          <w:sz w:val="20"/>
          <w:szCs w:val="20"/>
        </w:rPr>
      </w:pPr>
      <w:r w:rsidRPr="00C059DF">
        <w:rPr>
          <w:rFonts w:ascii="Univers Next Pro Condensed" w:hAnsi="Univers Next Pro Condensed"/>
          <w:sz w:val="20"/>
          <w:szCs w:val="20"/>
        </w:rPr>
        <w:t>Le</w:t>
      </w:r>
      <w:r w:rsidR="006D7462">
        <w:rPr>
          <w:rFonts w:ascii="Univers Next Pro Condensed" w:hAnsi="Univers Next Pro Condensed"/>
          <w:sz w:val="20"/>
          <w:szCs w:val="20"/>
        </w:rPr>
        <w:t>s dates et/ou</w:t>
      </w:r>
      <w:r w:rsidRPr="00C059DF">
        <w:rPr>
          <w:rFonts w:ascii="Univers Next Pro Condensed" w:hAnsi="Univers Next Pro Condensed"/>
          <w:sz w:val="20"/>
          <w:szCs w:val="20"/>
        </w:rPr>
        <w:t xml:space="preserve"> délai </w:t>
      </w:r>
      <w:r w:rsidR="00F36163" w:rsidRPr="00C059DF">
        <w:rPr>
          <w:rFonts w:ascii="Univers Next Pro Condensed" w:hAnsi="Univers Next Pro Condensed"/>
          <w:sz w:val="20"/>
          <w:szCs w:val="20"/>
        </w:rPr>
        <w:t>d’exécution</w:t>
      </w:r>
      <w:r w:rsidR="00E50740">
        <w:rPr>
          <w:rFonts w:ascii="Univers Next Pro Condensed" w:hAnsi="Univers Next Pro Condensed"/>
          <w:sz w:val="20"/>
          <w:szCs w:val="20"/>
        </w:rPr>
        <w:t> ;</w:t>
      </w:r>
    </w:p>
    <w:p w14:paraId="3154D6DE" w14:textId="0F95D0F0" w:rsidR="006D7462" w:rsidRPr="006D7462" w:rsidRDefault="006D7462" w:rsidP="006D7462">
      <w:pPr>
        <w:numPr>
          <w:ilvl w:val="0"/>
          <w:numId w:val="25"/>
        </w:numPr>
        <w:jc w:val="both"/>
        <w:rPr>
          <w:rFonts w:ascii="Univers Next Pro Condensed" w:hAnsi="Univers Next Pro Condensed"/>
          <w:sz w:val="20"/>
          <w:szCs w:val="20"/>
        </w:rPr>
      </w:pPr>
      <w:r w:rsidRPr="006D7462">
        <w:rPr>
          <w:rFonts w:ascii="Univers Next Pro Condensed" w:hAnsi="Univers Next Pro Condensed"/>
          <w:sz w:val="20"/>
          <w:szCs w:val="20"/>
        </w:rPr>
        <w:t>Les livrables attendus ;</w:t>
      </w:r>
    </w:p>
    <w:p w14:paraId="151D7B68" w14:textId="3B3ABD8C" w:rsidR="006D7462" w:rsidRPr="006D7462" w:rsidRDefault="007B06C6" w:rsidP="006D7462">
      <w:pPr>
        <w:numPr>
          <w:ilvl w:val="0"/>
          <w:numId w:val="25"/>
        </w:numPr>
        <w:jc w:val="both"/>
        <w:rPr>
          <w:rFonts w:ascii="Univers Next Pro Condensed" w:hAnsi="Univers Next Pro Condensed"/>
          <w:sz w:val="20"/>
          <w:szCs w:val="20"/>
        </w:rPr>
      </w:pPr>
      <w:r>
        <w:rPr>
          <w:rFonts w:ascii="Univers Next Pro Condensed" w:hAnsi="Univers Next Pro Condensed"/>
          <w:sz w:val="20"/>
          <w:szCs w:val="20"/>
        </w:rPr>
        <w:t>les délais de validations des prestations</w:t>
      </w:r>
      <w:r w:rsidR="006D7462">
        <w:rPr>
          <w:rFonts w:ascii="Univers Next Pro Condensed" w:hAnsi="Univers Next Pro Condensed"/>
          <w:sz w:val="20"/>
          <w:szCs w:val="20"/>
        </w:rPr>
        <w:t xml:space="preserve"> </w:t>
      </w:r>
      <w:r w:rsidR="00F36163" w:rsidRPr="00C059DF">
        <w:rPr>
          <w:rFonts w:ascii="Univers Next Pro Condensed" w:hAnsi="Univers Next Pro Condensed"/>
          <w:sz w:val="20"/>
          <w:szCs w:val="20"/>
        </w:rPr>
        <w:t>;</w:t>
      </w:r>
      <w:r w:rsidR="006D7462" w:rsidRPr="006D7462">
        <w:t xml:space="preserve"> </w:t>
      </w:r>
    </w:p>
    <w:p w14:paraId="1763D5DA" w14:textId="4F46621C" w:rsidR="00C059DF" w:rsidRPr="006D7462" w:rsidRDefault="006D7462" w:rsidP="006D7462">
      <w:pPr>
        <w:numPr>
          <w:ilvl w:val="0"/>
          <w:numId w:val="25"/>
        </w:numPr>
        <w:jc w:val="both"/>
        <w:rPr>
          <w:rFonts w:ascii="Univers Next Pro Condensed" w:hAnsi="Univers Next Pro Condensed"/>
          <w:sz w:val="20"/>
          <w:szCs w:val="20"/>
        </w:rPr>
      </w:pPr>
      <w:r w:rsidRPr="006D7462">
        <w:rPr>
          <w:rFonts w:ascii="Univers Next Pro Condensed" w:hAnsi="Univers Next Pro Condensed"/>
          <w:sz w:val="20"/>
          <w:szCs w:val="20"/>
        </w:rPr>
        <w:t xml:space="preserve">Le cas échéant les spécificités techniques et/ou exigences particulières. </w:t>
      </w:r>
    </w:p>
    <w:p w14:paraId="6C0FCB5C" w14:textId="3ED1C732" w:rsidR="00C059DF" w:rsidRPr="00C059DF" w:rsidRDefault="00C059DF" w:rsidP="00CC3C62">
      <w:pPr>
        <w:numPr>
          <w:ilvl w:val="0"/>
          <w:numId w:val="25"/>
        </w:numPr>
        <w:jc w:val="both"/>
        <w:rPr>
          <w:rFonts w:ascii="Univers Next Pro Condensed" w:hAnsi="Univers Next Pro Condensed"/>
          <w:sz w:val="20"/>
          <w:szCs w:val="20"/>
        </w:rPr>
      </w:pPr>
      <w:r w:rsidRPr="00C059DF">
        <w:rPr>
          <w:rFonts w:ascii="Univers Next Pro Condensed" w:hAnsi="Univers Next Pro Condensed"/>
          <w:sz w:val="20"/>
          <w:szCs w:val="20"/>
        </w:rPr>
        <w:t>Le montant des prestations commandées</w:t>
      </w:r>
      <w:r w:rsidR="006D7462" w:rsidRPr="006D7462">
        <w:rPr>
          <w:rFonts w:ascii="Univers Next Pro Condensed" w:hAnsi="Univers Next Pro Condensed"/>
          <w:sz w:val="20"/>
          <w:szCs w:val="20"/>
        </w:rPr>
        <w:t xml:space="preserve"> </w:t>
      </w:r>
      <w:r w:rsidR="006D7462">
        <w:rPr>
          <w:rFonts w:ascii="Univers Next Pro Condensed" w:hAnsi="Univers Next Pro Condensed"/>
          <w:sz w:val="20"/>
          <w:szCs w:val="20"/>
        </w:rPr>
        <w:t>(sous forme d</w:t>
      </w:r>
      <w:r w:rsidR="006D7462" w:rsidRPr="006D7462">
        <w:rPr>
          <w:rFonts w:ascii="Univers Next Pro Condensed" w:hAnsi="Univers Next Pro Condensed"/>
          <w:sz w:val="20"/>
          <w:szCs w:val="20"/>
        </w:rPr>
        <w:t>e prix global et forfaitaire de la prestation, le cas échéant</w:t>
      </w:r>
      <w:r w:rsidR="006D7462">
        <w:rPr>
          <w:rFonts w:ascii="Univers Next Pro Condensed" w:hAnsi="Univers Next Pro Condensed"/>
          <w:sz w:val="20"/>
          <w:szCs w:val="20"/>
        </w:rPr>
        <w:t>)</w:t>
      </w:r>
      <w:r w:rsidRPr="00C059DF">
        <w:rPr>
          <w:rFonts w:ascii="Univers Next Pro Condensed" w:hAnsi="Univers Next Pro Condensed"/>
          <w:sz w:val="20"/>
          <w:szCs w:val="20"/>
        </w:rPr>
        <w:t>.</w:t>
      </w:r>
    </w:p>
    <w:p w14:paraId="7A164877" w14:textId="647A326E" w:rsidR="00C059DF" w:rsidRDefault="00C059DF" w:rsidP="00BB3536">
      <w:pPr>
        <w:jc w:val="both"/>
        <w:rPr>
          <w:rFonts w:ascii="Univers Next Pro Condensed" w:hAnsi="Univers Next Pro Condensed"/>
          <w:sz w:val="20"/>
          <w:szCs w:val="20"/>
        </w:rPr>
      </w:pPr>
    </w:p>
    <w:p w14:paraId="3EED9F58" w14:textId="77777777" w:rsidR="00F36163" w:rsidRPr="007C1BA3" w:rsidRDefault="00F36163" w:rsidP="00BB3536">
      <w:pPr>
        <w:jc w:val="both"/>
        <w:rPr>
          <w:rFonts w:ascii="Univers Next Pro Condensed" w:hAnsi="Univers Next Pro Condensed"/>
          <w:sz w:val="20"/>
          <w:szCs w:val="20"/>
        </w:rPr>
      </w:pPr>
    </w:p>
    <w:p w14:paraId="681223F9" w14:textId="34381066" w:rsidR="00C167F3" w:rsidRPr="007C1BA3" w:rsidRDefault="00BB3536" w:rsidP="00BB3536">
      <w:pPr>
        <w:pStyle w:val="Titre3"/>
        <w:spacing w:before="0" w:after="0"/>
        <w:jc w:val="both"/>
        <w:rPr>
          <w:rFonts w:ascii="Univers Next Pro Condensed" w:hAnsi="Univers Next Pro Condensed"/>
          <w:sz w:val="20"/>
          <w:szCs w:val="20"/>
        </w:rPr>
      </w:pPr>
      <w:bookmarkStart w:id="60" w:name="_Toc461515567"/>
      <w:bookmarkStart w:id="61" w:name="_Toc216963442"/>
      <w:bookmarkEnd w:id="57"/>
      <w:bookmarkEnd w:id="58"/>
      <w:bookmarkEnd w:id="59"/>
      <w:r w:rsidRPr="00513625">
        <w:rPr>
          <w:rFonts w:ascii="Univers Next Pro Condensed" w:hAnsi="Univers Next Pro Condensed"/>
          <w:sz w:val="20"/>
          <w:szCs w:val="20"/>
        </w:rPr>
        <w:t>7</w:t>
      </w:r>
      <w:r w:rsidR="00C167F3" w:rsidRPr="00513625">
        <w:rPr>
          <w:rFonts w:ascii="Univers Next Pro Condensed" w:hAnsi="Univers Next Pro Condensed"/>
          <w:sz w:val="20"/>
          <w:szCs w:val="20"/>
        </w:rPr>
        <w:t xml:space="preserve">.2 – </w:t>
      </w:r>
      <w:bookmarkEnd w:id="60"/>
      <w:r w:rsidR="00021FE3" w:rsidRPr="00021FE3">
        <w:rPr>
          <w:rFonts w:ascii="Univers Next Pro Condensed" w:hAnsi="Univers Next Pro Condensed"/>
          <w:sz w:val="20"/>
          <w:szCs w:val="20"/>
        </w:rPr>
        <w:t>Vérification et admission des prestations</w:t>
      </w:r>
      <w:bookmarkEnd w:id="61"/>
    </w:p>
    <w:p w14:paraId="1AFAEDF6" w14:textId="77777777" w:rsidR="00C167F3" w:rsidRPr="007C1BA3" w:rsidRDefault="00C167F3" w:rsidP="00BB3536">
      <w:pPr>
        <w:jc w:val="both"/>
        <w:rPr>
          <w:rFonts w:ascii="Univers Next Pro Condensed" w:hAnsi="Univers Next Pro Condensed"/>
          <w:sz w:val="20"/>
          <w:szCs w:val="20"/>
        </w:rPr>
      </w:pPr>
    </w:p>
    <w:p w14:paraId="3062C605" w14:textId="399A86DB" w:rsidR="003C14CD" w:rsidRPr="003C14CD" w:rsidRDefault="00021FE3" w:rsidP="003C14CD">
      <w:pPr>
        <w:jc w:val="both"/>
        <w:rPr>
          <w:rFonts w:ascii="Univers Next Pro Condensed" w:eastAsia="Calibri" w:hAnsi="Univers Next Pro Condensed" w:cs="Arial"/>
          <w:sz w:val="20"/>
          <w:szCs w:val="20"/>
        </w:rPr>
      </w:pPr>
      <w:r>
        <w:rPr>
          <w:rFonts w:ascii="Univers Next Pro Condensed" w:eastAsia="Calibri" w:hAnsi="Univers Next Pro Condensed" w:cs="Arial"/>
          <w:sz w:val="20"/>
          <w:szCs w:val="20"/>
        </w:rPr>
        <w:t>En complément des éléments précisés au CCTP et p</w:t>
      </w:r>
      <w:r w:rsidRPr="00021FE3">
        <w:rPr>
          <w:rFonts w:ascii="Univers Next Pro Condensed" w:eastAsia="Calibri" w:hAnsi="Univers Next Pro Condensed" w:cs="Arial"/>
          <w:sz w:val="20"/>
          <w:szCs w:val="20"/>
        </w:rPr>
        <w:t>ar dérogation aux articles 28 et 29 du CCAG-PI,</w:t>
      </w:r>
      <w:r>
        <w:rPr>
          <w:rFonts w:ascii="Univers Next Pro Condensed" w:eastAsia="Calibri" w:hAnsi="Univers Next Pro Condensed" w:cs="Arial"/>
          <w:sz w:val="20"/>
          <w:szCs w:val="20"/>
        </w:rPr>
        <w:t xml:space="preserve"> l</w:t>
      </w:r>
      <w:r w:rsidR="003C14CD" w:rsidRPr="003C14CD">
        <w:rPr>
          <w:rFonts w:ascii="Univers Next Pro Condensed" w:eastAsia="Calibri" w:hAnsi="Univers Next Pro Condensed" w:cs="Arial"/>
          <w:sz w:val="20"/>
          <w:szCs w:val="20"/>
        </w:rPr>
        <w:t xml:space="preserve">es opérations de vérification et </w:t>
      </w:r>
      <w:r w:rsidR="003C14CD">
        <w:rPr>
          <w:rFonts w:ascii="Univers Next Pro Condensed" w:eastAsia="Calibri" w:hAnsi="Univers Next Pro Condensed" w:cs="Arial"/>
          <w:sz w:val="20"/>
          <w:szCs w:val="20"/>
        </w:rPr>
        <w:t>d’admission</w:t>
      </w:r>
      <w:r w:rsidR="003C14CD" w:rsidRPr="003C14CD">
        <w:rPr>
          <w:rFonts w:ascii="Univers Next Pro Condensed" w:eastAsia="Calibri" w:hAnsi="Univers Next Pro Condensed" w:cs="Arial"/>
          <w:sz w:val="20"/>
          <w:szCs w:val="20"/>
        </w:rPr>
        <w:t xml:space="preserve"> se dérouleront dans les conditions suivantes : </w:t>
      </w:r>
    </w:p>
    <w:p w14:paraId="58538DA6" w14:textId="77777777" w:rsidR="003C14CD" w:rsidRPr="003C14CD" w:rsidRDefault="003C14CD" w:rsidP="003C14CD">
      <w:pPr>
        <w:spacing w:line="300" w:lineRule="auto"/>
        <w:ind w:right="53"/>
        <w:jc w:val="both"/>
        <w:rPr>
          <w:rFonts w:ascii="Univers Next Pro Condensed" w:eastAsia="Arial" w:hAnsi="Univers Next Pro Condensed" w:cs="Arial"/>
          <w:sz w:val="20"/>
          <w:szCs w:val="20"/>
        </w:rPr>
      </w:pPr>
    </w:p>
    <w:p w14:paraId="186DFF5C" w14:textId="48035A1A" w:rsidR="003C14CD" w:rsidRPr="00D64787" w:rsidRDefault="003C14CD" w:rsidP="003C14CD">
      <w:pPr>
        <w:spacing w:line="300" w:lineRule="auto"/>
        <w:ind w:right="53"/>
        <w:jc w:val="both"/>
        <w:rPr>
          <w:rFonts w:ascii="Univers Next Pro Condensed" w:eastAsia="Arial" w:hAnsi="Univers Next Pro Condensed" w:cs="Arial"/>
          <w:sz w:val="20"/>
          <w:szCs w:val="20"/>
        </w:rPr>
      </w:pPr>
      <w:r w:rsidRPr="003C14CD">
        <w:rPr>
          <w:rFonts w:ascii="Univers Next Pro Condensed" w:eastAsia="Arial" w:hAnsi="Univers Next Pro Condensed" w:cs="Arial"/>
          <w:sz w:val="20"/>
          <w:szCs w:val="20"/>
        </w:rPr>
        <w:t xml:space="preserve">Le titulaire adressera au représentant du pouvoir adjudicateur les livrables prévus dans chacun des </w:t>
      </w:r>
      <w:r w:rsidR="00021FE3">
        <w:rPr>
          <w:rFonts w:ascii="Univers Next Pro Condensed" w:eastAsia="Arial" w:hAnsi="Univers Next Pro Condensed" w:cs="Arial"/>
          <w:sz w:val="20"/>
          <w:szCs w:val="20"/>
        </w:rPr>
        <w:t xml:space="preserve">bons de commande valant </w:t>
      </w:r>
      <w:r w:rsidRPr="003C14CD">
        <w:rPr>
          <w:rFonts w:ascii="Univers Next Pro Condensed" w:eastAsia="Arial" w:hAnsi="Univers Next Pro Condensed" w:cs="Arial"/>
          <w:sz w:val="20"/>
          <w:szCs w:val="20"/>
        </w:rPr>
        <w:t xml:space="preserve">marchés </w:t>
      </w:r>
      <w:r w:rsidRPr="00D64787">
        <w:rPr>
          <w:rFonts w:ascii="Univers Next Pro Condensed" w:eastAsia="Arial" w:hAnsi="Univers Next Pro Condensed" w:cs="Arial"/>
          <w:sz w:val="20"/>
          <w:szCs w:val="20"/>
        </w:rPr>
        <w:t>subséquents dans le respect des délais d’exécution mentionnés.</w:t>
      </w:r>
    </w:p>
    <w:p w14:paraId="735DF45F" w14:textId="77777777" w:rsidR="003C14CD" w:rsidRPr="003C14CD" w:rsidRDefault="003C14CD" w:rsidP="003C14CD">
      <w:pPr>
        <w:spacing w:before="2" w:line="120" w:lineRule="exact"/>
        <w:rPr>
          <w:rFonts w:ascii="Univers Next Pro Condensed" w:eastAsia="Calibri" w:hAnsi="Univers Next Pro Condensed" w:cs="Arial"/>
          <w:sz w:val="12"/>
          <w:szCs w:val="12"/>
        </w:rPr>
      </w:pPr>
    </w:p>
    <w:p w14:paraId="7674D40C" w14:textId="0C2E7049" w:rsidR="003C14CD" w:rsidRPr="003C14CD" w:rsidRDefault="003C14CD" w:rsidP="003C14CD">
      <w:pPr>
        <w:spacing w:line="300" w:lineRule="auto"/>
        <w:ind w:right="97"/>
        <w:jc w:val="both"/>
        <w:rPr>
          <w:rFonts w:ascii="Univers Next Pro Condensed" w:eastAsia="Arial" w:hAnsi="Univers Next Pro Condensed" w:cs="Arial"/>
          <w:spacing w:val="1"/>
          <w:sz w:val="20"/>
          <w:szCs w:val="20"/>
        </w:rPr>
      </w:pPr>
      <w:r w:rsidRPr="00513625">
        <w:rPr>
          <w:rFonts w:ascii="Univers Next Pro Condensed" w:eastAsia="Arial" w:hAnsi="Univers Next Pro Condensed" w:cs="Arial"/>
          <w:sz w:val="20"/>
          <w:szCs w:val="20"/>
        </w:rPr>
        <w:t>Par</w:t>
      </w:r>
      <w:r w:rsidRPr="00513625">
        <w:rPr>
          <w:rFonts w:ascii="Univers Next Pro Condensed" w:eastAsia="Arial" w:hAnsi="Univers Next Pro Condensed" w:cs="Arial"/>
          <w:spacing w:val="1"/>
          <w:sz w:val="20"/>
          <w:szCs w:val="20"/>
        </w:rPr>
        <w:t xml:space="preserve"> </w:t>
      </w:r>
      <w:r w:rsidRPr="00513625">
        <w:rPr>
          <w:rFonts w:ascii="Univers Next Pro Condensed" w:eastAsia="Arial" w:hAnsi="Univers Next Pro Condensed" w:cs="Arial"/>
          <w:sz w:val="20"/>
          <w:szCs w:val="20"/>
        </w:rPr>
        <w:t>d</w:t>
      </w:r>
      <w:r w:rsidRPr="00513625">
        <w:rPr>
          <w:rFonts w:ascii="Univers Next Pro Condensed" w:eastAsia="Arial" w:hAnsi="Univers Next Pro Condensed" w:cs="Arial"/>
          <w:spacing w:val="-1"/>
          <w:sz w:val="20"/>
          <w:szCs w:val="20"/>
        </w:rPr>
        <w:t>é</w:t>
      </w:r>
      <w:r w:rsidRPr="00513625">
        <w:rPr>
          <w:rFonts w:ascii="Univers Next Pro Condensed" w:eastAsia="Arial" w:hAnsi="Univers Next Pro Condensed" w:cs="Arial"/>
          <w:sz w:val="20"/>
          <w:szCs w:val="20"/>
        </w:rPr>
        <w:t>ro</w:t>
      </w:r>
      <w:r w:rsidRPr="00513625">
        <w:rPr>
          <w:rFonts w:ascii="Univers Next Pro Condensed" w:eastAsia="Arial" w:hAnsi="Univers Next Pro Condensed" w:cs="Arial"/>
          <w:spacing w:val="-1"/>
          <w:sz w:val="20"/>
          <w:szCs w:val="20"/>
        </w:rPr>
        <w:t>g</w:t>
      </w:r>
      <w:r w:rsidRPr="00513625">
        <w:rPr>
          <w:rFonts w:ascii="Univers Next Pro Condensed" w:eastAsia="Arial" w:hAnsi="Univers Next Pro Condensed" w:cs="Arial"/>
          <w:sz w:val="20"/>
          <w:szCs w:val="20"/>
        </w:rPr>
        <w:t>ation</w:t>
      </w:r>
      <w:r w:rsidRPr="00513625">
        <w:rPr>
          <w:rFonts w:ascii="Univers Next Pro Condensed" w:eastAsia="Arial" w:hAnsi="Univers Next Pro Condensed" w:cs="Arial"/>
          <w:spacing w:val="1"/>
          <w:sz w:val="20"/>
          <w:szCs w:val="20"/>
        </w:rPr>
        <w:t xml:space="preserve"> </w:t>
      </w:r>
      <w:r w:rsidRPr="00513625">
        <w:rPr>
          <w:rFonts w:ascii="Univers Next Pro Condensed" w:eastAsia="Arial" w:hAnsi="Univers Next Pro Condensed" w:cs="Arial"/>
          <w:sz w:val="20"/>
          <w:szCs w:val="20"/>
        </w:rPr>
        <w:t>à</w:t>
      </w:r>
      <w:r w:rsidRPr="00513625">
        <w:rPr>
          <w:rFonts w:ascii="Univers Next Pro Condensed" w:eastAsia="Arial" w:hAnsi="Univers Next Pro Condensed" w:cs="Arial"/>
          <w:spacing w:val="1"/>
          <w:sz w:val="20"/>
          <w:szCs w:val="20"/>
        </w:rPr>
        <w:t xml:space="preserve"> </w:t>
      </w:r>
      <w:r w:rsidRPr="00513625">
        <w:rPr>
          <w:rFonts w:ascii="Univers Next Pro Condensed" w:eastAsia="Arial" w:hAnsi="Univers Next Pro Condensed" w:cs="Arial"/>
          <w:sz w:val="20"/>
          <w:szCs w:val="20"/>
        </w:rPr>
        <w:t>l’art</w:t>
      </w:r>
      <w:r w:rsidRPr="00513625">
        <w:rPr>
          <w:rFonts w:ascii="Univers Next Pro Condensed" w:eastAsia="Arial" w:hAnsi="Univers Next Pro Condensed" w:cs="Arial"/>
          <w:spacing w:val="-1"/>
          <w:sz w:val="20"/>
          <w:szCs w:val="20"/>
        </w:rPr>
        <w:t>i</w:t>
      </w:r>
      <w:r w:rsidRPr="00513625">
        <w:rPr>
          <w:rFonts w:ascii="Univers Next Pro Condensed" w:eastAsia="Arial" w:hAnsi="Univers Next Pro Condensed" w:cs="Arial"/>
          <w:spacing w:val="1"/>
          <w:sz w:val="20"/>
          <w:szCs w:val="20"/>
        </w:rPr>
        <w:t>c</w:t>
      </w:r>
      <w:r w:rsidRPr="00513625">
        <w:rPr>
          <w:rFonts w:ascii="Univers Next Pro Condensed" w:eastAsia="Arial" w:hAnsi="Univers Next Pro Condensed" w:cs="Arial"/>
          <w:sz w:val="20"/>
          <w:szCs w:val="20"/>
        </w:rPr>
        <w:t>le 2</w:t>
      </w:r>
      <w:r w:rsidR="00E50740">
        <w:rPr>
          <w:rFonts w:ascii="Univers Next Pro Condensed" w:eastAsia="Arial" w:hAnsi="Univers Next Pro Condensed" w:cs="Arial"/>
          <w:sz w:val="20"/>
          <w:szCs w:val="20"/>
        </w:rPr>
        <w:t>8</w:t>
      </w:r>
      <w:r w:rsidRPr="00513625">
        <w:rPr>
          <w:rFonts w:ascii="Univers Next Pro Condensed" w:eastAsia="Arial" w:hAnsi="Univers Next Pro Condensed" w:cs="Arial"/>
          <w:sz w:val="20"/>
          <w:szCs w:val="20"/>
        </w:rPr>
        <w:t>.2</w:t>
      </w:r>
      <w:r w:rsidRPr="00513625">
        <w:rPr>
          <w:rFonts w:ascii="Univers Next Pro Condensed" w:eastAsia="Arial" w:hAnsi="Univers Next Pro Condensed" w:cs="Arial"/>
          <w:spacing w:val="1"/>
          <w:sz w:val="20"/>
          <w:szCs w:val="20"/>
        </w:rPr>
        <w:t xml:space="preserve"> </w:t>
      </w:r>
      <w:r w:rsidRPr="00513625">
        <w:rPr>
          <w:rFonts w:ascii="Univers Next Pro Condensed" w:eastAsia="Arial" w:hAnsi="Univers Next Pro Condensed" w:cs="Arial"/>
          <w:sz w:val="20"/>
          <w:szCs w:val="20"/>
        </w:rPr>
        <w:t>du CCAG-</w:t>
      </w:r>
      <w:r w:rsidR="00513625">
        <w:rPr>
          <w:rFonts w:ascii="Univers Next Pro Condensed" w:eastAsia="Arial" w:hAnsi="Univers Next Pro Condensed" w:cs="Arial"/>
          <w:sz w:val="20"/>
          <w:szCs w:val="20"/>
        </w:rPr>
        <w:t>PI</w:t>
      </w:r>
      <w:r w:rsidRPr="00513625">
        <w:rPr>
          <w:rFonts w:ascii="Univers Next Pro Condensed" w:eastAsia="Arial" w:hAnsi="Univers Next Pro Condensed" w:cs="Arial"/>
          <w:sz w:val="20"/>
          <w:szCs w:val="20"/>
        </w:rPr>
        <w:t>,</w:t>
      </w:r>
      <w:r w:rsidRPr="003C14CD">
        <w:rPr>
          <w:rFonts w:ascii="Univers Next Pro Condensed" w:eastAsia="Arial" w:hAnsi="Univers Next Pro Condensed" w:cs="Arial"/>
          <w:spacing w:val="1"/>
          <w:sz w:val="20"/>
          <w:szCs w:val="20"/>
        </w:rPr>
        <w:t xml:space="preserve"> le délai de validation du</w:t>
      </w:r>
      <w:r w:rsidRPr="003C14CD">
        <w:rPr>
          <w:rFonts w:ascii="Univers Next Pro Condensed" w:eastAsia="Arial" w:hAnsi="Univers Next Pro Condensed" w:cs="Arial"/>
          <w:sz w:val="20"/>
          <w:szCs w:val="20"/>
        </w:rPr>
        <w:t xml:space="preserve"> </w:t>
      </w:r>
      <w:r w:rsidRPr="003C14CD">
        <w:rPr>
          <w:rFonts w:ascii="Univers Next Pro Condensed" w:eastAsia="Arial" w:hAnsi="Univers Next Pro Condensed" w:cs="Arial"/>
          <w:spacing w:val="1"/>
          <w:sz w:val="20"/>
          <w:szCs w:val="20"/>
        </w:rPr>
        <w:t>représentant du pouvoir adjudicateur sera précisé dans les</w:t>
      </w:r>
      <w:r w:rsidR="00021FE3">
        <w:rPr>
          <w:rFonts w:ascii="Univers Next Pro Condensed" w:eastAsia="Arial" w:hAnsi="Univers Next Pro Condensed" w:cs="Arial"/>
          <w:spacing w:val="1"/>
          <w:sz w:val="20"/>
          <w:szCs w:val="20"/>
        </w:rPr>
        <w:t xml:space="preserve"> bons de commande valant</w:t>
      </w:r>
      <w:r w:rsidRPr="003C14CD">
        <w:rPr>
          <w:rFonts w:ascii="Univers Next Pro Condensed" w:eastAsia="Arial" w:hAnsi="Univers Next Pro Condensed" w:cs="Arial"/>
          <w:spacing w:val="1"/>
          <w:sz w:val="20"/>
          <w:szCs w:val="20"/>
        </w:rPr>
        <w:t xml:space="preserve"> marchés subséquents</w:t>
      </w:r>
      <w:r w:rsidR="00C14561">
        <w:rPr>
          <w:rFonts w:ascii="Univers Next Pro Condensed" w:eastAsia="Arial" w:hAnsi="Univers Next Pro Condensed" w:cs="Arial"/>
          <w:spacing w:val="1"/>
          <w:sz w:val="20"/>
          <w:szCs w:val="20"/>
        </w:rPr>
        <w:t xml:space="preserve">, ou à défaut, sera de </w:t>
      </w:r>
      <w:r w:rsidR="006D7462">
        <w:rPr>
          <w:rFonts w:ascii="Univers Next Pro Condensed" w:eastAsia="Arial" w:hAnsi="Univers Next Pro Condensed" w:cs="Arial"/>
          <w:spacing w:val="1"/>
          <w:sz w:val="20"/>
          <w:szCs w:val="20"/>
        </w:rPr>
        <w:t>15</w:t>
      </w:r>
      <w:r w:rsidR="00E50740">
        <w:rPr>
          <w:rFonts w:ascii="Univers Next Pro Condensed" w:eastAsia="Arial" w:hAnsi="Univers Next Pro Condensed" w:cs="Arial"/>
          <w:spacing w:val="1"/>
          <w:sz w:val="20"/>
          <w:szCs w:val="20"/>
        </w:rPr>
        <w:t xml:space="preserve"> jours maximum</w:t>
      </w:r>
      <w:r w:rsidRPr="003C14CD">
        <w:rPr>
          <w:rFonts w:ascii="Univers Next Pro Condensed" w:eastAsia="Arial" w:hAnsi="Univers Next Pro Condensed" w:cs="Arial"/>
          <w:spacing w:val="1"/>
          <w:sz w:val="20"/>
          <w:szCs w:val="20"/>
        </w:rPr>
        <w:t>.</w:t>
      </w:r>
    </w:p>
    <w:p w14:paraId="7AF7D428" w14:textId="77777777" w:rsidR="003C14CD" w:rsidRPr="003C14CD" w:rsidRDefault="003C14CD" w:rsidP="003C14CD">
      <w:pPr>
        <w:spacing w:before="2" w:line="120" w:lineRule="exact"/>
        <w:rPr>
          <w:rFonts w:ascii="Univers Next Pro Condensed" w:eastAsia="Calibri" w:hAnsi="Univers Next Pro Condensed" w:cs="Arial"/>
          <w:sz w:val="12"/>
          <w:szCs w:val="12"/>
        </w:rPr>
      </w:pPr>
    </w:p>
    <w:p w14:paraId="1092EFDB" w14:textId="77777777" w:rsidR="003C14CD" w:rsidRPr="003C14CD" w:rsidRDefault="003C14CD" w:rsidP="003C14CD">
      <w:pPr>
        <w:spacing w:before="2" w:line="120" w:lineRule="exact"/>
        <w:rPr>
          <w:rFonts w:ascii="Univers Next Pro Condensed" w:eastAsia="Calibri" w:hAnsi="Univers Next Pro Condensed" w:cs="Arial"/>
          <w:sz w:val="12"/>
          <w:szCs w:val="12"/>
        </w:rPr>
      </w:pPr>
    </w:p>
    <w:p w14:paraId="700858A2" w14:textId="07320B37" w:rsidR="003C14CD" w:rsidRPr="003C14CD" w:rsidRDefault="00915315"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À</w:t>
      </w:r>
      <w:r w:rsidR="003C14CD" w:rsidRPr="003C14CD">
        <w:rPr>
          <w:rFonts w:ascii="Univers Next Pro Condensed" w:eastAsia="Calibri" w:hAnsi="Univers Next Pro Condensed" w:cs="Arial"/>
          <w:sz w:val="20"/>
          <w:szCs w:val="20"/>
        </w:rPr>
        <w:t xml:space="preserve"> l’issue des opérations de vérification, le Centre Pompidou prend une décision </w:t>
      </w:r>
      <w:r w:rsidR="003C14CD">
        <w:rPr>
          <w:rFonts w:ascii="Univers Next Pro Condensed" w:eastAsia="Calibri" w:hAnsi="Univers Next Pro Condensed" w:cs="Arial"/>
          <w:sz w:val="20"/>
          <w:szCs w:val="20"/>
        </w:rPr>
        <w:t>d’admission</w:t>
      </w:r>
      <w:r w:rsidR="003C14CD" w:rsidRPr="003C14CD">
        <w:rPr>
          <w:rFonts w:ascii="Univers Next Pro Condensed" w:eastAsia="Calibri" w:hAnsi="Univers Next Pro Condensed" w:cs="Arial"/>
          <w:sz w:val="20"/>
          <w:szCs w:val="20"/>
        </w:rPr>
        <w:t>, d’ajournement, de réfaction ou de rejet.</w:t>
      </w:r>
    </w:p>
    <w:p w14:paraId="20F13D24" w14:textId="77777777" w:rsidR="003C14CD" w:rsidRPr="003C14CD" w:rsidRDefault="003C14CD" w:rsidP="003C14CD">
      <w:pPr>
        <w:jc w:val="both"/>
        <w:rPr>
          <w:rFonts w:ascii="Univers Next Pro Condensed" w:eastAsia="Calibri" w:hAnsi="Univers Next Pro Condensed" w:cs="Arial"/>
          <w:sz w:val="20"/>
          <w:szCs w:val="20"/>
        </w:rPr>
      </w:pPr>
    </w:p>
    <w:p w14:paraId="61C35BC7" w14:textId="2DAAAC07" w:rsid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 xml:space="preserve">Dans le cas d’un marché </w:t>
      </w:r>
      <w:r w:rsidR="0064746C">
        <w:rPr>
          <w:rFonts w:ascii="Univers Next Pro Condensed" w:eastAsia="Calibri" w:hAnsi="Univers Next Pro Condensed" w:cs="Arial"/>
          <w:sz w:val="20"/>
          <w:szCs w:val="20"/>
        </w:rPr>
        <w:t xml:space="preserve">subséquent </w:t>
      </w:r>
      <w:r w:rsidRPr="003C14CD">
        <w:rPr>
          <w:rFonts w:ascii="Univers Next Pro Condensed" w:eastAsia="Calibri" w:hAnsi="Univers Next Pro Condensed" w:cs="Arial"/>
          <w:sz w:val="20"/>
          <w:szCs w:val="20"/>
        </w:rPr>
        <w:t>comportant des prestations distinctes à exécuter, chaque prestation fait l’objet de vérifications et de décisions distinctes.</w:t>
      </w:r>
    </w:p>
    <w:p w14:paraId="7B04A169" w14:textId="7BB12483" w:rsidR="00021FE3" w:rsidRDefault="00021FE3" w:rsidP="003C14CD">
      <w:pPr>
        <w:jc w:val="both"/>
        <w:rPr>
          <w:rFonts w:ascii="Univers Next Pro Condensed" w:eastAsia="Calibri" w:hAnsi="Univers Next Pro Condensed" w:cs="Arial"/>
          <w:sz w:val="20"/>
          <w:szCs w:val="20"/>
        </w:rPr>
      </w:pPr>
    </w:p>
    <w:p w14:paraId="55D2C108" w14:textId="4A0BCF15" w:rsidR="00021FE3" w:rsidRPr="001C3371" w:rsidRDefault="00021FE3" w:rsidP="003C14CD">
      <w:pPr>
        <w:jc w:val="both"/>
        <w:rPr>
          <w:rFonts w:ascii="Univers Next Pro Condensed" w:eastAsia="Calibri" w:hAnsi="Univers Next Pro Condensed" w:cs="Arial"/>
          <w:b/>
          <w:sz w:val="20"/>
          <w:szCs w:val="20"/>
        </w:rPr>
      </w:pPr>
      <w:r w:rsidRPr="00021FE3">
        <w:rPr>
          <w:rFonts w:ascii="Univers Next Pro Condensed" w:eastAsia="Calibri" w:hAnsi="Univers Next Pro Condensed" w:cs="Arial"/>
          <w:b/>
          <w:sz w:val="20"/>
          <w:szCs w:val="20"/>
        </w:rPr>
        <w:t>• Admission des prestations :</w:t>
      </w:r>
    </w:p>
    <w:p w14:paraId="10484F6D" w14:textId="2AAB4649" w:rsidR="006D7462" w:rsidRDefault="003C14CD" w:rsidP="006D7462">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 xml:space="preserve">Le Centre Pompidou prononce </w:t>
      </w:r>
      <w:r w:rsidR="006D7462">
        <w:rPr>
          <w:rFonts w:ascii="Univers Next Pro Condensed" w:eastAsia="Calibri" w:hAnsi="Univers Next Pro Condensed" w:cs="Arial"/>
          <w:sz w:val="20"/>
          <w:szCs w:val="20"/>
        </w:rPr>
        <w:t>l’admission</w:t>
      </w:r>
      <w:r w:rsidRPr="003C14CD">
        <w:rPr>
          <w:rFonts w:ascii="Univers Next Pro Condensed" w:eastAsia="Calibri" w:hAnsi="Univers Next Pro Condensed" w:cs="Arial"/>
          <w:sz w:val="20"/>
          <w:szCs w:val="20"/>
        </w:rPr>
        <w:t xml:space="preserve"> des prestations si celles-ci répondent aux stipulations du </w:t>
      </w:r>
      <w:r w:rsidR="0064746C">
        <w:rPr>
          <w:rFonts w:ascii="Univers Next Pro Condensed" w:eastAsia="Calibri" w:hAnsi="Univers Next Pro Condensed" w:cs="Arial"/>
          <w:sz w:val="20"/>
          <w:szCs w:val="20"/>
        </w:rPr>
        <w:t xml:space="preserve">bon de commande valant </w:t>
      </w:r>
      <w:r w:rsidRPr="003C14CD">
        <w:rPr>
          <w:rFonts w:ascii="Univers Next Pro Condensed" w:eastAsia="Calibri" w:hAnsi="Univers Next Pro Condensed" w:cs="Arial"/>
          <w:sz w:val="20"/>
          <w:szCs w:val="20"/>
        </w:rPr>
        <w:t>marché</w:t>
      </w:r>
      <w:r w:rsidR="0064746C">
        <w:rPr>
          <w:rFonts w:ascii="Univers Next Pro Condensed" w:eastAsia="Calibri" w:hAnsi="Univers Next Pro Condensed" w:cs="Arial"/>
          <w:sz w:val="20"/>
          <w:szCs w:val="20"/>
        </w:rPr>
        <w:t xml:space="preserve"> subséquent</w:t>
      </w:r>
      <w:r w:rsidRPr="003C14CD">
        <w:rPr>
          <w:rFonts w:ascii="Univers Next Pro Condensed" w:eastAsia="Calibri" w:hAnsi="Univers Next Pro Condensed" w:cs="Arial"/>
          <w:sz w:val="20"/>
          <w:szCs w:val="20"/>
        </w:rPr>
        <w:t xml:space="preserve">. </w:t>
      </w:r>
    </w:p>
    <w:p w14:paraId="15E00174" w14:textId="2213D5A8" w:rsidR="006D7462" w:rsidRPr="003C14CD" w:rsidDel="007B06C6" w:rsidRDefault="006D7462" w:rsidP="006D7462">
      <w:pPr>
        <w:jc w:val="both"/>
        <w:rPr>
          <w:rFonts w:ascii="Univers Next Pro Condensed" w:eastAsia="Calibri" w:hAnsi="Univers Next Pro Condensed" w:cs="Arial"/>
          <w:sz w:val="20"/>
          <w:szCs w:val="20"/>
        </w:rPr>
      </w:pPr>
      <w:r>
        <w:rPr>
          <w:rFonts w:ascii="Univers Next Pro Condensed" w:eastAsia="Calibri" w:hAnsi="Univers Next Pro Condensed" w:cs="Arial"/>
          <w:sz w:val="20"/>
          <w:szCs w:val="20"/>
        </w:rPr>
        <w:t>L’admission</w:t>
      </w:r>
      <w:r w:rsidR="003C14CD" w:rsidRPr="003C14CD">
        <w:rPr>
          <w:rFonts w:ascii="Univers Next Pro Condensed" w:eastAsia="Calibri" w:hAnsi="Univers Next Pro Condensed" w:cs="Arial"/>
          <w:sz w:val="20"/>
          <w:szCs w:val="20"/>
        </w:rPr>
        <w:t xml:space="preserve"> prend effet à la date de notification</w:t>
      </w:r>
      <w:r w:rsidR="00C14561">
        <w:rPr>
          <w:rFonts w:ascii="Univers Next Pro Condensed" w:eastAsia="Calibri" w:hAnsi="Univers Next Pro Condensed" w:cs="Arial"/>
          <w:sz w:val="20"/>
          <w:szCs w:val="20"/>
        </w:rPr>
        <w:t xml:space="preserve"> par mail</w:t>
      </w:r>
      <w:r w:rsidR="003C14CD" w:rsidRPr="003C14CD">
        <w:rPr>
          <w:rFonts w:ascii="Univers Next Pro Condensed" w:eastAsia="Calibri" w:hAnsi="Univers Next Pro Condensed" w:cs="Arial"/>
          <w:sz w:val="20"/>
          <w:szCs w:val="20"/>
        </w:rPr>
        <w:t xml:space="preserve"> de la décision de réception au titulaire</w:t>
      </w:r>
      <w:r>
        <w:rPr>
          <w:rFonts w:ascii="Univers Next Pro Condensed" w:eastAsia="Calibri" w:hAnsi="Univers Next Pro Condensed" w:cs="Arial"/>
          <w:sz w:val="20"/>
          <w:szCs w:val="20"/>
        </w:rPr>
        <w:t xml:space="preserve"> ou, à défaut, s</w:t>
      </w:r>
      <w:r w:rsidRPr="003C14CD" w:rsidDel="007B06C6">
        <w:rPr>
          <w:rFonts w:ascii="Univers Next Pro Condensed" w:eastAsia="Calibri" w:hAnsi="Univers Next Pro Condensed" w:cs="Arial"/>
          <w:sz w:val="20"/>
          <w:szCs w:val="20"/>
        </w:rPr>
        <w:t xml:space="preserve">i le Centre Pompidou ne notifie pas sa décision dans le délai mentionné ci-dessus, les prestations sont considérées comme </w:t>
      </w:r>
      <w:r>
        <w:rPr>
          <w:rFonts w:ascii="Univers Next Pro Condensed" w:eastAsia="Calibri" w:hAnsi="Univers Next Pro Condensed" w:cs="Arial"/>
          <w:sz w:val="20"/>
          <w:szCs w:val="20"/>
        </w:rPr>
        <w:t>admises</w:t>
      </w:r>
      <w:r w:rsidRPr="003C14CD" w:rsidDel="007B06C6">
        <w:rPr>
          <w:rFonts w:ascii="Univers Next Pro Condensed" w:eastAsia="Calibri" w:hAnsi="Univers Next Pro Condensed" w:cs="Arial"/>
          <w:sz w:val="20"/>
          <w:szCs w:val="20"/>
        </w:rPr>
        <w:t>, avec effet à compter de l’expiration du délai</w:t>
      </w:r>
      <w:r w:rsidR="008F45B5">
        <w:rPr>
          <w:rFonts w:ascii="Univers Next Pro Condensed" w:eastAsia="Calibri" w:hAnsi="Univers Next Pro Condensed" w:cs="Arial"/>
          <w:sz w:val="20"/>
          <w:szCs w:val="20"/>
        </w:rPr>
        <w:t xml:space="preserve"> (admission tacite)</w:t>
      </w:r>
      <w:r w:rsidRPr="003C14CD" w:rsidDel="007B06C6">
        <w:rPr>
          <w:rFonts w:ascii="Univers Next Pro Condensed" w:eastAsia="Calibri" w:hAnsi="Univers Next Pro Condensed" w:cs="Arial"/>
          <w:sz w:val="20"/>
          <w:szCs w:val="20"/>
        </w:rPr>
        <w:t>.</w:t>
      </w:r>
    </w:p>
    <w:p w14:paraId="5C78006D" w14:textId="08711194" w:rsidR="00021FE3" w:rsidRDefault="00021FE3" w:rsidP="003C14CD">
      <w:pPr>
        <w:jc w:val="both"/>
        <w:rPr>
          <w:rFonts w:ascii="Univers Next Pro Condensed" w:eastAsia="Calibri" w:hAnsi="Univers Next Pro Condensed" w:cs="Arial"/>
          <w:sz w:val="20"/>
          <w:szCs w:val="20"/>
        </w:rPr>
      </w:pPr>
    </w:p>
    <w:p w14:paraId="3411A141" w14:textId="2889967C" w:rsidR="001C3371" w:rsidRPr="003C14CD" w:rsidRDefault="006D7462" w:rsidP="001C3371">
      <w:pPr>
        <w:spacing w:before="120"/>
        <w:jc w:val="both"/>
        <w:rPr>
          <w:rFonts w:ascii="Univers Next Pro Condensed" w:eastAsia="Calibri" w:hAnsi="Univers Next Pro Condensed" w:cs="Arial"/>
          <w:sz w:val="20"/>
          <w:szCs w:val="20"/>
        </w:rPr>
      </w:pPr>
      <w:r>
        <w:rPr>
          <w:rFonts w:ascii="Univers Next Pro Condensed" w:eastAsia="Calibri" w:hAnsi="Univers Next Pro Condensed" w:cs="Arial"/>
          <w:sz w:val="20"/>
          <w:szCs w:val="20"/>
        </w:rPr>
        <w:t>Après admission,</w:t>
      </w:r>
      <w:r w:rsidRPr="003C14CD">
        <w:rPr>
          <w:rFonts w:ascii="Univers Next Pro Condensed" w:eastAsia="Calibri" w:hAnsi="Univers Next Pro Condensed" w:cs="Arial"/>
          <w:sz w:val="20"/>
          <w:szCs w:val="20"/>
        </w:rPr>
        <w:t xml:space="preserve"> </w:t>
      </w:r>
      <w:r w:rsidR="001C3371" w:rsidRPr="003C14CD">
        <w:rPr>
          <w:rFonts w:ascii="Univers Next Pro Condensed" w:eastAsia="Calibri" w:hAnsi="Univers Next Pro Condensed" w:cs="Arial"/>
          <w:sz w:val="20"/>
          <w:szCs w:val="20"/>
        </w:rPr>
        <w:t>le Centre Pompidou verse au titulaire le montant de la somme due correspondant à la prestation.</w:t>
      </w:r>
    </w:p>
    <w:p w14:paraId="1B821B89" w14:textId="77777777" w:rsidR="001C3371" w:rsidRDefault="001C3371" w:rsidP="003C14CD">
      <w:pPr>
        <w:jc w:val="both"/>
        <w:rPr>
          <w:rFonts w:ascii="Univers Next Pro Condensed" w:eastAsia="Calibri" w:hAnsi="Univers Next Pro Condensed" w:cs="Arial"/>
          <w:sz w:val="20"/>
          <w:szCs w:val="20"/>
        </w:rPr>
      </w:pPr>
    </w:p>
    <w:p w14:paraId="7DD8171D" w14:textId="29A8C149" w:rsidR="00021FE3" w:rsidRPr="001C3371" w:rsidRDefault="00021FE3" w:rsidP="003C14CD">
      <w:pPr>
        <w:jc w:val="both"/>
        <w:rPr>
          <w:rFonts w:ascii="Univers Next Pro Condensed" w:eastAsia="Calibri" w:hAnsi="Univers Next Pro Condensed" w:cs="Arial"/>
          <w:b/>
          <w:sz w:val="20"/>
          <w:szCs w:val="20"/>
        </w:rPr>
      </w:pPr>
      <w:r w:rsidRPr="00021FE3">
        <w:rPr>
          <w:rFonts w:ascii="Univers Next Pro Condensed" w:eastAsia="Calibri" w:hAnsi="Univers Next Pro Condensed" w:cs="Arial"/>
          <w:b/>
          <w:sz w:val="20"/>
          <w:szCs w:val="20"/>
        </w:rPr>
        <w:t>• Ajournement des prestations :</w:t>
      </w:r>
    </w:p>
    <w:p w14:paraId="58C368C6" w14:textId="2DEAECC2" w:rsidR="003C14CD" w:rsidRP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 xml:space="preserve">Le Centre Pompidou, lorsqu’il estime que des prestations ne peuvent être </w:t>
      </w:r>
      <w:r w:rsidR="00C01D90">
        <w:rPr>
          <w:rFonts w:ascii="Univers Next Pro Condensed" w:eastAsia="Calibri" w:hAnsi="Univers Next Pro Condensed" w:cs="Arial"/>
          <w:sz w:val="20"/>
          <w:szCs w:val="20"/>
        </w:rPr>
        <w:t>admises</w:t>
      </w:r>
      <w:r w:rsidR="00C01D90" w:rsidRPr="003C14CD">
        <w:rPr>
          <w:rFonts w:ascii="Univers Next Pro Condensed" w:eastAsia="Calibri" w:hAnsi="Univers Next Pro Condensed" w:cs="Arial"/>
          <w:sz w:val="20"/>
          <w:szCs w:val="20"/>
        </w:rPr>
        <w:t xml:space="preserve"> </w:t>
      </w:r>
      <w:r w:rsidRPr="003C14CD">
        <w:rPr>
          <w:rFonts w:ascii="Univers Next Pro Condensed" w:eastAsia="Calibri" w:hAnsi="Univers Next Pro Condensed" w:cs="Arial"/>
          <w:sz w:val="20"/>
          <w:szCs w:val="20"/>
        </w:rPr>
        <w:t>que moyennant certaines mises au point, peut décider d’ajourner l</w:t>
      </w:r>
      <w:r w:rsidR="00C01D90">
        <w:rPr>
          <w:rFonts w:ascii="Univers Next Pro Condensed" w:eastAsia="Calibri" w:hAnsi="Univers Next Pro Condensed" w:cs="Arial"/>
          <w:sz w:val="20"/>
          <w:szCs w:val="20"/>
        </w:rPr>
        <w:t>’admission</w:t>
      </w:r>
      <w:r w:rsidR="008F45B5">
        <w:rPr>
          <w:rFonts w:ascii="Univers Next Pro Condensed" w:eastAsia="Calibri" w:hAnsi="Univers Next Pro Condensed" w:cs="Arial"/>
          <w:sz w:val="20"/>
          <w:szCs w:val="20"/>
        </w:rPr>
        <w:t xml:space="preserve"> </w:t>
      </w:r>
      <w:r w:rsidRPr="003C14CD">
        <w:rPr>
          <w:rFonts w:ascii="Univers Next Pro Condensed" w:eastAsia="Calibri" w:hAnsi="Univers Next Pro Condensed" w:cs="Arial"/>
          <w:sz w:val="20"/>
          <w:szCs w:val="20"/>
        </w:rPr>
        <w:t xml:space="preserve">des prestations par une décision motivée. Cette décision invite le titulaire à présenter à nouveau au pouvoir adjudicateur, les prestations mises au point, dans un délai </w:t>
      </w:r>
      <w:r w:rsidR="00BC4817" w:rsidRPr="00BC4817">
        <w:rPr>
          <w:rFonts w:ascii="Univers Next Pro Condensed" w:eastAsia="Calibri" w:hAnsi="Univers Next Pro Condensed" w:cs="Arial"/>
          <w:sz w:val="20"/>
          <w:szCs w:val="20"/>
        </w:rPr>
        <w:t>fixé dans le bon de commande</w:t>
      </w:r>
      <w:r w:rsidR="00BC4817">
        <w:rPr>
          <w:rFonts w:ascii="Univers Next Pro Condensed" w:eastAsia="Calibri" w:hAnsi="Univers Next Pro Condensed" w:cs="Arial"/>
          <w:sz w:val="20"/>
          <w:szCs w:val="20"/>
        </w:rPr>
        <w:t xml:space="preserve"> valant marché subséquent</w:t>
      </w:r>
      <w:r w:rsidR="00BC4817" w:rsidRPr="00BC4817">
        <w:rPr>
          <w:rFonts w:ascii="Univers Next Pro Condensed" w:eastAsia="Calibri" w:hAnsi="Univers Next Pro Condensed" w:cs="Arial"/>
          <w:sz w:val="20"/>
          <w:szCs w:val="20"/>
        </w:rPr>
        <w:t xml:space="preserve"> ou convenu entre les parties</w:t>
      </w:r>
      <w:r w:rsidR="00BC4817">
        <w:rPr>
          <w:rFonts w:ascii="Univers Next Pro Condensed" w:eastAsia="Calibri" w:hAnsi="Univers Next Pro Condensed" w:cs="Arial"/>
          <w:sz w:val="20"/>
          <w:szCs w:val="20"/>
        </w:rPr>
        <w:t xml:space="preserve"> </w:t>
      </w:r>
      <w:bookmarkStart w:id="62" w:name="_Hlk216166903"/>
      <w:r w:rsidR="00BC4817">
        <w:rPr>
          <w:rFonts w:ascii="Univers Next Pro Condensed" w:eastAsia="Calibri" w:hAnsi="Univers Next Pro Condensed" w:cs="Arial"/>
          <w:sz w:val="20"/>
          <w:szCs w:val="20"/>
        </w:rPr>
        <w:t>ou</w:t>
      </w:r>
      <w:r w:rsidR="00BC4817" w:rsidRPr="00BC4817">
        <w:rPr>
          <w:rFonts w:ascii="Univers Next Pro Condensed" w:eastAsia="Calibri" w:hAnsi="Univers Next Pro Condensed" w:cs="Arial"/>
          <w:sz w:val="20"/>
          <w:szCs w:val="20"/>
        </w:rPr>
        <w:t xml:space="preserve"> </w:t>
      </w:r>
      <w:r w:rsidR="00BC4817">
        <w:rPr>
          <w:rFonts w:ascii="Univers Next Pro Condensed" w:eastAsia="Calibri" w:hAnsi="Univers Next Pro Condensed" w:cs="Arial"/>
          <w:sz w:val="20"/>
          <w:szCs w:val="20"/>
        </w:rPr>
        <w:t xml:space="preserve">maximale </w:t>
      </w:r>
      <w:r w:rsidRPr="003C14CD">
        <w:rPr>
          <w:rFonts w:ascii="Univers Next Pro Condensed" w:eastAsia="Calibri" w:hAnsi="Univers Next Pro Condensed" w:cs="Arial"/>
          <w:sz w:val="20"/>
          <w:szCs w:val="20"/>
        </w:rPr>
        <w:t>de quinze jours</w:t>
      </w:r>
      <w:bookmarkEnd w:id="62"/>
      <w:r w:rsidRPr="003C14CD">
        <w:rPr>
          <w:rFonts w:ascii="Univers Next Pro Condensed" w:eastAsia="Calibri" w:hAnsi="Univers Next Pro Condensed" w:cs="Arial"/>
          <w:sz w:val="20"/>
          <w:szCs w:val="20"/>
        </w:rPr>
        <w:t>.</w:t>
      </w:r>
    </w:p>
    <w:p w14:paraId="5B9766CB" w14:textId="77777777" w:rsidR="003C14CD" w:rsidRPr="003C14CD" w:rsidRDefault="003C14CD" w:rsidP="003C14CD">
      <w:pPr>
        <w:jc w:val="both"/>
        <w:rPr>
          <w:rFonts w:ascii="Univers Next Pro Condensed" w:eastAsia="Calibri" w:hAnsi="Univers Next Pro Condensed" w:cs="Arial"/>
          <w:sz w:val="20"/>
          <w:szCs w:val="20"/>
        </w:rPr>
      </w:pPr>
    </w:p>
    <w:p w14:paraId="5A4F650B" w14:textId="415EDBE1" w:rsidR="003C14CD" w:rsidRP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Le titulaire doit faire connaître son acceptation dans un délai de dix jours à compter de la notification de la décision d’ajournement. En cas de refus du titulaire ou de silence gardé par lui durant ce délai, le Centre Pompidou a le choix de prononcer l</w:t>
      </w:r>
      <w:r w:rsidR="00C01D90">
        <w:rPr>
          <w:rFonts w:ascii="Univers Next Pro Condensed" w:eastAsia="Calibri" w:hAnsi="Univers Next Pro Condensed" w:cs="Arial"/>
          <w:sz w:val="20"/>
          <w:szCs w:val="20"/>
        </w:rPr>
        <w:t xml:space="preserve">’admission </w:t>
      </w:r>
      <w:r w:rsidRPr="003C14CD">
        <w:rPr>
          <w:rFonts w:ascii="Univers Next Pro Condensed" w:eastAsia="Calibri" w:hAnsi="Univers Next Pro Condensed" w:cs="Arial"/>
          <w:sz w:val="20"/>
          <w:szCs w:val="20"/>
        </w:rPr>
        <w:t>des prestations avec réfaction ou de les rejeter, dans les conditions fixées ci-dessous, dans un délai de quinze jours courant à partir de la notification du refus du titulaire ou à partir de l’expiration du délai de dix jours ci-dessus mentionné.</w:t>
      </w:r>
    </w:p>
    <w:p w14:paraId="32E43508" w14:textId="77777777" w:rsidR="003C14CD" w:rsidRPr="003C14CD" w:rsidRDefault="003C14CD" w:rsidP="003C14CD">
      <w:pPr>
        <w:jc w:val="both"/>
        <w:rPr>
          <w:rFonts w:ascii="Univers Next Pro Condensed" w:eastAsia="Calibri" w:hAnsi="Univers Next Pro Condensed" w:cs="Arial"/>
          <w:sz w:val="20"/>
          <w:szCs w:val="20"/>
        </w:rPr>
      </w:pPr>
    </w:p>
    <w:p w14:paraId="77D34C2B" w14:textId="77777777" w:rsidR="003C14CD" w:rsidRP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Le silence du Centre Pompidou au-delà de ce délai de quinze jours vaut décision de rejet des prestations.</w:t>
      </w:r>
    </w:p>
    <w:p w14:paraId="001E0CC7" w14:textId="77777777" w:rsidR="003C14CD" w:rsidRPr="003C14CD" w:rsidRDefault="003C14CD" w:rsidP="003C14CD">
      <w:pPr>
        <w:jc w:val="both"/>
        <w:rPr>
          <w:rFonts w:ascii="Univers Next Pro Condensed" w:eastAsia="Calibri" w:hAnsi="Univers Next Pro Condensed" w:cs="Arial"/>
          <w:sz w:val="20"/>
          <w:szCs w:val="20"/>
        </w:rPr>
      </w:pPr>
    </w:p>
    <w:p w14:paraId="1BDCEB36" w14:textId="7019EF6C" w:rsid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2E02E810" w14:textId="408D81F5" w:rsidR="00021FE3" w:rsidRDefault="00021FE3" w:rsidP="003C14CD">
      <w:pPr>
        <w:jc w:val="both"/>
        <w:rPr>
          <w:rFonts w:ascii="Univers Next Pro Condensed" w:eastAsia="Calibri" w:hAnsi="Univers Next Pro Condensed" w:cs="Arial"/>
          <w:sz w:val="20"/>
          <w:szCs w:val="20"/>
        </w:rPr>
      </w:pPr>
    </w:p>
    <w:p w14:paraId="0FBF6D2C" w14:textId="6AFA9165" w:rsidR="00021FE3" w:rsidRPr="001C3371" w:rsidRDefault="00021FE3" w:rsidP="003C14CD">
      <w:pPr>
        <w:jc w:val="both"/>
        <w:rPr>
          <w:rFonts w:ascii="Univers Next Pro Condensed" w:eastAsia="Calibri" w:hAnsi="Univers Next Pro Condensed" w:cs="Arial"/>
          <w:b/>
          <w:sz w:val="20"/>
          <w:szCs w:val="20"/>
        </w:rPr>
      </w:pPr>
      <w:r w:rsidRPr="00021FE3">
        <w:rPr>
          <w:rFonts w:ascii="Univers Next Pro Condensed" w:eastAsia="Calibri" w:hAnsi="Univers Next Pro Condensed" w:cs="Arial"/>
          <w:b/>
          <w:sz w:val="20"/>
          <w:szCs w:val="20"/>
        </w:rPr>
        <w:t>• Réfaction du prix des prestations :</w:t>
      </w:r>
    </w:p>
    <w:p w14:paraId="5A936E28" w14:textId="222D3CED" w:rsidR="003C14CD" w:rsidRP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 xml:space="preserve">Lorsque le Centre Pompidou estime que des prestations, sans être entièrement conformes aux stipulations du </w:t>
      </w:r>
      <w:r w:rsidR="0064746C">
        <w:rPr>
          <w:rFonts w:ascii="Univers Next Pro Condensed" w:eastAsia="Calibri" w:hAnsi="Univers Next Pro Condensed" w:cs="Arial"/>
          <w:sz w:val="20"/>
          <w:szCs w:val="20"/>
        </w:rPr>
        <w:t xml:space="preserve">bon de commande valant </w:t>
      </w:r>
      <w:r w:rsidRPr="003C14CD">
        <w:rPr>
          <w:rFonts w:ascii="Univers Next Pro Condensed" w:eastAsia="Calibri" w:hAnsi="Univers Next Pro Condensed" w:cs="Arial"/>
          <w:sz w:val="20"/>
          <w:szCs w:val="20"/>
        </w:rPr>
        <w:t>marché</w:t>
      </w:r>
      <w:r w:rsidR="0064746C">
        <w:rPr>
          <w:rFonts w:ascii="Univers Next Pro Condensed" w:eastAsia="Calibri" w:hAnsi="Univers Next Pro Condensed" w:cs="Arial"/>
          <w:sz w:val="20"/>
          <w:szCs w:val="20"/>
        </w:rPr>
        <w:t xml:space="preserve"> subséquent</w:t>
      </w:r>
      <w:r w:rsidRPr="003C14CD">
        <w:rPr>
          <w:rFonts w:ascii="Univers Next Pro Condensed" w:eastAsia="Calibri" w:hAnsi="Univers Next Pro Condensed" w:cs="Arial"/>
          <w:sz w:val="20"/>
          <w:szCs w:val="20"/>
        </w:rPr>
        <w:t xml:space="preserve">, peuvent néanmoins être </w:t>
      </w:r>
      <w:r w:rsidR="00C01D90">
        <w:rPr>
          <w:rFonts w:ascii="Univers Next Pro Condensed" w:eastAsia="Calibri" w:hAnsi="Univers Next Pro Condensed" w:cs="Arial"/>
          <w:sz w:val="20"/>
          <w:szCs w:val="20"/>
        </w:rPr>
        <w:t>admises</w:t>
      </w:r>
      <w:r w:rsidR="00C01D90" w:rsidRPr="003C14CD">
        <w:rPr>
          <w:rFonts w:ascii="Univers Next Pro Condensed" w:eastAsia="Calibri" w:hAnsi="Univers Next Pro Condensed" w:cs="Arial"/>
          <w:sz w:val="20"/>
          <w:szCs w:val="20"/>
        </w:rPr>
        <w:t xml:space="preserve"> </w:t>
      </w:r>
      <w:r w:rsidRPr="003C14CD">
        <w:rPr>
          <w:rFonts w:ascii="Univers Next Pro Condensed" w:eastAsia="Calibri" w:hAnsi="Univers Next Pro Condensed" w:cs="Arial"/>
          <w:sz w:val="20"/>
          <w:szCs w:val="20"/>
        </w:rPr>
        <w:t xml:space="preserve">en l’état, il en prononce </w:t>
      </w:r>
      <w:r w:rsidR="00C01D90">
        <w:rPr>
          <w:rFonts w:ascii="Univers Next Pro Condensed" w:eastAsia="Calibri" w:hAnsi="Univers Next Pro Condensed" w:cs="Arial"/>
          <w:sz w:val="20"/>
          <w:szCs w:val="20"/>
        </w:rPr>
        <w:t>l’admission</w:t>
      </w:r>
      <w:r w:rsidRPr="003C14CD">
        <w:rPr>
          <w:rFonts w:ascii="Univers Next Pro Condensed" w:eastAsia="Calibri" w:hAnsi="Univers Next Pro Condensed" w:cs="Arial"/>
          <w:sz w:val="20"/>
          <w:szCs w:val="20"/>
        </w:rPr>
        <w:t xml:space="preserve"> avec réfaction de prix proportionnelle à l’importance des imperfections constatées. Cette décision doit être motivée. Elle ne peut être notifiée au titulaire qu’après qu’il a été mis à même de présenter ses observations.</w:t>
      </w:r>
    </w:p>
    <w:p w14:paraId="64F5ED2A" w14:textId="77777777" w:rsidR="003C14CD" w:rsidRPr="003C14CD" w:rsidRDefault="003C14CD" w:rsidP="003C14CD">
      <w:pPr>
        <w:jc w:val="both"/>
        <w:rPr>
          <w:rFonts w:ascii="Univers Next Pro Condensed" w:eastAsia="Calibri" w:hAnsi="Univers Next Pro Condensed" w:cs="Arial"/>
          <w:sz w:val="20"/>
          <w:szCs w:val="20"/>
        </w:rPr>
      </w:pPr>
    </w:p>
    <w:p w14:paraId="49984F08" w14:textId="3C871628" w:rsidR="003C14CD" w:rsidRDefault="003C14CD" w:rsidP="003C14CD">
      <w:pPr>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 xml:space="preserve">Si le titulaire ne présente pas d’observations dans les quinze jours suivant la décision </w:t>
      </w:r>
      <w:r w:rsidR="00C01D90">
        <w:rPr>
          <w:rFonts w:ascii="Univers Next Pro Condensed" w:eastAsia="Calibri" w:hAnsi="Univers Next Pro Condensed" w:cs="Arial"/>
          <w:sz w:val="20"/>
          <w:szCs w:val="20"/>
        </w:rPr>
        <w:t>d’admission</w:t>
      </w:r>
      <w:r w:rsidRPr="003C14CD">
        <w:rPr>
          <w:rFonts w:ascii="Univers Next Pro Condensed" w:eastAsia="Calibri" w:hAnsi="Univers Next Pro Condensed" w:cs="Arial"/>
          <w:sz w:val="20"/>
          <w:szCs w:val="20"/>
        </w:rPr>
        <w:t xml:space="preserve"> avec réfaction, il est réputé l’avoir acceptée. Si le titulaire formule des observations dans ce délai, le Centre Pompidou dispose ensuite de quinze jours pour lui notifier une nouvelle décision. </w:t>
      </w:r>
      <w:r w:rsidR="00915315" w:rsidRPr="003C14CD">
        <w:rPr>
          <w:rFonts w:ascii="Univers Next Pro Condensed" w:eastAsia="Calibri" w:hAnsi="Univers Next Pro Condensed" w:cs="Arial"/>
          <w:sz w:val="20"/>
          <w:szCs w:val="20"/>
        </w:rPr>
        <w:t>À</w:t>
      </w:r>
      <w:r w:rsidRPr="003C14CD">
        <w:rPr>
          <w:rFonts w:ascii="Univers Next Pro Condensed" w:eastAsia="Calibri" w:hAnsi="Univers Next Pro Condensed" w:cs="Arial"/>
          <w:sz w:val="20"/>
          <w:szCs w:val="20"/>
        </w:rPr>
        <w:t xml:space="preserve"> défaut d’une telle notification, le Centre Pompidou est réputé avoir accepté les observations du titulaire.</w:t>
      </w:r>
    </w:p>
    <w:p w14:paraId="3F6C9FC5" w14:textId="453A18E4" w:rsidR="001C3371" w:rsidRDefault="001C3371" w:rsidP="003C14CD">
      <w:pPr>
        <w:jc w:val="both"/>
        <w:rPr>
          <w:rFonts w:ascii="Univers Next Pro Condensed" w:eastAsia="Calibri" w:hAnsi="Univers Next Pro Condensed" w:cs="Arial"/>
          <w:sz w:val="20"/>
          <w:szCs w:val="20"/>
        </w:rPr>
      </w:pPr>
    </w:p>
    <w:p w14:paraId="2B90C1F6" w14:textId="77777777" w:rsidR="00860BC9" w:rsidRDefault="001C3371" w:rsidP="00860BC9">
      <w:pPr>
        <w:jc w:val="both"/>
        <w:rPr>
          <w:rFonts w:ascii="Univers Next Pro Condensed" w:eastAsia="Calibri" w:hAnsi="Univers Next Pro Condensed" w:cs="Arial"/>
          <w:b/>
          <w:sz w:val="20"/>
          <w:szCs w:val="20"/>
        </w:rPr>
      </w:pPr>
      <w:r w:rsidRPr="001C3371">
        <w:rPr>
          <w:rFonts w:ascii="Univers Next Pro Condensed" w:eastAsia="Calibri" w:hAnsi="Univers Next Pro Condensed" w:cs="Arial"/>
          <w:b/>
          <w:sz w:val="20"/>
          <w:szCs w:val="20"/>
        </w:rPr>
        <w:t>• Rejet des prestations :</w:t>
      </w:r>
      <w:bookmarkStart w:id="63" w:name="_Toc536700430"/>
      <w:bookmarkStart w:id="64" w:name="_Toc536702740"/>
      <w:bookmarkEnd w:id="63"/>
      <w:bookmarkEnd w:id="64"/>
    </w:p>
    <w:p w14:paraId="30063ECB" w14:textId="655FE994" w:rsidR="003C14CD" w:rsidRPr="00860BC9" w:rsidRDefault="003C14CD" w:rsidP="00860BC9">
      <w:pPr>
        <w:jc w:val="both"/>
        <w:rPr>
          <w:rFonts w:ascii="Univers Next Pro Condensed" w:eastAsia="Calibri" w:hAnsi="Univers Next Pro Condensed" w:cs="Arial"/>
          <w:b/>
          <w:sz w:val="20"/>
          <w:szCs w:val="20"/>
        </w:rPr>
      </w:pPr>
      <w:r w:rsidRPr="003C14CD">
        <w:rPr>
          <w:rFonts w:ascii="Univers Next Pro Condensed" w:eastAsia="Calibri" w:hAnsi="Univers Next Pro Condensed" w:cs="Arial"/>
          <w:sz w:val="20"/>
          <w:szCs w:val="20"/>
        </w:rPr>
        <w:t>Si le titulaire du marché a refusé de procéder aux corrections des prestations dans le cas des décisions d’ajournement du Centre Pompidou, s’il a gardé le silence ou refusé la réfaction suite à la notification de la décision du Centre Pompidou, ce dernier prononce le rejet desdites prestations.</w:t>
      </w:r>
    </w:p>
    <w:p w14:paraId="7AA3C7FC" w14:textId="77777777" w:rsidR="003C14CD" w:rsidRPr="003C14CD" w:rsidRDefault="003C14CD" w:rsidP="00F14C0C">
      <w:pPr>
        <w:spacing w:before="120"/>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La décision de rejet doit être motivée. Elle ne peut être prise qu’après que le titulaire a été mis à même de présenter ses observations.</w:t>
      </w:r>
    </w:p>
    <w:p w14:paraId="783C115E" w14:textId="77777777" w:rsidR="003C14CD" w:rsidRPr="003C14CD" w:rsidRDefault="003C14CD" w:rsidP="003C14CD">
      <w:pPr>
        <w:spacing w:before="120"/>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 xml:space="preserve">Le Centre Pompidou adresse au titulaire un courrier recommandé lui faisant part de ses griefs et de sa décision de rejet. Ce courrier indique au titulaire le délai qui lui est laissé pour faire part de ses observations concernant la décision du Centre Pompidou. Le titulaire est tenu de notifier au Centre Pompidou ses observations par </w:t>
      </w:r>
      <w:r w:rsidRPr="003C14CD">
        <w:rPr>
          <w:rFonts w:ascii="Univers Next Pro Condensed" w:eastAsia="Calibri" w:hAnsi="Univers Next Pro Condensed" w:cs="Arial"/>
          <w:sz w:val="20"/>
          <w:szCs w:val="20"/>
          <w:lang w:eastAsia="en-US"/>
        </w:rPr>
        <w:t>lettre recommandée avec avis de réception postale. La date prise en compte est celle portée sur l’avis de réception postal.</w:t>
      </w:r>
    </w:p>
    <w:p w14:paraId="3373490C" w14:textId="34445808" w:rsidR="003C14CD" w:rsidRPr="003C14CD" w:rsidRDefault="003C14CD" w:rsidP="003C14CD">
      <w:pPr>
        <w:spacing w:before="120"/>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Si le titulaire ne présente pas d’observations dans le délai indiqué dans le courrier, il est réputé avoir acceptée la décision de rejet. Si le titulaire formule des observations dans ce délai, le Centre Pompidou dispose ensuite de 20 (vingt) jours ouvrés pour lui notifier une nouvelle décision soit de renonciation au rejet de la prestation soit de résiliation du marché aux torts du titulaire.</w:t>
      </w:r>
    </w:p>
    <w:p w14:paraId="6CE36469" w14:textId="77777777" w:rsidR="00860BC9" w:rsidRDefault="00860BC9" w:rsidP="003C14CD">
      <w:pPr>
        <w:spacing w:before="120"/>
        <w:jc w:val="both"/>
        <w:rPr>
          <w:rFonts w:ascii="Univers Next Pro Condensed" w:hAnsi="Univers Next Pro Condensed"/>
          <w:b/>
          <w:vanish/>
          <w:sz w:val="22"/>
        </w:rPr>
      </w:pPr>
    </w:p>
    <w:p w14:paraId="082815AA" w14:textId="6B6DC31F" w:rsidR="003C14CD" w:rsidRPr="003C14CD" w:rsidRDefault="003C14CD" w:rsidP="003C14CD">
      <w:pPr>
        <w:spacing w:before="120"/>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Lorsque le Centre Pompidou prend une décision de rejet, le titulaire recommence sa prestation dans le délai fixé par le Centre Pompidou dans sa décision.</w:t>
      </w:r>
    </w:p>
    <w:p w14:paraId="04D3C16D" w14:textId="77777777" w:rsidR="003C14CD" w:rsidRPr="003C14CD" w:rsidRDefault="003C14CD" w:rsidP="003C14CD">
      <w:pPr>
        <w:spacing w:before="120"/>
        <w:jc w:val="both"/>
        <w:rPr>
          <w:rFonts w:ascii="Univers Next Pro Condensed" w:eastAsia="Calibri" w:hAnsi="Univers Next Pro Condensed" w:cs="Arial"/>
          <w:sz w:val="20"/>
          <w:szCs w:val="20"/>
        </w:rPr>
      </w:pPr>
      <w:r w:rsidRPr="003C14CD">
        <w:rPr>
          <w:rFonts w:ascii="Univers Next Pro Condensed" w:eastAsia="Calibri" w:hAnsi="Univers Next Pro Condensed" w:cs="Arial"/>
          <w:sz w:val="20"/>
          <w:szCs w:val="20"/>
        </w:rPr>
        <w:t>En cas de dépassement de ce délai, le Centre Pompidou, le titulaire encourt des pénalités de retard.</w:t>
      </w:r>
    </w:p>
    <w:p w14:paraId="4B0ACFC8" w14:textId="77777777" w:rsidR="009679FD" w:rsidRPr="007C1BA3" w:rsidRDefault="009679FD" w:rsidP="009679FD">
      <w:pPr>
        <w:rPr>
          <w:rFonts w:ascii="Univers Next Pro Condensed" w:hAnsi="Univers Next Pro Condensed"/>
          <w:sz w:val="20"/>
          <w:szCs w:val="20"/>
        </w:rPr>
      </w:pPr>
    </w:p>
    <w:p w14:paraId="1827A002" w14:textId="68C0056C" w:rsidR="00500551" w:rsidRPr="00513625" w:rsidRDefault="002F2A5F" w:rsidP="002F2A5F">
      <w:pPr>
        <w:pStyle w:val="Titre3"/>
        <w:spacing w:before="0" w:after="0"/>
        <w:jc w:val="both"/>
        <w:rPr>
          <w:rFonts w:ascii="Univers Next Pro Condensed" w:hAnsi="Univers Next Pro Condensed"/>
          <w:sz w:val="20"/>
          <w:szCs w:val="20"/>
        </w:rPr>
      </w:pPr>
      <w:bookmarkStart w:id="65" w:name="_Toc339387059"/>
      <w:bookmarkStart w:id="66" w:name="_Toc375821214"/>
      <w:bookmarkStart w:id="67" w:name="_Toc408901886"/>
      <w:bookmarkStart w:id="68" w:name="_Toc453666203"/>
      <w:bookmarkStart w:id="69" w:name="_Toc216963443"/>
      <w:r w:rsidRPr="00513625">
        <w:rPr>
          <w:rFonts w:ascii="Univers Next Pro Condensed" w:hAnsi="Univers Next Pro Condensed"/>
          <w:sz w:val="20"/>
          <w:szCs w:val="20"/>
        </w:rPr>
        <w:t>7</w:t>
      </w:r>
      <w:r w:rsidR="00500551" w:rsidRPr="00513625">
        <w:rPr>
          <w:rFonts w:ascii="Univers Next Pro Condensed" w:hAnsi="Univers Next Pro Condensed"/>
          <w:sz w:val="20"/>
          <w:szCs w:val="20"/>
        </w:rPr>
        <w:t>.</w:t>
      </w:r>
      <w:r w:rsidR="001A7468" w:rsidRPr="00513625">
        <w:rPr>
          <w:rFonts w:ascii="Univers Next Pro Condensed" w:hAnsi="Univers Next Pro Condensed"/>
          <w:sz w:val="20"/>
          <w:szCs w:val="20"/>
        </w:rPr>
        <w:t>3</w:t>
      </w:r>
      <w:r w:rsidR="00500551" w:rsidRPr="00513625">
        <w:rPr>
          <w:rFonts w:ascii="Univers Next Pro Condensed" w:hAnsi="Univers Next Pro Condensed"/>
          <w:sz w:val="20"/>
          <w:szCs w:val="20"/>
        </w:rPr>
        <w:t xml:space="preserve"> – Pénalités</w:t>
      </w:r>
      <w:bookmarkEnd w:id="65"/>
      <w:bookmarkEnd w:id="66"/>
      <w:bookmarkEnd w:id="67"/>
      <w:bookmarkEnd w:id="68"/>
      <w:bookmarkEnd w:id="69"/>
      <w:r w:rsidR="00500551" w:rsidRPr="00513625">
        <w:rPr>
          <w:rFonts w:ascii="Univers Next Pro Condensed" w:hAnsi="Univers Next Pro Condensed"/>
          <w:sz w:val="20"/>
          <w:szCs w:val="20"/>
        </w:rPr>
        <w:t xml:space="preserve"> </w:t>
      </w:r>
    </w:p>
    <w:p w14:paraId="3859F744" w14:textId="77777777" w:rsidR="00433CA2" w:rsidRPr="00513625" w:rsidRDefault="00433CA2" w:rsidP="00433CA2"/>
    <w:p w14:paraId="6E6FCED5" w14:textId="56430380" w:rsidR="00433CA2" w:rsidRPr="00433CA2" w:rsidRDefault="00433CA2" w:rsidP="00433CA2">
      <w:pPr>
        <w:rPr>
          <w:rFonts w:ascii="Univers Next Pro Condensed" w:hAnsi="Univers Next Pro Condensed"/>
          <w:i/>
          <w:iCs/>
          <w:sz w:val="20"/>
          <w:szCs w:val="20"/>
        </w:rPr>
      </w:pPr>
      <w:r w:rsidRPr="00513625">
        <w:rPr>
          <w:rFonts w:ascii="Univers Next Pro Condensed" w:hAnsi="Univers Next Pro Condensed"/>
          <w:i/>
          <w:iCs/>
          <w:sz w:val="20"/>
          <w:szCs w:val="20"/>
        </w:rPr>
        <w:t>7.3.1 – Pénalités pour absence et retard</w:t>
      </w:r>
    </w:p>
    <w:p w14:paraId="43321A35" w14:textId="77777777" w:rsidR="00B7667E" w:rsidRPr="007C1BA3" w:rsidRDefault="00B7667E" w:rsidP="002F2A5F">
      <w:pPr>
        <w:jc w:val="both"/>
        <w:rPr>
          <w:rFonts w:ascii="Univers Next Pro Condensed" w:hAnsi="Univers Next Pro Condensed"/>
          <w:sz w:val="20"/>
          <w:szCs w:val="20"/>
        </w:rPr>
      </w:pPr>
    </w:p>
    <w:p w14:paraId="3D33994B" w14:textId="77777777" w:rsidR="00433CA2" w:rsidRPr="00433CA2" w:rsidRDefault="00433CA2" w:rsidP="00433CA2">
      <w:pPr>
        <w:jc w:val="both"/>
        <w:rPr>
          <w:rFonts w:ascii="Univers Next Pro Condensed" w:hAnsi="Univers Next Pro Condensed"/>
          <w:sz w:val="20"/>
          <w:szCs w:val="20"/>
        </w:rPr>
      </w:pPr>
      <w:r w:rsidRPr="00433CA2">
        <w:rPr>
          <w:rFonts w:ascii="Univers Next Pro Condensed" w:hAnsi="Univers Next Pro Condensed"/>
          <w:sz w:val="20"/>
          <w:szCs w:val="20"/>
        </w:rPr>
        <w:t xml:space="preserve">Par dérogation aux dispositions de l’article 14.1 du CCAG PI, sans qu’il soit nécessaire de procéder à une mise en demeure et sur simple constat du pouvoir adjudicateur, le prestataire se verra appliquer, en cas de non-respect de la date limite d’achèvement des prestations, des pénalités de retard. </w:t>
      </w:r>
    </w:p>
    <w:p w14:paraId="7F8C9634" w14:textId="77777777" w:rsidR="00433CA2" w:rsidRPr="00433CA2" w:rsidRDefault="00433CA2" w:rsidP="00433CA2">
      <w:pPr>
        <w:jc w:val="both"/>
        <w:rPr>
          <w:rFonts w:ascii="Univers Next Pro Condensed" w:hAnsi="Univers Next Pro Condensed"/>
          <w:sz w:val="20"/>
          <w:szCs w:val="20"/>
        </w:rPr>
      </w:pPr>
    </w:p>
    <w:p w14:paraId="4F6B3F6D" w14:textId="3B40E187" w:rsidR="00433CA2" w:rsidRPr="00433CA2" w:rsidRDefault="00433CA2" w:rsidP="00433CA2">
      <w:pPr>
        <w:jc w:val="both"/>
        <w:rPr>
          <w:rFonts w:ascii="Univers Next Pro Condensed" w:hAnsi="Univers Next Pro Condensed"/>
          <w:sz w:val="20"/>
          <w:szCs w:val="20"/>
        </w:rPr>
      </w:pPr>
      <w:r w:rsidRPr="00433CA2">
        <w:rPr>
          <w:rFonts w:ascii="Univers Next Pro Condensed" w:hAnsi="Univers Next Pro Condensed"/>
          <w:sz w:val="20"/>
          <w:szCs w:val="20"/>
        </w:rPr>
        <w:t xml:space="preserve">Sauf disposition particulière dans les </w:t>
      </w:r>
      <w:r w:rsidR="001C3371">
        <w:rPr>
          <w:rFonts w:ascii="Univers Next Pro Condensed" w:hAnsi="Univers Next Pro Condensed"/>
          <w:sz w:val="20"/>
          <w:szCs w:val="20"/>
        </w:rPr>
        <w:t xml:space="preserve">bons de commande valant </w:t>
      </w:r>
      <w:r w:rsidRPr="00433CA2">
        <w:rPr>
          <w:rFonts w:ascii="Univers Next Pro Condensed" w:hAnsi="Univers Next Pro Condensed"/>
          <w:sz w:val="20"/>
          <w:szCs w:val="20"/>
        </w:rPr>
        <w:t xml:space="preserve">marchés subséquents, en cas de non-respect de la date </w:t>
      </w:r>
      <w:r w:rsidR="001C3371">
        <w:rPr>
          <w:rFonts w:ascii="Univers Next Pro Condensed" w:hAnsi="Univers Next Pro Condensed"/>
          <w:sz w:val="20"/>
          <w:szCs w:val="20"/>
        </w:rPr>
        <w:t xml:space="preserve">de </w:t>
      </w:r>
      <w:r w:rsidRPr="00433CA2">
        <w:rPr>
          <w:rFonts w:ascii="Univers Next Pro Condensed" w:hAnsi="Univers Next Pro Condensed"/>
          <w:sz w:val="20"/>
          <w:szCs w:val="20"/>
        </w:rPr>
        <w:t xml:space="preserve">remise des livrables telle que fixée dans chaque marché subséquent, le titulaire </w:t>
      </w:r>
      <w:r w:rsidR="001C3371" w:rsidRPr="001C3371">
        <w:rPr>
          <w:rFonts w:ascii="Univers Next Pro Condensed" w:hAnsi="Univers Next Pro Condensed"/>
          <w:sz w:val="20"/>
          <w:szCs w:val="20"/>
        </w:rPr>
        <w:t xml:space="preserve">se verra appliquer </w:t>
      </w:r>
      <w:r w:rsidRPr="00433CA2">
        <w:rPr>
          <w:rFonts w:ascii="Univers Next Pro Condensed" w:hAnsi="Univers Next Pro Condensed"/>
          <w:sz w:val="20"/>
          <w:szCs w:val="20"/>
        </w:rPr>
        <w:t xml:space="preserve">une pénalité égale à </w:t>
      </w:r>
      <w:r w:rsidR="001C3371">
        <w:rPr>
          <w:rFonts w:ascii="Univers Next Pro Condensed" w:hAnsi="Univers Next Pro Condensed"/>
          <w:sz w:val="20"/>
          <w:szCs w:val="20"/>
        </w:rPr>
        <w:t>15</w:t>
      </w:r>
      <w:r w:rsidRPr="00433CA2">
        <w:rPr>
          <w:rFonts w:ascii="Univers Next Pro Condensed" w:hAnsi="Univers Next Pro Condensed"/>
          <w:sz w:val="20"/>
          <w:szCs w:val="20"/>
        </w:rPr>
        <w:t>0</w:t>
      </w:r>
      <w:r w:rsidR="001C3371">
        <w:rPr>
          <w:rFonts w:ascii="Univers Next Pro Condensed" w:hAnsi="Univers Next Pro Condensed"/>
          <w:sz w:val="20"/>
          <w:szCs w:val="20"/>
        </w:rPr>
        <w:t> </w:t>
      </w:r>
      <w:r w:rsidRPr="00433CA2">
        <w:rPr>
          <w:rFonts w:ascii="Univers Next Pro Condensed" w:hAnsi="Univers Next Pro Condensed"/>
          <w:sz w:val="20"/>
          <w:szCs w:val="20"/>
        </w:rPr>
        <w:t xml:space="preserve">€ par jour </w:t>
      </w:r>
      <w:r w:rsidR="001C3371">
        <w:rPr>
          <w:rFonts w:ascii="Univers Next Pro Condensed" w:hAnsi="Univers Next Pro Condensed"/>
          <w:sz w:val="20"/>
          <w:szCs w:val="20"/>
        </w:rPr>
        <w:t xml:space="preserve">ouvré </w:t>
      </w:r>
      <w:r w:rsidRPr="00433CA2">
        <w:rPr>
          <w:rFonts w:ascii="Univers Next Pro Condensed" w:hAnsi="Univers Next Pro Condensed"/>
          <w:sz w:val="20"/>
          <w:szCs w:val="20"/>
        </w:rPr>
        <w:t>de retard.</w:t>
      </w:r>
    </w:p>
    <w:p w14:paraId="606D2039" w14:textId="77777777" w:rsidR="00433CA2" w:rsidRPr="00433CA2" w:rsidRDefault="00433CA2" w:rsidP="00433CA2">
      <w:pPr>
        <w:jc w:val="both"/>
        <w:rPr>
          <w:rFonts w:ascii="Univers Next Pro Condensed" w:hAnsi="Univers Next Pro Condensed"/>
          <w:sz w:val="20"/>
          <w:szCs w:val="20"/>
        </w:rPr>
      </w:pPr>
    </w:p>
    <w:p w14:paraId="557A0C90" w14:textId="30C53544" w:rsidR="00433CA2" w:rsidRPr="00433CA2" w:rsidRDefault="00433CA2" w:rsidP="00433CA2">
      <w:pPr>
        <w:jc w:val="both"/>
        <w:rPr>
          <w:rFonts w:ascii="Univers Next Pro Condensed" w:hAnsi="Univers Next Pro Condensed"/>
          <w:sz w:val="20"/>
          <w:szCs w:val="20"/>
        </w:rPr>
      </w:pPr>
      <w:r w:rsidRPr="00433CA2">
        <w:rPr>
          <w:rFonts w:ascii="Univers Next Pro Condensed" w:hAnsi="Univers Next Pro Condensed"/>
          <w:sz w:val="20"/>
          <w:szCs w:val="20"/>
        </w:rPr>
        <w:t xml:space="preserve">En cas d’absence non motivée aux réunions auxquelles le titulaire est dûment convié par le Centre Pompidou, celui-ci </w:t>
      </w:r>
      <w:r w:rsidR="001C3371" w:rsidRPr="001C3371">
        <w:rPr>
          <w:rFonts w:ascii="Univers Next Pro Condensed" w:hAnsi="Univers Next Pro Condensed"/>
          <w:sz w:val="20"/>
          <w:szCs w:val="20"/>
        </w:rPr>
        <w:t xml:space="preserve">se verra appliquer </w:t>
      </w:r>
      <w:r w:rsidRPr="00433CA2">
        <w:rPr>
          <w:rFonts w:ascii="Univers Next Pro Condensed" w:hAnsi="Univers Next Pro Condensed"/>
          <w:sz w:val="20"/>
          <w:szCs w:val="20"/>
        </w:rPr>
        <w:t>une pénalité égale à 150 € par absence.</w:t>
      </w:r>
    </w:p>
    <w:p w14:paraId="4640D2B1" w14:textId="77777777" w:rsidR="00433CA2" w:rsidRPr="00433CA2" w:rsidRDefault="00433CA2" w:rsidP="00433CA2">
      <w:pPr>
        <w:jc w:val="both"/>
        <w:rPr>
          <w:rFonts w:ascii="Univers Next Pro Condensed" w:hAnsi="Univers Next Pro Condensed"/>
          <w:sz w:val="20"/>
          <w:szCs w:val="20"/>
        </w:rPr>
      </w:pPr>
    </w:p>
    <w:p w14:paraId="75280405" w14:textId="07B1D7C3" w:rsidR="00915315" w:rsidRDefault="00C01D90" w:rsidP="001A7468">
      <w:pPr>
        <w:jc w:val="both"/>
        <w:rPr>
          <w:rFonts w:ascii="Univers Next Pro Condensed" w:hAnsi="Univers Next Pro Condensed"/>
          <w:sz w:val="20"/>
          <w:szCs w:val="20"/>
        </w:rPr>
      </w:pPr>
      <w:r>
        <w:rPr>
          <w:rFonts w:ascii="Univers Next Pro Condensed" w:hAnsi="Univers Next Pro Condensed"/>
          <w:sz w:val="20"/>
          <w:szCs w:val="20"/>
        </w:rPr>
        <w:t>Lorsque des livrables (note, plan d’action, compte-rendu, etc.) sont prévues dans un marché subséquent : e</w:t>
      </w:r>
      <w:r w:rsidR="00433CA2" w:rsidRPr="00433CA2">
        <w:rPr>
          <w:rFonts w:ascii="Univers Next Pro Condensed" w:hAnsi="Univers Next Pro Condensed"/>
          <w:sz w:val="20"/>
          <w:szCs w:val="20"/>
        </w:rPr>
        <w:t xml:space="preserve">n cas de non rédaction du </w:t>
      </w:r>
      <w:r>
        <w:rPr>
          <w:rFonts w:ascii="Univers Next Pro Condensed" w:hAnsi="Univers Next Pro Condensed"/>
          <w:sz w:val="20"/>
          <w:szCs w:val="20"/>
        </w:rPr>
        <w:t xml:space="preserve">livrable </w:t>
      </w:r>
      <w:r w:rsidR="00433CA2" w:rsidRPr="00433CA2">
        <w:rPr>
          <w:rFonts w:ascii="Univers Next Pro Condensed" w:hAnsi="Univers Next Pro Condensed"/>
          <w:sz w:val="20"/>
          <w:szCs w:val="20"/>
        </w:rPr>
        <w:t xml:space="preserve">ou de retard dans les modifications demandées de celui-ci, le titulaire </w:t>
      </w:r>
      <w:r w:rsidR="001C3371" w:rsidRPr="001C3371">
        <w:rPr>
          <w:rFonts w:ascii="Univers Next Pro Condensed" w:hAnsi="Univers Next Pro Condensed"/>
          <w:sz w:val="20"/>
          <w:szCs w:val="20"/>
        </w:rPr>
        <w:t>se verra appliquer</w:t>
      </w:r>
      <w:r w:rsidR="00433CA2" w:rsidRPr="00433CA2">
        <w:rPr>
          <w:rFonts w:ascii="Univers Next Pro Condensed" w:hAnsi="Univers Next Pro Condensed"/>
          <w:sz w:val="20"/>
          <w:szCs w:val="20"/>
        </w:rPr>
        <w:t xml:space="preserve"> une pénalité égale à 100 € par jour </w:t>
      </w:r>
      <w:r w:rsidR="001C3371">
        <w:rPr>
          <w:rFonts w:ascii="Univers Next Pro Condensed" w:hAnsi="Univers Next Pro Condensed"/>
          <w:sz w:val="20"/>
          <w:szCs w:val="20"/>
        </w:rPr>
        <w:t xml:space="preserve">ouvré </w:t>
      </w:r>
      <w:r w:rsidR="00433CA2" w:rsidRPr="00433CA2">
        <w:rPr>
          <w:rFonts w:ascii="Univers Next Pro Condensed" w:hAnsi="Univers Next Pro Condensed"/>
          <w:sz w:val="20"/>
          <w:szCs w:val="20"/>
        </w:rPr>
        <w:t>de retard.</w:t>
      </w:r>
    </w:p>
    <w:p w14:paraId="7CB4D7F1" w14:textId="77777777" w:rsidR="00915315" w:rsidRPr="007C1BA3" w:rsidRDefault="00915315" w:rsidP="001A7468">
      <w:pPr>
        <w:jc w:val="both"/>
        <w:rPr>
          <w:rFonts w:ascii="Univers Next Pro Condensed" w:hAnsi="Univers Next Pro Condensed"/>
          <w:sz w:val="20"/>
          <w:szCs w:val="20"/>
        </w:rPr>
      </w:pPr>
    </w:p>
    <w:p w14:paraId="33E3A018" w14:textId="77777777" w:rsidR="001A7468" w:rsidRPr="007C1BA3" w:rsidRDefault="001A7468" w:rsidP="00CC3C62">
      <w:pPr>
        <w:numPr>
          <w:ilvl w:val="0"/>
          <w:numId w:val="5"/>
        </w:numPr>
        <w:tabs>
          <w:tab w:val="clear" w:pos="1776"/>
          <w:tab w:val="num" w:pos="900"/>
        </w:tabs>
        <w:ind w:left="540" w:firstLine="0"/>
        <w:jc w:val="both"/>
        <w:rPr>
          <w:rFonts w:ascii="Univers Next Pro Condensed" w:hAnsi="Univers Next Pro Condensed"/>
          <w:b/>
          <w:bCs/>
          <w:sz w:val="20"/>
          <w:szCs w:val="20"/>
        </w:rPr>
      </w:pPr>
      <w:r w:rsidRPr="007C1BA3">
        <w:rPr>
          <w:rFonts w:ascii="Univers Next Pro Condensed" w:hAnsi="Univers Next Pro Condensed"/>
          <w:b/>
          <w:bCs/>
          <w:sz w:val="20"/>
          <w:szCs w:val="20"/>
        </w:rPr>
        <w:t>Exonération de pénalités</w:t>
      </w:r>
    </w:p>
    <w:p w14:paraId="3E818525" w14:textId="77777777" w:rsidR="001A7468" w:rsidRPr="007C1BA3" w:rsidRDefault="001A7468" w:rsidP="002F2A5F">
      <w:pPr>
        <w:jc w:val="both"/>
        <w:rPr>
          <w:rFonts w:ascii="Univers Next Pro Condensed" w:hAnsi="Univers Next Pro Condensed"/>
          <w:sz w:val="20"/>
          <w:szCs w:val="20"/>
        </w:rPr>
      </w:pPr>
    </w:p>
    <w:p w14:paraId="09DDC0C6" w14:textId="56DA6F0D" w:rsidR="001A7468" w:rsidRPr="007C1BA3" w:rsidRDefault="002D1852" w:rsidP="000A49F2">
      <w:pPr>
        <w:jc w:val="both"/>
        <w:rPr>
          <w:rFonts w:ascii="Univers Next Pro Condensed" w:hAnsi="Univers Next Pro Condensed"/>
          <w:sz w:val="20"/>
          <w:szCs w:val="20"/>
        </w:rPr>
      </w:pPr>
      <w:r w:rsidRPr="007C1BA3">
        <w:rPr>
          <w:rFonts w:ascii="Univers Next Pro Condensed" w:hAnsi="Univers Next Pro Condensed"/>
          <w:sz w:val="20"/>
          <w:szCs w:val="20"/>
        </w:rPr>
        <w:t xml:space="preserve">Par dérogation </w:t>
      </w:r>
      <w:r w:rsidR="001A7468" w:rsidRPr="007C1BA3">
        <w:rPr>
          <w:rFonts w:ascii="Univers Next Pro Condensed" w:hAnsi="Univers Next Pro Condensed"/>
          <w:sz w:val="20"/>
          <w:szCs w:val="20"/>
        </w:rPr>
        <w:t>à l’art. 14.1.3 du CCAG FCS, le titulaire est exonéré des pénalités dont le montant ne dépasse pas 300</w:t>
      </w:r>
      <w:r w:rsidR="00A765C0">
        <w:rPr>
          <w:rFonts w:ascii="Univers Next Pro Condensed" w:hAnsi="Univers Next Pro Condensed"/>
          <w:sz w:val="20"/>
          <w:szCs w:val="20"/>
        </w:rPr>
        <w:t> </w:t>
      </w:r>
      <w:r w:rsidR="001A7468" w:rsidRPr="007C1BA3">
        <w:rPr>
          <w:rFonts w:ascii="Univers Next Pro Condensed" w:hAnsi="Univers Next Pro Condensed"/>
          <w:sz w:val="20"/>
          <w:szCs w:val="20"/>
        </w:rPr>
        <w:t>euros</w:t>
      </w:r>
      <w:r w:rsidR="00A765C0">
        <w:rPr>
          <w:rFonts w:ascii="Univers Next Pro Condensed" w:hAnsi="Univers Next Pro Condensed"/>
          <w:sz w:val="20"/>
          <w:szCs w:val="20"/>
        </w:rPr>
        <w:t> </w:t>
      </w:r>
      <w:r w:rsidR="001A7468" w:rsidRPr="007C1BA3">
        <w:rPr>
          <w:rFonts w:ascii="Univers Next Pro Condensed" w:hAnsi="Univers Next Pro Condensed"/>
          <w:sz w:val="20"/>
          <w:szCs w:val="20"/>
        </w:rPr>
        <w:t xml:space="preserve">H.T. </w:t>
      </w:r>
      <w:r w:rsidR="003C7F5F">
        <w:rPr>
          <w:rFonts w:ascii="Univers Next Pro Condensed" w:hAnsi="Univers Next Pro Condensed"/>
          <w:sz w:val="20"/>
          <w:szCs w:val="20"/>
        </w:rPr>
        <w:t xml:space="preserve">annuel </w:t>
      </w:r>
      <w:r w:rsidR="001A7468" w:rsidRPr="007C1BA3">
        <w:rPr>
          <w:rFonts w:ascii="Univers Next Pro Condensed" w:hAnsi="Univers Next Pro Condensed"/>
          <w:sz w:val="20"/>
          <w:szCs w:val="20"/>
        </w:rPr>
        <w:t>pour l’ensemble d</w:t>
      </w:r>
      <w:r w:rsidR="003C7F5F">
        <w:rPr>
          <w:rFonts w:ascii="Univers Next Pro Condensed" w:hAnsi="Univers Next Pro Condensed"/>
          <w:sz w:val="20"/>
          <w:szCs w:val="20"/>
        </w:rPr>
        <w:t>es marchés subséquents</w:t>
      </w:r>
      <w:r w:rsidR="001A7468" w:rsidRPr="007C1BA3">
        <w:rPr>
          <w:rFonts w:ascii="Univers Next Pro Condensed" w:hAnsi="Univers Next Pro Condensed"/>
          <w:sz w:val="20"/>
          <w:szCs w:val="20"/>
        </w:rPr>
        <w:t>.</w:t>
      </w:r>
    </w:p>
    <w:p w14:paraId="5FAD2ADB" w14:textId="77777777" w:rsidR="001A7468" w:rsidRPr="007C1BA3" w:rsidRDefault="001A7468" w:rsidP="00817BEB">
      <w:pPr>
        <w:jc w:val="both"/>
        <w:rPr>
          <w:rFonts w:ascii="Univers Next Pro Condensed" w:hAnsi="Univers Next Pro Condensed"/>
          <w:sz w:val="20"/>
          <w:szCs w:val="20"/>
        </w:rPr>
      </w:pPr>
    </w:p>
    <w:p w14:paraId="29B684CC" w14:textId="7B40EB61" w:rsidR="001A7468" w:rsidRPr="007C1BA3" w:rsidRDefault="00817BEB" w:rsidP="00D64787">
      <w:pPr>
        <w:rPr>
          <w:rFonts w:ascii="Univers Next Pro Condensed" w:hAnsi="Univers Next Pro Condensed"/>
          <w:b/>
          <w:bCs/>
          <w:i/>
          <w:iCs/>
          <w:sz w:val="20"/>
          <w:szCs w:val="20"/>
        </w:rPr>
      </w:pPr>
      <w:bookmarkStart w:id="70" w:name="_Toc441489106"/>
      <w:bookmarkStart w:id="71" w:name="_Toc461515575"/>
      <w:r w:rsidRPr="00D64787">
        <w:rPr>
          <w:rFonts w:ascii="Univers Next Pro Condensed" w:hAnsi="Univers Next Pro Condensed"/>
          <w:i/>
          <w:iCs/>
          <w:sz w:val="20"/>
          <w:szCs w:val="20"/>
        </w:rPr>
        <w:t>7</w:t>
      </w:r>
      <w:r w:rsidR="001A7468" w:rsidRPr="00D64787">
        <w:rPr>
          <w:rFonts w:ascii="Univers Next Pro Condensed" w:hAnsi="Univers Next Pro Condensed"/>
          <w:i/>
          <w:iCs/>
          <w:sz w:val="20"/>
          <w:szCs w:val="20"/>
        </w:rPr>
        <w:t>.3.</w:t>
      </w:r>
      <w:r w:rsidR="00433CA2" w:rsidRPr="00D64787">
        <w:rPr>
          <w:rFonts w:ascii="Univers Next Pro Condensed" w:hAnsi="Univers Next Pro Condensed"/>
          <w:i/>
          <w:iCs/>
          <w:sz w:val="20"/>
          <w:szCs w:val="20"/>
        </w:rPr>
        <w:t>2</w:t>
      </w:r>
      <w:r w:rsidR="001A7468" w:rsidRPr="00D64787">
        <w:rPr>
          <w:rFonts w:ascii="Univers Next Pro Condensed" w:hAnsi="Univers Next Pro Condensed"/>
          <w:i/>
          <w:iCs/>
          <w:sz w:val="20"/>
          <w:szCs w:val="20"/>
        </w:rPr>
        <w:t xml:space="preserve"> – Pénalités pour absence de réponse aux marchés subséquents</w:t>
      </w:r>
      <w:bookmarkEnd w:id="70"/>
      <w:bookmarkEnd w:id="71"/>
    </w:p>
    <w:p w14:paraId="5A1154C8" w14:textId="77777777" w:rsidR="003C6CD0" w:rsidRPr="007C1BA3" w:rsidRDefault="003C6CD0" w:rsidP="00E057C4">
      <w:pPr>
        <w:jc w:val="both"/>
        <w:rPr>
          <w:rFonts w:ascii="Univers Next Pro Condensed" w:hAnsi="Univers Next Pro Condensed"/>
          <w:sz w:val="20"/>
          <w:szCs w:val="20"/>
        </w:rPr>
      </w:pPr>
    </w:p>
    <w:p w14:paraId="65EE7237" w14:textId="77777777" w:rsidR="003C6CD0" w:rsidRPr="007C1BA3" w:rsidRDefault="003C6CD0" w:rsidP="00E057C4">
      <w:pPr>
        <w:jc w:val="both"/>
        <w:rPr>
          <w:rFonts w:ascii="Univers Next Pro Condensed" w:hAnsi="Univers Next Pro Condensed"/>
          <w:sz w:val="20"/>
          <w:szCs w:val="20"/>
        </w:rPr>
      </w:pPr>
      <w:r w:rsidRPr="007C1BA3">
        <w:rPr>
          <w:rFonts w:ascii="Univers Next Pro Condensed" w:hAnsi="Univers Next Pro Condensed"/>
          <w:sz w:val="20"/>
          <w:szCs w:val="20"/>
        </w:rPr>
        <w:t>En cas de non réponse, le titulaire doit motiver par écrit son absence d’offre.</w:t>
      </w:r>
    </w:p>
    <w:p w14:paraId="07A0A7F6" w14:textId="77777777" w:rsidR="003C6CD0" w:rsidRPr="007C1BA3" w:rsidRDefault="003C6CD0" w:rsidP="00E057C4">
      <w:pPr>
        <w:jc w:val="both"/>
        <w:rPr>
          <w:rFonts w:ascii="Univers Next Pro Condensed" w:hAnsi="Univers Next Pro Condensed"/>
          <w:sz w:val="20"/>
          <w:szCs w:val="20"/>
        </w:rPr>
      </w:pPr>
    </w:p>
    <w:p w14:paraId="39584523" w14:textId="077E888B" w:rsidR="003C6CD0" w:rsidRPr="007C1BA3" w:rsidRDefault="003C6CD0" w:rsidP="00E057C4">
      <w:pPr>
        <w:jc w:val="both"/>
        <w:rPr>
          <w:rFonts w:ascii="Univers Next Pro Condensed" w:hAnsi="Univers Next Pro Condensed"/>
          <w:sz w:val="20"/>
          <w:szCs w:val="20"/>
        </w:rPr>
      </w:pPr>
      <w:r w:rsidRPr="007C1BA3">
        <w:rPr>
          <w:rFonts w:ascii="Univers Next Pro Condensed" w:hAnsi="Univers Next Pro Condensed"/>
          <w:sz w:val="20"/>
          <w:szCs w:val="20"/>
        </w:rPr>
        <w:t>En cas de non réponse</w:t>
      </w:r>
      <w:r w:rsidR="001C3371">
        <w:rPr>
          <w:rFonts w:ascii="Univers Next Pro Condensed" w:hAnsi="Univers Next Pro Condensed"/>
          <w:sz w:val="20"/>
          <w:szCs w:val="20"/>
        </w:rPr>
        <w:t xml:space="preserve"> à une demande de devis</w:t>
      </w:r>
      <w:r w:rsidRPr="007C1BA3">
        <w:rPr>
          <w:rFonts w:ascii="Univers Next Pro Condensed" w:hAnsi="Univers Next Pro Condensed"/>
          <w:sz w:val="20"/>
          <w:szCs w:val="20"/>
        </w:rPr>
        <w:t xml:space="preserve"> ou de réponse dont la motivation serait irrecevable pour l’attribution d’un</w:t>
      </w:r>
      <w:r w:rsidR="001C3371">
        <w:rPr>
          <w:rFonts w:ascii="Univers Next Pro Condensed" w:hAnsi="Univers Next Pro Condensed"/>
          <w:sz w:val="20"/>
          <w:szCs w:val="20"/>
        </w:rPr>
        <w:t xml:space="preserve"> bon de commande valant</w:t>
      </w:r>
      <w:r w:rsidRPr="007C1BA3">
        <w:rPr>
          <w:rFonts w:ascii="Univers Next Pro Condensed" w:hAnsi="Univers Next Pro Condensed"/>
          <w:sz w:val="20"/>
          <w:szCs w:val="20"/>
        </w:rPr>
        <w:t xml:space="preserve"> marché subséquent, il </w:t>
      </w:r>
      <w:r w:rsidR="003C7F5F">
        <w:rPr>
          <w:rFonts w:ascii="Univers Next Pro Condensed" w:hAnsi="Univers Next Pro Condensed"/>
          <w:sz w:val="20"/>
          <w:szCs w:val="20"/>
        </w:rPr>
        <w:t>pourra être</w:t>
      </w:r>
      <w:r w:rsidR="003C7F5F" w:rsidRPr="007C1BA3">
        <w:rPr>
          <w:rFonts w:ascii="Univers Next Pro Condensed" w:hAnsi="Univers Next Pro Condensed"/>
          <w:sz w:val="20"/>
          <w:szCs w:val="20"/>
        </w:rPr>
        <w:t xml:space="preserve"> </w:t>
      </w:r>
      <w:r w:rsidRPr="007C1BA3">
        <w:rPr>
          <w:rFonts w:ascii="Univers Next Pro Condensed" w:hAnsi="Univers Next Pro Condensed"/>
          <w:sz w:val="20"/>
          <w:szCs w:val="20"/>
        </w:rPr>
        <w:t>fait application</w:t>
      </w:r>
      <w:r w:rsidR="000A49F2" w:rsidRPr="007C1BA3">
        <w:rPr>
          <w:rFonts w:ascii="Univers Next Pro Condensed" w:hAnsi="Univers Next Pro Condensed"/>
          <w:sz w:val="20"/>
          <w:szCs w:val="20"/>
        </w:rPr>
        <w:t>, sans mise en demeure préalable</w:t>
      </w:r>
      <w:r w:rsidR="002618A7" w:rsidRPr="007C1BA3">
        <w:rPr>
          <w:rFonts w:ascii="Univers Next Pro Condensed" w:hAnsi="Univers Next Pro Condensed"/>
          <w:sz w:val="20"/>
          <w:szCs w:val="20"/>
        </w:rPr>
        <w:t xml:space="preserve"> et sur simple constat par le pouvoir adjudicateur de l’absence de réponse</w:t>
      </w:r>
      <w:r w:rsidR="000A49F2" w:rsidRPr="007C1BA3">
        <w:rPr>
          <w:rFonts w:ascii="Univers Next Pro Condensed" w:hAnsi="Univers Next Pro Condensed"/>
          <w:sz w:val="20"/>
          <w:szCs w:val="20"/>
        </w:rPr>
        <w:t>,</w:t>
      </w:r>
      <w:r w:rsidRPr="007C1BA3">
        <w:rPr>
          <w:rFonts w:ascii="Univers Next Pro Condensed" w:hAnsi="Univers Next Pro Condensed"/>
          <w:sz w:val="20"/>
          <w:szCs w:val="20"/>
        </w:rPr>
        <w:t xml:space="preserve"> d’une pénalité forfaitaire de </w:t>
      </w:r>
      <w:r w:rsidR="003C7F5F">
        <w:rPr>
          <w:rFonts w:ascii="Univers Next Pro Condensed" w:hAnsi="Univers Next Pro Condensed"/>
          <w:sz w:val="20"/>
          <w:szCs w:val="20"/>
        </w:rPr>
        <w:t>1</w:t>
      </w:r>
      <w:r w:rsidR="003C7F5F" w:rsidRPr="007C1BA3">
        <w:rPr>
          <w:rFonts w:ascii="Univers Next Pro Condensed" w:hAnsi="Univers Next Pro Condensed"/>
          <w:sz w:val="20"/>
          <w:szCs w:val="20"/>
        </w:rPr>
        <w:t xml:space="preserve">00 </w:t>
      </w:r>
      <w:r w:rsidRPr="007C1BA3">
        <w:rPr>
          <w:rFonts w:ascii="Univers Next Pro Condensed" w:hAnsi="Univers Next Pro Condensed"/>
          <w:sz w:val="20"/>
          <w:szCs w:val="20"/>
        </w:rPr>
        <w:t>euros.</w:t>
      </w:r>
    </w:p>
    <w:p w14:paraId="0A610F1C" w14:textId="77777777" w:rsidR="00D91715" w:rsidRPr="007C1BA3" w:rsidRDefault="00D91715" w:rsidP="00E057C4">
      <w:pPr>
        <w:jc w:val="both"/>
        <w:rPr>
          <w:rFonts w:ascii="Univers Next Pro Condensed" w:hAnsi="Univers Next Pro Condensed"/>
          <w:sz w:val="20"/>
          <w:szCs w:val="20"/>
        </w:rPr>
      </w:pPr>
    </w:p>
    <w:p w14:paraId="488D4BE9" w14:textId="77777777" w:rsidR="001A7468" w:rsidRPr="007C1BA3" w:rsidRDefault="001A7468" w:rsidP="00817BEB">
      <w:pPr>
        <w:pBdr>
          <w:top w:val="single" w:sz="8" w:space="1" w:color="auto"/>
          <w:left w:val="single" w:sz="8" w:space="4" w:color="auto"/>
          <w:bottom w:val="single" w:sz="8" w:space="1" w:color="auto"/>
          <w:right w:val="single" w:sz="8" w:space="4" w:color="auto"/>
        </w:pBdr>
        <w:jc w:val="both"/>
        <w:rPr>
          <w:rFonts w:ascii="Univers Next Pro Condensed" w:hAnsi="Univers Next Pro Condensed"/>
          <w:b/>
          <w:bCs/>
          <w:sz w:val="20"/>
          <w:szCs w:val="20"/>
        </w:rPr>
      </w:pPr>
      <w:r w:rsidRPr="007C1BA3">
        <w:rPr>
          <w:rFonts w:ascii="Univers Next Pro Condensed" w:hAnsi="Univers Next Pro Condensed"/>
          <w:b/>
          <w:bCs/>
          <w:sz w:val="20"/>
          <w:szCs w:val="20"/>
        </w:rPr>
        <w:t>Toutes les pénalités ci-avant sont cumulables entre elles.</w:t>
      </w:r>
    </w:p>
    <w:p w14:paraId="1CA4E36D" w14:textId="40CD39E1" w:rsidR="00433CA2" w:rsidRPr="00915315" w:rsidRDefault="00433CA2" w:rsidP="00433CA2">
      <w:pPr>
        <w:pStyle w:val="Titre1"/>
        <w:spacing w:before="0"/>
        <w:jc w:val="both"/>
        <w:rPr>
          <w:rFonts w:ascii="Univers Next Pro Condensed" w:hAnsi="Univers Next Pro Condensed"/>
          <w:caps/>
          <w:sz w:val="20"/>
          <w:szCs w:val="20"/>
          <w:u w:val="none"/>
        </w:rPr>
      </w:pPr>
      <w:bookmarkStart w:id="72" w:name="_Toc197326307"/>
    </w:p>
    <w:p w14:paraId="1C3233FF" w14:textId="77777777" w:rsidR="00915315" w:rsidRPr="00915315" w:rsidRDefault="00915315" w:rsidP="00915315">
      <w:pPr>
        <w:rPr>
          <w:rFonts w:ascii="Univers Next Pro Condensed" w:hAnsi="Univers Next Pro Condensed"/>
          <w:sz w:val="20"/>
          <w:szCs w:val="20"/>
        </w:rPr>
      </w:pPr>
    </w:p>
    <w:p w14:paraId="7CB57F8C" w14:textId="1C8BB886" w:rsidR="00433CA2" w:rsidRDefault="00433CA2" w:rsidP="00433CA2">
      <w:pPr>
        <w:pStyle w:val="Titre1"/>
        <w:spacing w:before="0"/>
        <w:jc w:val="both"/>
        <w:rPr>
          <w:rFonts w:ascii="Univers Next Pro Condensed" w:hAnsi="Univers Next Pro Condensed"/>
          <w:caps/>
          <w:sz w:val="28"/>
          <w:szCs w:val="28"/>
          <w:highlight w:val="red"/>
          <w:u w:val="none"/>
        </w:rPr>
      </w:pPr>
      <w:bookmarkStart w:id="73" w:name="_Toc216963444"/>
      <w:r w:rsidRPr="00513625">
        <w:rPr>
          <w:rFonts w:ascii="Univers Next Pro Condensed" w:hAnsi="Univers Next Pro Condensed"/>
          <w:caps/>
          <w:sz w:val="28"/>
          <w:szCs w:val="28"/>
          <w:u w:val="none"/>
        </w:rPr>
        <w:t xml:space="preserve">ARTICLE </w:t>
      </w:r>
      <w:r w:rsidR="00513625" w:rsidRPr="00513625">
        <w:rPr>
          <w:rFonts w:ascii="Univers Next Pro Condensed" w:hAnsi="Univers Next Pro Condensed"/>
          <w:caps/>
          <w:sz w:val="28"/>
          <w:szCs w:val="28"/>
          <w:u w:val="none"/>
        </w:rPr>
        <w:t>8</w:t>
      </w:r>
      <w:r w:rsidRPr="00513625">
        <w:rPr>
          <w:rFonts w:ascii="Univers Next Pro Condensed" w:hAnsi="Univers Next Pro Condensed"/>
          <w:caps/>
          <w:sz w:val="28"/>
          <w:szCs w:val="28"/>
          <w:u w:val="none"/>
        </w:rPr>
        <w:t xml:space="preserve"> – PROPRIETE INTELLECTUELLE</w:t>
      </w:r>
      <w:bookmarkEnd w:id="73"/>
    </w:p>
    <w:p w14:paraId="7D5E77D6" w14:textId="77777777" w:rsidR="00433CA2" w:rsidRPr="00433CA2" w:rsidRDefault="00433CA2" w:rsidP="00433CA2"/>
    <w:p w14:paraId="1FF6A42A" w14:textId="458C48EA" w:rsidR="00433CA2" w:rsidRPr="00433CA2" w:rsidRDefault="00433CA2" w:rsidP="00F14C0C">
      <w:pPr>
        <w:spacing w:before="34"/>
        <w:ind w:left="138" w:right="98"/>
        <w:jc w:val="both"/>
        <w:rPr>
          <w:rFonts w:ascii="Univers Next Pro Condensed" w:eastAsia="Arial" w:hAnsi="Univers Next Pro Condensed" w:cs="Arial"/>
          <w:sz w:val="20"/>
          <w:szCs w:val="20"/>
        </w:rPr>
      </w:pPr>
      <w:r w:rsidRPr="00433CA2">
        <w:rPr>
          <w:rFonts w:ascii="Univers Next Pro Condensed" w:hAnsi="Univers Next Pro Condensed"/>
          <w:sz w:val="20"/>
          <w:szCs w:val="20"/>
        </w:rPr>
        <w:t>Les résultats produits par les candidats et ensuite par le titulaire du marché feront l’objet d’une cession de droits de propriété intellectuelle à titre exclusif en faveur du Centre Pompidou, pour tous usages commerciaux et non commerciaux, conformément aux dispositions de l’article 35 du CCAG-PI.</w:t>
      </w:r>
    </w:p>
    <w:p w14:paraId="0C53A8DE" w14:textId="77777777" w:rsidR="00433CA2" w:rsidRPr="00433CA2" w:rsidRDefault="00433CA2" w:rsidP="00F14C0C">
      <w:pPr>
        <w:spacing w:before="2"/>
        <w:rPr>
          <w:rFonts w:ascii="Univers Next Pro Condensed" w:eastAsia="Calibri" w:hAnsi="Univers Next Pro Condensed" w:cs="Arial"/>
          <w:sz w:val="12"/>
          <w:szCs w:val="12"/>
        </w:rPr>
      </w:pPr>
    </w:p>
    <w:p w14:paraId="1998B747" w14:textId="77777777" w:rsidR="00433CA2" w:rsidRPr="00433CA2" w:rsidRDefault="00433CA2" w:rsidP="00F14C0C">
      <w:pPr>
        <w:spacing w:before="2"/>
        <w:rPr>
          <w:rFonts w:ascii="Univers Next Pro Condensed" w:eastAsia="Calibri" w:hAnsi="Univers Next Pro Condensed" w:cs="Arial"/>
          <w:sz w:val="12"/>
          <w:szCs w:val="12"/>
        </w:rPr>
      </w:pPr>
    </w:p>
    <w:p w14:paraId="12BBE1DC" w14:textId="77777777" w:rsidR="00433CA2" w:rsidRPr="00433CA2" w:rsidRDefault="00433CA2" w:rsidP="00F14C0C">
      <w:pPr>
        <w:ind w:left="138" w:right="-2"/>
        <w:jc w:val="both"/>
        <w:rPr>
          <w:rFonts w:ascii="Univers Next Pro Condensed" w:eastAsia="Arial" w:hAnsi="Univers Next Pro Condensed" w:cs="Arial"/>
          <w:sz w:val="20"/>
          <w:szCs w:val="20"/>
        </w:rPr>
      </w:pPr>
      <w:r w:rsidRPr="00433CA2">
        <w:rPr>
          <w:rFonts w:ascii="Univers Next Pro Condensed" w:eastAsia="Arial" w:hAnsi="Univers Next Pro Condensed" w:cs="Arial"/>
          <w:sz w:val="20"/>
          <w:szCs w:val="20"/>
        </w:rPr>
        <w:t>Cette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ion</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z w:val="20"/>
          <w:szCs w:val="20"/>
        </w:rPr>
        <w:t>omporte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w:t>
      </w:r>
    </w:p>
    <w:p w14:paraId="4CD46357" w14:textId="77777777" w:rsidR="00433CA2" w:rsidRPr="00433CA2" w:rsidRDefault="00433CA2" w:rsidP="00F14C0C">
      <w:pPr>
        <w:spacing w:before="8"/>
        <w:rPr>
          <w:rFonts w:ascii="Univers Next Pro Condensed" w:eastAsia="Calibri" w:hAnsi="Univers Next Pro Condensed" w:cs="Arial"/>
          <w:sz w:val="17"/>
          <w:szCs w:val="17"/>
        </w:rPr>
      </w:pPr>
    </w:p>
    <w:p w14:paraId="0AF3DB76" w14:textId="77777777" w:rsidR="00433CA2" w:rsidRPr="00433CA2" w:rsidRDefault="00433CA2" w:rsidP="00F14C0C">
      <w:pPr>
        <w:ind w:left="426" w:right="97" w:hanging="288"/>
        <w:jc w:val="both"/>
        <w:rPr>
          <w:rFonts w:ascii="Univers Next Pro Condensed" w:eastAsia="Arial" w:hAnsi="Univers Next Pro Condensed" w:cs="Arial"/>
          <w:sz w:val="20"/>
          <w:szCs w:val="20"/>
        </w:rPr>
      </w:pPr>
      <w:r w:rsidRPr="00433CA2">
        <w:rPr>
          <w:rFonts w:ascii="Univers Next Pro Condensed" w:eastAsia="Arial" w:hAnsi="Univers Next Pro Condensed" w:cs="Arial"/>
          <w:b/>
          <w:bCs/>
          <w:sz w:val="20"/>
          <w:szCs w:val="20"/>
        </w:rPr>
        <w:t>a)</w:t>
      </w:r>
      <w:r w:rsidRPr="00433CA2">
        <w:rPr>
          <w:rFonts w:ascii="Univers Next Pro Condensed" w:eastAsia="Arial" w:hAnsi="Univers Next Pro Condensed" w:cs="Arial"/>
          <w:b/>
          <w:bCs/>
          <w:sz w:val="20"/>
          <w:szCs w:val="20"/>
        </w:rPr>
        <w:tab/>
        <w:t>Le</w:t>
      </w:r>
      <w:r w:rsidRPr="00433CA2">
        <w:rPr>
          <w:rFonts w:ascii="Univers Next Pro Condensed" w:eastAsia="Arial" w:hAnsi="Univers Next Pro Condensed" w:cs="Arial"/>
          <w:b/>
          <w:bCs/>
          <w:spacing w:val="27"/>
          <w:sz w:val="20"/>
          <w:szCs w:val="20"/>
        </w:rPr>
        <w:t xml:space="preserve"> </w:t>
      </w:r>
      <w:r w:rsidRPr="00433CA2">
        <w:rPr>
          <w:rFonts w:ascii="Univers Next Pro Condensed" w:eastAsia="Arial" w:hAnsi="Univers Next Pro Condensed" w:cs="Arial"/>
          <w:b/>
          <w:bCs/>
          <w:sz w:val="20"/>
          <w:szCs w:val="20"/>
        </w:rPr>
        <w:t>droit</w:t>
      </w:r>
      <w:r w:rsidRPr="00433CA2">
        <w:rPr>
          <w:rFonts w:ascii="Univers Next Pro Condensed" w:eastAsia="Arial" w:hAnsi="Univers Next Pro Condensed" w:cs="Arial"/>
          <w:b/>
          <w:bCs/>
          <w:spacing w:val="27"/>
          <w:sz w:val="20"/>
          <w:szCs w:val="20"/>
        </w:rPr>
        <w:t xml:space="preserve"> </w:t>
      </w:r>
      <w:r w:rsidRPr="00433CA2">
        <w:rPr>
          <w:rFonts w:ascii="Univers Next Pro Condensed" w:eastAsia="Arial" w:hAnsi="Univers Next Pro Condensed" w:cs="Arial"/>
          <w:b/>
          <w:bCs/>
          <w:sz w:val="20"/>
          <w:szCs w:val="20"/>
        </w:rPr>
        <w:t>de</w:t>
      </w:r>
      <w:r w:rsidRPr="00433CA2">
        <w:rPr>
          <w:rFonts w:ascii="Univers Next Pro Condensed" w:eastAsia="Arial" w:hAnsi="Univers Next Pro Condensed" w:cs="Arial"/>
          <w:b/>
          <w:bCs/>
          <w:spacing w:val="26"/>
          <w:sz w:val="20"/>
          <w:szCs w:val="20"/>
        </w:rPr>
        <w:t xml:space="preserve"> </w:t>
      </w:r>
      <w:r w:rsidRPr="00433CA2">
        <w:rPr>
          <w:rFonts w:ascii="Univers Next Pro Condensed" w:eastAsia="Arial" w:hAnsi="Univers Next Pro Condensed" w:cs="Arial"/>
          <w:b/>
          <w:bCs/>
          <w:sz w:val="20"/>
          <w:szCs w:val="20"/>
        </w:rPr>
        <w:t>reprod</w:t>
      </w:r>
      <w:r w:rsidRPr="00433CA2">
        <w:rPr>
          <w:rFonts w:ascii="Univers Next Pro Condensed" w:eastAsia="Arial" w:hAnsi="Univers Next Pro Condensed" w:cs="Arial"/>
          <w:b/>
          <w:bCs/>
          <w:spacing w:val="-1"/>
          <w:sz w:val="20"/>
          <w:szCs w:val="20"/>
        </w:rPr>
        <w:t>u</w:t>
      </w:r>
      <w:r w:rsidRPr="00433CA2">
        <w:rPr>
          <w:rFonts w:ascii="Univers Next Pro Condensed" w:eastAsia="Arial" w:hAnsi="Univers Next Pro Condensed" w:cs="Arial"/>
          <w:b/>
          <w:bCs/>
          <w:sz w:val="20"/>
          <w:szCs w:val="20"/>
        </w:rPr>
        <w:t>cti</w:t>
      </w:r>
      <w:r w:rsidRPr="00433CA2">
        <w:rPr>
          <w:rFonts w:ascii="Univers Next Pro Condensed" w:eastAsia="Arial" w:hAnsi="Univers Next Pro Condensed" w:cs="Arial"/>
          <w:b/>
          <w:bCs/>
          <w:spacing w:val="-1"/>
          <w:sz w:val="20"/>
          <w:szCs w:val="20"/>
        </w:rPr>
        <w:t>o</w:t>
      </w:r>
      <w:r w:rsidRPr="00433CA2">
        <w:rPr>
          <w:rFonts w:ascii="Univers Next Pro Condensed" w:eastAsia="Arial" w:hAnsi="Univers Next Pro Condensed" w:cs="Arial"/>
          <w:b/>
          <w:bCs/>
          <w:sz w:val="20"/>
          <w:szCs w:val="20"/>
        </w:rPr>
        <w:t>n</w:t>
      </w:r>
      <w:r w:rsidRPr="00433CA2">
        <w:rPr>
          <w:rFonts w:ascii="Univers Next Pro Condensed" w:eastAsia="Arial" w:hAnsi="Univers Next Pro Condensed" w:cs="Arial"/>
          <w:b/>
          <w:bCs/>
          <w:spacing w:val="28"/>
          <w:sz w:val="20"/>
          <w:szCs w:val="20"/>
        </w:rPr>
        <w:t xml:space="preserve"> </w:t>
      </w:r>
      <w:r w:rsidRPr="00433CA2">
        <w:rPr>
          <w:rFonts w:ascii="Univers Next Pro Condensed" w:eastAsia="Arial" w:hAnsi="Univers Next Pro Condensed" w:cs="Arial"/>
          <w:sz w:val="20"/>
          <w:szCs w:val="20"/>
        </w:rPr>
        <w:t>leq</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el</w:t>
      </w:r>
      <w:r w:rsidRPr="00433CA2">
        <w:rPr>
          <w:rFonts w:ascii="Univers Next Pro Condensed" w:eastAsia="Arial" w:hAnsi="Univers Next Pro Condensed" w:cs="Arial"/>
          <w:spacing w:val="26"/>
          <w:sz w:val="20"/>
          <w:szCs w:val="20"/>
        </w:rPr>
        <w:t xml:space="preserve"> </w:t>
      </w:r>
      <w:r w:rsidRPr="00433CA2">
        <w:rPr>
          <w:rFonts w:ascii="Univers Next Pro Condensed" w:eastAsia="Arial" w:hAnsi="Univers Next Pro Condensed" w:cs="Arial"/>
          <w:sz w:val="20"/>
          <w:szCs w:val="20"/>
        </w:rPr>
        <w:t>co</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iste,</w:t>
      </w:r>
      <w:r w:rsidRPr="00433CA2">
        <w:rPr>
          <w:rFonts w:ascii="Univers Next Pro Condensed" w:eastAsia="Arial" w:hAnsi="Univers Next Pro Condensed" w:cs="Arial"/>
          <w:spacing w:val="26"/>
          <w:sz w:val="20"/>
          <w:szCs w:val="20"/>
        </w:rPr>
        <w:t xml:space="preserve"> </w:t>
      </w:r>
      <w:r w:rsidRPr="00433CA2">
        <w:rPr>
          <w:rFonts w:ascii="Univers Next Pro Condensed" w:eastAsia="Arial" w:hAnsi="Univers Next Pro Condensed" w:cs="Arial"/>
          <w:sz w:val="20"/>
          <w:szCs w:val="20"/>
        </w:rPr>
        <w:t>c</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nformément</w:t>
      </w:r>
      <w:r w:rsidRPr="00433CA2">
        <w:rPr>
          <w:rFonts w:ascii="Univers Next Pro Condensed" w:eastAsia="Arial" w:hAnsi="Univers Next Pro Condensed" w:cs="Arial"/>
          <w:spacing w:val="26"/>
          <w:sz w:val="20"/>
          <w:szCs w:val="20"/>
        </w:rPr>
        <w:t xml:space="preserve"> </w:t>
      </w:r>
      <w:r w:rsidRPr="00433CA2">
        <w:rPr>
          <w:rFonts w:ascii="Univers Next Pro Condensed" w:eastAsia="Arial" w:hAnsi="Univers Next Pro Condensed" w:cs="Arial"/>
          <w:sz w:val="20"/>
          <w:szCs w:val="20"/>
        </w:rPr>
        <w:t>à</w:t>
      </w:r>
      <w:r w:rsidRPr="00433CA2">
        <w:rPr>
          <w:rFonts w:ascii="Univers Next Pro Condensed" w:eastAsia="Arial" w:hAnsi="Univers Next Pro Condensed" w:cs="Arial"/>
          <w:spacing w:val="27"/>
          <w:sz w:val="20"/>
          <w:szCs w:val="20"/>
        </w:rPr>
        <w:t xml:space="preserve"> </w:t>
      </w:r>
      <w:r w:rsidRPr="00433CA2">
        <w:rPr>
          <w:rFonts w:ascii="Univers Next Pro Condensed" w:eastAsia="Arial" w:hAnsi="Univers Next Pro Condensed" w:cs="Arial"/>
          <w:sz w:val="20"/>
          <w:szCs w:val="20"/>
        </w:rPr>
        <w:t>l’</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rticle</w:t>
      </w:r>
      <w:r w:rsidRPr="00433CA2">
        <w:rPr>
          <w:rFonts w:ascii="Univers Next Pro Condensed" w:eastAsia="Arial" w:hAnsi="Univers Next Pro Condensed" w:cs="Arial"/>
          <w:spacing w:val="26"/>
          <w:sz w:val="20"/>
          <w:szCs w:val="20"/>
        </w:rPr>
        <w:t xml:space="preserve"> </w:t>
      </w:r>
      <w:r w:rsidRPr="00433CA2">
        <w:rPr>
          <w:rFonts w:ascii="Univers Next Pro Condensed" w:eastAsia="Arial" w:hAnsi="Univers Next Pro Condensed" w:cs="Arial"/>
          <w:sz w:val="20"/>
          <w:szCs w:val="20"/>
        </w:rPr>
        <w:t>L.</w:t>
      </w:r>
      <w:r w:rsidRPr="00433CA2">
        <w:rPr>
          <w:rFonts w:ascii="Univers Next Pro Condensed" w:eastAsia="Arial" w:hAnsi="Univers Next Pro Condensed" w:cs="Arial"/>
          <w:spacing w:val="27"/>
          <w:sz w:val="20"/>
          <w:szCs w:val="20"/>
        </w:rPr>
        <w:t xml:space="preserve"> </w:t>
      </w:r>
      <w:r w:rsidRPr="00433CA2">
        <w:rPr>
          <w:rFonts w:ascii="Univers Next Pro Condensed" w:eastAsia="Arial" w:hAnsi="Univers Next Pro Condensed" w:cs="Arial"/>
          <w:sz w:val="20"/>
          <w:szCs w:val="20"/>
        </w:rPr>
        <w:t>1</w:t>
      </w:r>
      <w:r w:rsidRPr="00433CA2">
        <w:rPr>
          <w:rFonts w:ascii="Univers Next Pro Condensed" w:eastAsia="Arial" w:hAnsi="Univers Next Pro Condensed" w:cs="Arial"/>
          <w:spacing w:val="-1"/>
          <w:sz w:val="20"/>
          <w:szCs w:val="20"/>
        </w:rPr>
        <w:t>2</w:t>
      </w:r>
      <w:r w:rsidRPr="00433CA2">
        <w:rPr>
          <w:rFonts w:ascii="Univers Next Pro Condensed" w:eastAsia="Arial" w:hAnsi="Univers Next Pro Condensed" w:cs="Arial"/>
          <w:sz w:val="20"/>
          <w:szCs w:val="20"/>
        </w:rPr>
        <w:t>2.3</w:t>
      </w:r>
      <w:r w:rsidRPr="00433CA2">
        <w:rPr>
          <w:rFonts w:ascii="Univers Next Pro Condensed" w:eastAsia="Arial" w:hAnsi="Univers Next Pro Condensed" w:cs="Arial"/>
          <w:spacing w:val="27"/>
          <w:sz w:val="20"/>
          <w:szCs w:val="20"/>
        </w:rPr>
        <w:t xml:space="preserve"> </w:t>
      </w:r>
      <w:r w:rsidRPr="00433CA2">
        <w:rPr>
          <w:rFonts w:ascii="Univers Next Pro Condensed" w:eastAsia="Arial" w:hAnsi="Univers Next Pro Condensed" w:cs="Arial"/>
          <w:sz w:val="20"/>
          <w:szCs w:val="20"/>
        </w:rPr>
        <w:t>du</w:t>
      </w:r>
      <w:r w:rsidRPr="00433CA2">
        <w:rPr>
          <w:rFonts w:ascii="Univers Next Pro Condensed" w:eastAsia="Arial" w:hAnsi="Univers Next Pro Condensed" w:cs="Arial"/>
          <w:spacing w:val="26"/>
          <w:sz w:val="20"/>
          <w:szCs w:val="20"/>
        </w:rPr>
        <w:t xml:space="preserve"> </w:t>
      </w:r>
      <w:r w:rsidRPr="00433CA2">
        <w:rPr>
          <w:rFonts w:ascii="Univers Next Pro Condensed" w:eastAsia="Arial" w:hAnsi="Univers Next Pro Condensed" w:cs="Arial"/>
          <w:sz w:val="20"/>
          <w:szCs w:val="20"/>
        </w:rPr>
        <w:t>CPI,</w:t>
      </w:r>
      <w:r w:rsidRPr="00433CA2">
        <w:rPr>
          <w:rFonts w:ascii="Univers Next Pro Condensed" w:eastAsia="Arial" w:hAnsi="Univers Next Pro Condensed" w:cs="Arial"/>
          <w:spacing w:val="27"/>
          <w:sz w:val="20"/>
          <w:szCs w:val="20"/>
        </w:rPr>
        <w:t xml:space="preserve"> </w:t>
      </w:r>
      <w:r w:rsidRPr="00433CA2">
        <w:rPr>
          <w:rFonts w:ascii="Univers Next Pro Condensed" w:eastAsia="Arial" w:hAnsi="Univers Next Pro Condensed" w:cs="Arial"/>
          <w:sz w:val="20"/>
          <w:szCs w:val="20"/>
        </w:rPr>
        <w:t>d</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ns</w:t>
      </w:r>
      <w:r w:rsidRPr="00433CA2">
        <w:rPr>
          <w:rFonts w:ascii="Univers Next Pro Condensed" w:eastAsia="Arial" w:hAnsi="Univers Next Pro Condensed" w:cs="Arial"/>
          <w:spacing w:val="26"/>
          <w:sz w:val="20"/>
          <w:szCs w:val="20"/>
        </w:rPr>
        <w:t xml:space="preserve"> </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a fixation</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matérielle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de l</w:t>
      </w:r>
      <w:r w:rsidRPr="00433CA2">
        <w:rPr>
          <w:rFonts w:ascii="Univers Next Pro Condensed" w:eastAsia="Arial" w:hAnsi="Univers Next Pro Condensed" w:cs="Arial"/>
          <w:spacing w:val="-1"/>
          <w:sz w:val="20"/>
          <w:szCs w:val="20"/>
        </w:rPr>
        <w:t>'</w:t>
      </w:r>
      <w:r w:rsidRPr="00433CA2">
        <w:rPr>
          <w:rFonts w:ascii="Univers Next Pro Condensed" w:eastAsia="Arial" w:hAnsi="Univers Next Pro Condensed" w:cs="Arial"/>
          <w:sz w:val="20"/>
          <w:szCs w:val="20"/>
        </w:rPr>
        <w:t>œu</w:t>
      </w:r>
      <w:r w:rsidRPr="00433CA2">
        <w:rPr>
          <w:rFonts w:ascii="Univers Next Pro Condensed" w:eastAsia="Arial" w:hAnsi="Univers Next Pro Condensed" w:cs="Arial"/>
          <w:spacing w:val="-2"/>
          <w:sz w:val="20"/>
          <w:szCs w:val="20"/>
        </w:rPr>
        <w:t>v</w:t>
      </w:r>
      <w:r w:rsidRPr="00433CA2">
        <w:rPr>
          <w:rFonts w:ascii="Univers Next Pro Condensed" w:eastAsia="Arial" w:hAnsi="Univers Next Pro Condensed" w:cs="Arial"/>
          <w:sz w:val="20"/>
          <w:szCs w:val="20"/>
        </w:rPr>
        <w:t>re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ar</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to</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rocéd</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s qui per</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ettent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la co</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mu</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iquer</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au p</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b</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 xml:space="preserve">ic d'une </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ani</w:t>
      </w:r>
      <w:r w:rsidRPr="00433CA2">
        <w:rPr>
          <w:rFonts w:ascii="Univers Next Pro Condensed" w:eastAsia="Arial" w:hAnsi="Univers Next Pro Condensed" w:cs="Arial"/>
          <w:spacing w:val="-1"/>
          <w:sz w:val="20"/>
          <w:szCs w:val="20"/>
        </w:rPr>
        <w:t>èr</w:t>
      </w:r>
      <w:r w:rsidRPr="00433CA2">
        <w:rPr>
          <w:rFonts w:ascii="Univers Next Pro Condensed" w:eastAsia="Arial" w:hAnsi="Univers Next Pro Condensed" w:cs="Arial"/>
          <w:sz w:val="20"/>
          <w:szCs w:val="20"/>
        </w:rPr>
        <w:t>e indir</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cte et s’effect</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e no</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amment :</w:t>
      </w:r>
    </w:p>
    <w:p w14:paraId="4836E761" w14:textId="77777777" w:rsidR="00433CA2" w:rsidRPr="00433CA2" w:rsidRDefault="00433CA2" w:rsidP="00F14C0C">
      <w:pPr>
        <w:spacing w:before="2"/>
        <w:rPr>
          <w:rFonts w:ascii="Univers Next Pro Condensed" w:eastAsia="Calibri" w:hAnsi="Univers Next Pro Condensed" w:cs="Arial"/>
          <w:sz w:val="12"/>
          <w:szCs w:val="12"/>
        </w:rPr>
      </w:pPr>
    </w:p>
    <w:p w14:paraId="7D573FD6" w14:textId="24DE4D27" w:rsidR="00433CA2" w:rsidRPr="00433CA2" w:rsidRDefault="00433CA2" w:rsidP="00F14C0C">
      <w:pPr>
        <w:ind w:left="709" w:right="96" w:hanging="283"/>
        <w:jc w:val="both"/>
        <w:rPr>
          <w:rFonts w:ascii="Univers Next Pro Condensed" w:eastAsia="Arial" w:hAnsi="Univers Next Pro Condensed" w:cs="Arial"/>
          <w:sz w:val="20"/>
          <w:szCs w:val="20"/>
        </w:rPr>
      </w:pPr>
      <w:r w:rsidRPr="00433CA2">
        <w:rPr>
          <w:rFonts w:ascii="Univers Next Pro Condensed" w:eastAsia="Arial" w:hAnsi="Univers Next Pro Condensed" w:cs="Arial"/>
          <w:sz w:val="20"/>
          <w:szCs w:val="20"/>
        </w:rPr>
        <w:t>•</w:t>
      </w:r>
      <w:r w:rsidRPr="00433CA2">
        <w:rPr>
          <w:rFonts w:ascii="Univers Next Pro Condensed" w:eastAsia="Arial" w:hAnsi="Univers Next Pro Condensed" w:cs="Arial"/>
          <w:sz w:val="20"/>
          <w:szCs w:val="20"/>
        </w:rPr>
        <w:tab/>
        <w:t>sur</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to</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sup</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orts</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m</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gnéti</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ues,</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opti</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nu</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éri</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ou</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él</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z w:val="20"/>
          <w:szCs w:val="20"/>
        </w:rPr>
        <w:t>tron</w:t>
      </w:r>
      <w:r w:rsidRPr="00433CA2">
        <w:rPr>
          <w:rFonts w:ascii="Univers Next Pro Condensed" w:eastAsia="Arial" w:hAnsi="Univers Next Pro Condensed" w:cs="Arial"/>
          <w:spacing w:val="-1"/>
          <w:sz w:val="20"/>
          <w:szCs w:val="20"/>
        </w:rPr>
        <w:t>iq</w:t>
      </w:r>
      <w:r w:rsidRPr="00433CA2">
        <w:rPr>
          <w:rFonts w:ascii="Univers Next Pro Condensed" w:eastAsia="Arial" w:hAnsi="Univers Next Pro Condensed" w:cs="Arial"/>
          <w:sz w:val="20"/>
          <w:szCs w:val="20"/>
        </w:rPr>
        <w:t>ues,</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nota</w:t>
      </w:r>
      <w:r w:rsidRPr="00433CA2">
        <w:rPr>
          <w:rFonts w:ascii="Univers Next Pro Condensed" w:eastAsia="Arial" w:hAnsi="Univers Next Pro Condensed" w:cs="Arial"/>
          <w:spacing w:val="-1"/>
          <w:sz w:val="20"/>
          <w:szCs w:val="20"/>
        </w:rPr>
        <w:t>mm</w:t>
      </w:r>
      <w:r w:rsidRPr="00433CA2">
        <w:rPr>
          <w:rFonts w:ascii="Univers Next Pro Condensed" w:eastAsia="Arial" w:hAnsi="Univers Next Pro Condensed" w:cs="Arial"/>
          <w:sz w:val="20"/>
          <w:szCs w:val="20"/>
        </w:rPr>
        <w:t>ent</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z w:val="20"/>
          <w:szCs w:val="20"/>
        </w:rPr>
        <w:t>DVD-R</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M, CD-ROM,</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cartes mém</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ires, d</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 d</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rs,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té</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éph</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00C83BE5">
        <w:rPr>
          <w:rFonts w:ascii="Univers Next Pro Condensed" w:eastAsia="Arial" w:hAnsi="Univers Next Pro Condensed" w:cs="Arial"/>
          <w:sz w:val="20"/>
          <w:szCs w:val="20"/>
        </w:rPr>
        <w:t xml:space="preserve"> </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obil</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 lect</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urs</w:t>
      </w:r>
      <w:r w:rsidR="00C83BE5">
        <w:rPr>
          <w:rFonts w:ascii="Univers Next Pro Condensed" w:eastAsia="Arial" w:hAnsi="Univers Next Pro Condensed" w:cs="Arial"/>
          <w:sz w:val="20"/>
          <w:szCs w:val="20"/>
        </w:rPr>
        <w:t xml:space="preserve"> </w:t>
      </w:r>
      <w:r w:rsidRPr="00433CA2">
        <w:rPr>
          <w:rFonts w:ascii="Univers Next Pro Condensed" w:eastAsia="Arial" w:hAnsi="Univers Next Pro Condensed" w:cs="Arial"/>
          <w:sz w:val="20"/>
          <w:szCs w:val="20"/>
        </w:rPr>
        <w:t>num</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ri</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ues, serv</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urs, ai</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i</w:t>
      </w:r>
      <w:r w:rsidRPr="00433CA2">
        <w:rPr>
          <w:rFonts w:ascii="Univers Next Pro Condensed" w:eastAsia="Arial" w:hAnsi="Univers Next Pro Condensed" w:cs="Arial"/>
          <w:spacing w:val="3"/>
          <w:sz w:val="20"/>
          <w:szCs w:val="20"/>
        </w:rPr>
        <w:t xml:space="preserve"> </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ue</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sur</w:t>
      </w:r>
      <w:r w:rsidRPr="00433CA2">
        <w:rPr>
          <w:rFonts w:ascii="Univers Next Pro Condensed" w:eastAsia="Arial" w:hAnsi="Univers Next Pro Condensed" w:cs="Arial"/>
          <w:spacing w:val="3"/>
          <w:sz w:val="20"/>
          <w:szCs w:val="20"/>
        </w:rPr>
        <w:t xml:space="preserve"> </w:t>
      </w:r>
      <w:r w:rsidRPr="00433CA2">
        <w:rPr>
          <w:rFonts w:ascii="Univers Next Pro Condensed" w:eastAsia="Arial" w:hAnsi="Univers Next Pro Condensed" w:cs="Arial"/>
          <w:sz w:val="20"/>
          <w:szCs w:val="20"/>
        </w:rPr>
        <w:t>les</w:t>
      </w:r>
      <w:r w:rsidRPr="00433CA2">
        <w:rPr>
          <w:rFonts w:ascii="Univers Next Pro Condensed" w:eastAsia="Arial" w:hAnsi="Univers Next Pro Condensed" w:cs="Arial"/>
          <w:spacing w:val="3"/>
          <w:sz w:val="20"/>
          <w:szCs w:val="20"/>
        </w:rPr>
        <w:t xml:space="preserve"> </w:t>
      </w:r>
      <w:r w:rsidRPr="00433CA2">
        <w:rPr>
          <w:rFonts w:ascii="Univers Next Pro Condensed" w:eastAsia="Arial" w:hAnsi="Univers Next Pro Condensed" w:cs="Arial"/>
          <w:sz w:val="20"/>
          <w:szCs w:val="20"/>
        </w:rPr>
        <w:t>esp</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c</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de</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stock</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ge</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de</w:t>
      </w:r>
      <w:r w:rsidRPr="00433CA2">
        <w:rPr>
          <w:rFonts w:ascii="Univers Next Pro Condensed" w:eastAsia="Arial" w:hAnsi="Univers Next Pro Condensed" w:cs="Arial"/>
          <w:spacing w:val="3"/>
          <w:sz w:val="20"/>
          <w:szCs w:val="20"/>
        </w:rPr>
        <w:t xml:space="preserve"> </w:t>
      </w:r>
      <w:r w:rsidRPr="00433CA2">
        <w:rPr>
          <w:rFonts w:ascii="Univers Next Pro Condensed" w:eastAsia="Arial" w:hAnsi="Univers Next Pro Condensed" w:cs="Arial"/>
          <w:sz w:val="20"/>
          <w:szCs w:val="20"/>
        </w:rPr>
        <w:t>rés</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aux</w:t>
      </w:r>
      <w:r w:rsidRPr="00433CA2">
        <w:rPr>
          <w:rFonts w:ascii="Univers Next Pro Condensed" w:eastAsia="Arial" w:hAnsi="Univers Next Pro Condensed" w:cs="Arial"/>
          <w:spacing w:val="3"/>
          <w:sz w:val="20"/>
          <w:szCs w:val="20"/>
        </w:rPr>
        <w:t xml:space="preserve"> </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um</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riqu</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nota</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ment</w:t>
      </w:r>
      <w:r w:rsidRPr="00433CA2">
        <w:rPr>
          <w:rFonts w:ascii="Univers Next Pro Condensed" w:eastAsia="Arial" w:hAnsi="Univers Next Pro Condensed" w:cs="Arial"/>
          <w:spacing w:val="3"/>
          <w:sz w:val="20"/>
          <w:szCs w:val="20"/>
        </w:rPr>
        <w:t xml:space="preserve"> </w:t>
      </w:r>
      <w:r w:rsidRPr="00433CA2">
        <w:rPr>
          <w:rFonts w:ascii="Univers Next Pro Condensed" w:eastAsia="Arial" w:hAnsi="Univers Next Pro Condensed" w:cs="Arial"/>
          <w:sz w:val="20"/>
          <w:szCs w:val="20"/>
        </w:rPr>
        <w:t>Int</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rnet</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t Intranet, par</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enr</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gis</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rem</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nt, numér</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at</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on ou tout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au</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 xml:space="preserve">re procédé </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nalo</w:t>
      </w:r>
      <w:r w:rsidRPr="00433CA2">
        <w:rPr>
          <w:rFonts w:ascii="Univers Next Pro Condensed" w:eastAsia="Arial" w:hAnsi="Univers Next Pro Condensed" w:cs="Arial"/>
          <w:spacing w:val="-1"/>
          <w:sz w:val="20"/>
          <w:szCs w:val="20"/>
        </w:rPr>
        <w:t>g</w:t>
      </w:r>
      <w:r w:rsidRPr="00433CA2">
        <w:rPr>
          <w:rFonts w:ascii="Univers Next Pro Condensed" w:eastAsia="Arial" w:hAnsi="Univers Next Pro Condensed" w:cs="Arial"/>
          <w:sz w:val="20"/>
          <w:szCs w:val="20"/>
        </w:rPr>
        <w:t>ue, existant ou à venir ;</w:t>
      </w:r>
    </w:p>
    <w:p w14:paraId="1738FF83" w14:textId="77777777" w:rsidR="00433CA2" w:rsidRPr="00433CA2" w:rsidRDefault="00433CA2" w:rsidP="00F14C0C">
      <w:pPr>
        <w:spacing w:before="2"/>
        <w:ind w:left="709" w:hanging="283"/>
        <w:rPr>
          <w:rFonts w:ascii="Univers Next Pro Condensed" w:eastAsia="Calibri" w:hAnsi="Univers Next Pro Condensed" w:cs="Arial"/>
          <w:sz w:val="12"/>
          <w:szCs w:val="12"/>
        </w:rPr>
      </w:pPr>
    </w:p>
    <w:p w14:paraId="00AF075B" w14:textId="77777777" w:rsidR="00433CA2" w:rsidRPr="00433CA2" w:rsidRDefault="00433CA2" w:rsidP="00F14C0C">
      <w:pPr>
        <w:ind w:left="709" w:right="96" w:hanging="283"/>
        <w:jc w:val="both"/>
        <w:rPr>
          <w:rFonts w:ascii="Univers Next Pro Condensed" w:eastAsia="Arial" w:hAnsi="Univers Next Pro Condensed" w:cs="Arial"/>
          <w:sz w:val="20"/>
          <w:szCs w:val="20"/>
        </w:rPr>
      </w:pPr>
      <w:r w:rsidRPr="00433CA2">
        <w:rPr>
          <w:rFonts w:ascii="Univers Next Pro Condensed" w:eastAsia="Arial" w:hAnsi="Univers Next Pro Condensed" w:cs="Arial"/>
          <w:sz w:val="20"/>
          <w:szCs w:val="20"/>
        </w:rPr>
        <w:t>•</w:t>
      </w:r>
      <w:r w:rsidRPr="00433CA2">
        <w:rPr>
          <w:rFonts w:ascii="Univers Next Pro Condensed" w:eastAsia="Arial" w:hAnsi="Univers Next Pro Condensed" w:cs="Arial"/>
          <w:sz w:val="20"/>
          <w:szCs w:val="20"/>
        </w:rPr>
        <w:tab/>
        <w:t>sur</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to</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up</w:t>
      </w:r>
      <w:r w:rsidRPr="00433CA2">
        <w:rPr>
          <w:rFonts w:ascii="Univers Next Pro Condensed" w:eastAsia="Arial" w:hAnsi="Univers Next Pro Condensed" w:cs="Arial"/>
          <w:sz w:val="20"/>
          <w:szCs w:val="20"/>
        </w:rPr>
        <w:t>ports</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api</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notamm</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nt</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déplian</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cat</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logu</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br</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pacing w:val="-1"/>
          <w:sz w:val="20"/>
          <w:szCs w:val="20"/>
        </w:rPr>
        <w:t>h</w:t>
      </w:r>
      <w:r w:rsidRPr="00433CA2">
        <w:rPr>
          <w:rFonts w:ascii="Univers Next Pro Condensed" w:eastAsia="Arial" w:hAnsi="Univers Next Pro Condensed" w:cs="Arial"/>
          <w:sz w:val="20"/>
          <w:szCs w:val="20"/>
        </w:rPr>
        <w:t>ur</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plaq</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ettes,</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pr</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ect</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 re</w:t>
      </w:r>
      <w:r w:rsidRPr="00433CA2">
        <w:rPr>
          <w:rFonts w:ascii="Univers Next Pro Condensed" w:eastAsia="Arial" w:hAnsi="Univers Next Pro Condensed" w:cs="Arial"/>
          <w:spacing w:val="-1"/>
          <w:sz w:val="20"/>
          <w:szCs w:val="20"/>
        </w:rPr>
        <w:t>v</w:t>
      </w:r>
      <w:r w:rsidRPr="00433CA2">
        <w:rPr>
          <w:rFonts w:ascii="Univers Next Pro Condensed" w:eastAsia="Arial" w:hAnsi="Univers Next Pro Condensed" w:cs="Arial"/>
          <w:sz w:val="20"/>
          <w:szCs w:val="20"/>
        </w:rPr>
        <w:t>u</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w:t>
      </w:r>
    </w:p>
    <w:p w14:paraId="55B9DB77" w14:textId="77777777" w:rsidR="00433CA2" w:rsidRPr="00433CA2" w:rsidRDefault="00433CA2" w:rsidP="00F14C0C">
      <w:pPr>
        <w:spacing w:before="2"/>
        <w:rPr>
          <w:rFonts w:ascii="Univers Next Pro Condensed" w:eastAsia="Calibri" w:hAnsi="Univers Next Pro Condensed" w:cs="Arial"/>
          <w:sz w:val="12"/>
          <w:szCs w:val="12"/>
        </w:rPr>
      </w:pPr>
    </w:p>
    <w:p w14:paraId="562540EB" w14:textId="77777777" w:rsidR="00433CA2" w:rsidRPr="00433CA2" w:rsidRDefault="00433CA2" w:rsidP="00F14C0C">
      <w:pPr>
        <w:tabs>
          <w:tab w:val="left" w:pos="700"/>
        </w:tabs>
        <w:ind w:left="426" w:right="97" w:hanging="288"/>
        <w:jc w:val="both"/>
        <w:rPr>
          <w:rFonts w:ascii="Univers Next Pro Condensed" w:eastAsia="Arial" w:hAnsi="Univers Next Pro Condensed" w:cs="Arial"/>
          <w:sz w:val="20"/>
          <w:szCs w:val="20"/>
        </w:rPr>
      </w:pPr>
      <w:r w:rsidRPr="00433CA2">
        <w:rPr>
          <w:rFonts w:ascii="Univers Next Pro Condensed" w:eastAsia="Arial" w:hAnsi="Univers Next Pro Condensed" w:cs="Arial"/>
          <w:b/>
          <w:bCs/>
          <w:sz w:val="20"/>
          <w:szCs w:val="20"/>
        </w:rPr>
        <w:t>b)</w:t>
      </w:r>
      <w:r w:rsidRPr="00433CA2">
        <w:rPr>
          <w:rFonts w:ascii="Univers Next Pro Condensed" w:eastAsia="Arial" w:hAnsi="Univers Next Pro Condensed" w:cs="Arial"/>
          <w:b/>
          <w:bCs/>
          <w:sz w:val="20"/>
          <w:szCs w:val="20"/>
        </w:rPr>
        <w:tab/>
        <w:t>Le</w:t>
      </w:r>
      <w:r w:rsidRPr="00433CA2">
        <w:rPr>
          <w:rFonts w:ascii="Univers Next Pro Condensed" w:eastAsia="Arial" w:hAnsi="Univers Next Pro Condensed" w:cs="Arial"/>
          <w:b/>
          <w:bCs/>
          <w:spacing w:val="15"/>
          <w:sz w:val="20"/>
          <w:szCs w:val="20"/>
        </w:rPr>
        <w:t xml:space="preserve"> </w:t>
      </w:r>
      <w:r w:rsidRPr="00433CA2">
        <w:rPr>
          <w:rFonts w:ascii="Univers Next Pro Condensed" w:eastAsia="Arial" w:hAnsi="Univers Next Pro Condensed" w:cs="Arial"/>
          <w:b/>
          <w:bCs/>
          <w:sz w:val="20"/>
          <w:szCs w:val="20"/>
        </w:rPr>
        <w:t>droit</w:t>
      </w:r>
      <w:r w:rsidRPr="00433CA2">
        <w:rPr>
          <w:rFonts w:ascii="Univers Next Pro Condensed" w:eastAsia="Arial" w:hAnsi="Univers Next Pro Condensed" w:cs="Arial"/>
          <w:b/>
          <w:bCs/>
          <w:spacing w:val="15"/>
          <w:sz w:val="20"/>
          <w:szCs w:val="20"/>
        </w:rPr>
        <w:t xml:space="preserve"> </w:t>
      </w:r>
      <w:r w:rsidRPr="00433CA2">
        <w:rPr>
          <w:rFonts w:ascii="Univers Next Pro Condensed" w:eastAsia="Arial" w:hAnsi="Univers Next Pro Condensed" w:cs="Arial"/>
          <w:b/>
          <w:bCs/>
          <w:sz w:val="20"/>
          <w:szCs w:val="20"/>
        </w:rPr>
        <w:t>de</w:t>
      </w:r>
      <w:r w:rsidRPr="00433CA2">
        <w:rPr>
          <w:rFonts w:ascii="Univers Next Pro Condensed" w:eastAsia="Arial" w:hAnsi="Univers Next Pro Condensed" w:cs="Arial"/>
          <w:b/>
          <w:bCs/>
          <w:spacing w:val="15"/>
          <w:sz w:val="20"/>
          <w:szCs w:val="20"/>
        </w:rPr>
        <w:t xml:space="preserve"> </w:t>
      </w:r>
      <w:r w:rsidRPr="00433CA2">
        <w:rPr>
          <w:rFonts w:ascii="Univers Next Pro Condensed" w:eastAsia="Arial" w:hAnsi="Univers Next Pro Condensed" w:cs="Arial"/>
          <w:b/>
          <w:bCs/>
          <w:sz w:val="20"/>
          <w:szCs w:val="20"/>
        </w:rPr>
        <w:t>repré</w:t>
      </w:r>
      <w:r w:rsidRPr="00433CA2">
        <w:rPr>
          <w:rFonts w:ascii="Univers Next Pro Condensed" w:eastAsia="Arial" w:hAnsi="Univers Next Pro Condensed" w:cs="Arial"/>
          <w:b/>
          <w:bCs/>
          <w:spacing w:val="-1"/>
          <w:sz w:val="20"/>
          <w:szCs w:val="20"/>
        </w:rPr>
        <w:t>s</w:t>
      </w:r>
      <w:r w:rsidRPr="00433CA2">
        <w:rPr>
          <w:rFonts w:ascii="Univers Next Pro Condensed" w:eastAsia="Arial" w:hAnsi="Univers Next Pro Condensed" w:cs="Arial"/>
          <w:b/>
          <w:bCs/>
          <w:sz w:val="20"/>
          <w:szCs w:val="20"/>
        </w:rPr>
        <w:t>entati</w:t>
      </w:r>
      <w:r w:rsidRPr="00433CA2">
        <w:rPr>
          <w:rFonts w:ascii="Univers Next Pro Condensed" w:eastAsia="Arial" w:hAnsi="Univers Next Pro Condensed" w:cs="Arial"/>
          <w:b/>
          <w:bCs/>
          <w:spacing w:val="-1"/>
          <w:sz w:val="20"/>
          <w:szCs w:val="20"/>
        </w:rPr>
        <w:t>o</w:t>
      </w:r>
      <w:r w:rsidRPr="00433CA2">
        <w:rPr>
          <w:rFonts w:ascii="Univers Next Pro Condensed" w:eastAsia="Arial" w:hAnsi="Univers Next Pro Condensed" w:cs="Arial"/>
          <w:b/>
          <w:bCs/>
          <w:sz w:val="20"/>
          <w:szCs w:val="20"/>
        </w:rPr>
        <w:t>n</w:t>
      </w:r>
      <w:r w:rsidRPr="00433CA2">
        <w:rPr>
          <w:rFonts w:ascii="Univers Next Pro Condensed" w:eastAsia="Arial" w:hAnsi="Univers Next Pro Condensed" w:cs="Arial"/>
          <w:b/>
          <w:bCs/>
          <w:spacing w:val="14"/>
          <w:sz w:val="20"/>
          <w:szCs w:val="20"/>
        </w:rPr>
        <w:t xml:space="preserve"> </w:t>
      </w:r>
      <w:r w:rsidRPr="00433CA2">
        <w:rPr>
          <w:rFonts w:ascii="Univers Next Pro Condensed" w:eastAsia="Arial" w:hAnsi="Univers Next Pro Condensed" w:cs="Arial"/>
          <w:sz w:val="20"/>
          <w:szCs w:val="20"/>
        </w:rPr>
        <w:t>lequel</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c</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nsiste,</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conf</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ément</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à</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l’art</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z w:val="20"/>
          <w:szCs w:val="20"/>
        </w:rPr>
        <w:t>le</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L.</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122.2</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du</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CPI,</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dans</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z w:val="20"/>
          <w:szCs w:val="20"/>
        </w:rPr>
        <w:t>la com</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un</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cat</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on de l’œuvre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au publ</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c par un</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pr</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z w:val="20"/>
          <w:szCs w:val="20"/>
        </w:rPr>
        <w:t>é</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 xml:space="preserve">é </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uelcon</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ue et notamm</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nt :</w:t>
      </w:r>
    </w:p>
    <w:p w14:paraId="6E3850C2" w14:textId="77777777" w:rsidR="00433CA2" w:rsidRPr="00433CA2" w:rsidRDefault="00433CA2" w:rsidP="00F14C0C">
      <w:pPr>
        <w:spacing w:before="2"/>
        <w:rPr>
          <w:rFonts w:ascii="Univers Next Pro Condensed" w:eastAsia="Calibri" w:hAnsi="Univers Next Pro Condensed" w:cs="Arial"/>
          <w:sz w:val="12"/>
          <w:szCs w:val="12"/>
        </w:rPr>
      </w:pPr>
    </w:p>
    <w:p w14:paraId="017F1712" w14:textId="77777777" w:rsidR="00433CA2" w:rsidRPr="00433CA2" w:rsidRDefault="00433CA2" w:rsidP="00F14C0C">
      <w:pPr>
        <w:ind w:left="709" w:right="96" w:hanging="283"/>
        <w:jc w:val="both"/>
        <w:rPr>
          <w:rFonts w:ascii="Univers Next Pro Condensed" w:eastAsia="Arial" w:hAnsi="Univers Next Pro Condensed" w:cs="Arial"/>
          <w:sz w:val="20"/>
          <w:szCs w:val="20"/>
        </w:rPr>
      </w:pPr>
      <w:r w:rsidRPr="00433CA2">
        <w:rPr>
          <w:rFonts w:ascii="Univers Next Pro Condensed" w:eastAsia="Arial" w:hAnsi="Univers Next Pro Condensed" w:cs="Arial"/>
          <w:sz w:val="20"/>
          <w:szCs w:val="20"/>
        </w:rPr>
        <w:t>•</w:t>
      </w:r>
      <w:r w:rsidRPr="00433CA2">
        <w:rPr>
          <w:rFonts w:ascii="Univers Next Pro Condensed" w:eastAsia="Arial" w:hAnsi="Univers Next Pro Condensed" w:cs="Arial"/>
          <w:sz w:val="20"/>
          <w:szCs w:val="20"/>
        </w:rPr>
        <w:tab/>
        <w:t>par</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réseau</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umér</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que</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et</w:t>
      </w:r>
      <w:r w:rsidRPr="00433CA2">
        <w:rPr>
          <w:rFonts w:ascii="Univers Next Pro Condensed" w:eastAsia="Arial" w:hAnsi="Univers Next Pro Condensed" w:cs="Arial"/>
          <w:spacing w:val="31"/>
          <w:sz w:val="20"/>
          <w:szCs w:val="20"/>
        </w:rPr>
        <w:t xml:space="preserve"> </w:t>
      </w:r>
      <w:r w:rsidRPr="00433CA2">
        <w:rPr>
          <w:rFonts w:ascii="Univers Next Pro Condensed" w:eastAsia="Arial" w:hAnsi="Univers Next Pro Condensed" w:cs="Arial"/>
          <w:sz w:val="20"/>
          <w:szCs w:val="20"/>
        </w:rPr>
        <w:t>notamm</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nt</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par</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Inter</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et,</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Intranet,</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p</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systè</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e</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dit</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 WAP »</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ou</w:t>
      </w:r>
      <w:r w:rsidRPr="00433CA2">
        <w:rPr>
          <w:rFonts w:ascii="Univers Next Pro Condensed" w:eastAsia="Arial" w:hAnsi="Univers Next Pro Condensed" w:cs="Arial"/>
          <w:spacing w:val="32"/>
          <w:sz w:val="20"/>
          <w:szCs w:val="20"/>
        </w:rPr>
        <w:t xml:space="preserve"> </w:t>
      </w:r>
      <w:r w:rsidRPr="00433CA2">
        <w:rPr>
          <w:rFonts w:ascii="Univers Next Pro Condensed" w:eastAsia="Arial" w:hAnsi="Univers Next Pro Condensed" w:cs="Arial"/>
          <w:sz w:val="20"/>
          <w:szCs w:val="20"/>
        </w:rPr>
        <w:t>to</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t autre syst</w:t>
      </w:r>
      <w:r w:rsidRPr="00433CA2">
        <w:rPr>
          <w:rFonts w:ascii="Univers Next Pro Condensed" w:eastAsia="Arial" w:hAnsi="Univers Next Pro Condensed" w:cs="Arial"/>
          <w:spacing w:val="-1"/>
          <w:sz w:val="20"/>
          <w:szCs w:val="20"/>
        </w:rPr>
        <w:t>è</w:t>
      </w:r>
      <w:r w:rsidRPr="00433CA2">
        <w:rPr>
          <w:rFonts w:ascii="Univers Next Pro Condensed" w:eastAsia="Arial" w:hAnsi="Univers Next Pro Condensed" w:cs="Arial"/>
          <w:sz w:val="20"/>
          <w:szCs w:val="20"/>
        </w:rPr>
        <w:t>me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d</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stiné aux</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téléph</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nes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obil</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et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ass</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sta</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ts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pers</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nne</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par</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télév</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si</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 num</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riq</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e, par un s</w:t>
      </w:r>
      <w:r w:rsidRPr="00433CA2">
        <w:rPr>
          <w:rFonts w:ascii="Univers Next Pro Condensed" w:eastAsia="Arial" w:hAnsi="Univers Next Pro Condensed" w:cs="Arial"/>
          <w:spacing w:val="-2"/>
          <w:sz w:val="20"/>
          <w:szCs w:val="20"/>
        </w:rPr>
        <w:t>y</w:t>
      </w:r>
      <w:r w:rsidRPr="00433CA2">
        <w:rPr>
          <w:rFonts w:ascii="Univers Next Pro Condensed" w:eastAsia="Arial" w:hAnsi="Univers Next Pro Condensed" w:cs="Arial"/>
          <w:sz w:val="20"/>
          <w:szCs w:val="20"/>
        </w:rPr>
        <w:t>stè</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e télématique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interactif</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 xml:space="preserve">et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ar tout pr</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dé ana</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ogue,</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 xml:space="preserve">actuel </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u futur ;</w:t>
      </w:r>
    </w:p>
    <w:p w14:paraId="03A4B2EF" w14:textId="77777777" w:rsidR="00433CA2" w:rsidRPr="00433CA2" w:rsidRDefault="00433CA2" w:rsidP="00F14C0C">
      <w:pPr>
        <w:spacing w:before="2"/>
        <w:ind w:left="709" w:hanging="283"/>
        <w:rPr>
          <w:rFonts w:ascii="Univers Next Pro Condensed" w:eastAsia="Calibri" w:hAnsi="Univers Next Pro Condensed" w:cs="Arial"/>
          <w:sz w:val="12"/>
          <w:szCs w:val="12"/>
        </w:rPr>
      </w:pPr>
    </w:p>
    <w:p w14:paraId="60712070" w14:textId="4A8C3100" w:rsidR="00433CA2" w:rsidRPr="00433CA2" w:rsidRDefault="00433CA2" w:rsidP="00F14C0C">
      <w:pPr>
        <w:ind w:left="709" w:right="98" w:hanging="283"/>
        <w:jc w:val="both"/>
        <w:rPr>
          <w:rFonts w:ascii="Univers Next Pro Condensed" w:eastAsia="Arial" w:hAnsi="Univers Next Pro Condensed" w:cs="Arial"/>
          <w:sz w:val="20"/>
          <w:szCs w:val="20"/>
        </w:rPr>
      </w:pPr>
      <w:r w:rsidRPr="00433CA2">
        <w:rPr>
          <w:rFonts w:ascii="Univers Next Pro Condensed" w:eastAsia="Arial" w:hAnsi="Univers Next Pro Condensed" w:cs="Arial"/>
          <w:sz w:val="20"/>
          <w:szCs w:val="20"/>
        </w:rPr>
        <w:t>•</w:t>
      </w:r>
      <w:r w:rsidRPr="00433CA2">
        <w:rPr>
          <w:rFonts w:ascii="Univers Next Pro Condensed" w:eastAsia="Arial" w:hAnsi="Univers Next Pro Condensed" w:cs="Arial"/>
          <w:sz w:val="20"/>
          <w:szCs w:val="20"/>
        </w:rPr>
        <w:tab/>
        <w:t xml:space="preserve">par tout </w:t>
      </w:r>
      <w:r w:rsidRPr="00433CA2">
        <w:rPr>
          <w:rFonts w:ascii="Univers Next Pro Condensed" w:eastAsia="Arial" w:hAnsi="Univers Next Pro Condensed" w:cs="Arial"/>
          <w:spacing w:val="-1"/>
          <w:sz w:val="20"/>
          <w:szCs w:val="20"/>
        </w:rPr>
        <w:t>mo</w:t>
      </w:r>
      <w:r w:rsidRPr="00433CA2">
        <w:rPr>
          <w:rFonts w:ascii="Univers Next Pro Condensed" w:eastAsia="Arial" w:hAnsi="Univers Next Pro Condensed" w:cs="Arial"/>
          <w:sz w:val="20"/>
          <w:szCs w:val="20"/>
        </w:rPr>
        <w:t>yen de</w:t>
      </w:r>
      <w:r w:rsidRPr="00433CA2">
        <w:rPr>
          <w:rFonts w:ascii="Univers Next Pro Condensed" w:eastAsia="Arial" w:hAnsi="Univers Next Pro Condensed" w:cs="Arial"/>
          <w:spacing w:val="19"/>
          <w:sz w:val="20"/>
          <w:szCs w:val="20"/>
        </w:rPr>
        <w:t xml:space="preserve"> </w:t>
      </w:r>
      <w:r w:rsidRPr="00433CA2">
        <w:rPr>
          <w:rFonts w:ascii="Univers Next Pro Condensed" w:eastAsia="Arial" w:hAnsi="Univers Next Pro Condensed" w:cs="Arial"/>
          <w:sz w:val="20"/>
          <w:szCs w:val="20"/>
        </w:rPr>
        <w:t>tél</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commun</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cati</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 not</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mm</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 xml:space="preserve">t par voie </w:t>
      </w:r>
      <w:r w:rsidRPr="00433CA2">
        <w:rPr>
          <w:rFonts w:ascii="Univers Next Pro Condensed" w:eastAsia="Arial" w:hAnsi="Univers Next Pro Condensed" w:cs="Arial"/>
          <w:spacing w:val="-1"/>
          <w:sz w:val="20"/>
          <w:szCs w:val="20"/>
        </w:rPr>
        <w:t>h</w:t>
      </w:r>
      <w:r w:rsidRPr="00433CA2">
        <w:rPr>
          <w:rFonts w:ascii="Univers Next Pro Condensed" w:eastAsia="Arial" w:hAnsi="Univers Next Pro Condensed" w:cs="Arial"/>
          <w:sz w:val="20"/>
          <w:szCs w:val="20"/>
        </w:rPr>
        <w:t>ertzi</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 xml:space="preserve">nne,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ar satellite, p</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r télédiffusi</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 xml:space="preserve">n et par tout moyen de </w:t>
      </w:r>
      <w:proofErr w:type="spellStart"/>
      <w:r w:rsidRPr="00433CA2">
        <w:rPr>
          <w:rFonts w:ascii="Univers Next Pro Condensed" w:eastAsia="Arial" w:hAnsi="Univers Next Pro Condensed" w:cs="Arial"/>
          <w:sz w:val="20"/>
          <w:szCs w:val="20"/>
        </w:rPr>
        <w:t>câb</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o-d</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stri</w:t>
      </w:r>
      <w:r w:rsidRPr="00433CA2">
        <w:rPr>
          <w:rFonts w:ascii="Univers Next Pro Condensed" w:eastAsia="Arial" w:hAnsi="Univers Next Pro Condensed" w:cs="Arial"/>
          <w:spacing w:val="-1"/>
          <w:sz w:val="20"/>
          <w:szCs w:val="20"/>
        </w:rPr>
        <w:t>b</w:t>
      </w:r>
      <w:r w:rsidRPr="00433CA2">
        <w:rPr>
          <w:rFonts w:ascii="Univers Next Pro Condensed" w:eastAsia="Arial" w:hAnsi="Univers Next Pro Condensed" w:cs="Arial"/>
          <w:sz w:val="20"/>
          <w:szCs w:val="20"/>
        </w:rPr>
        <w:t>ution</w:t>
      </w:r>
      <w:proofErr w:type="spellEnd"/>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w:t>
      </w:r>
    </w:p>
    <w:p w14:paraId="6EF65510" w14:textId="77777777" w:rsidR="00433CA2" w:rsidRPr="00433CA2" w:rsidRDefault="00433CA2" w:rsidP="00F14C0C">
      <w:pPr>
        <w:spacing w:before="2"/>
        <w:ind w:left="709" w:hanging="283"/>
        <w:rPr>
          <w:rFonts w:ascii="Univers Next Pro Condensed" w:eastAsia="Calibri" w:hAnsi="Univers Next Pro Condensed" w:cs="Arial"/>
          <w:sz w:val="12"/>
          <w:szCs w:val="12"/>
        </w:rPr>
      </w:pPr>
    </w:p>
    <w:p w14:paraId="7B2A48BC" w14:textId="15BC41FB" w:rsidR="00433CA2" w:rsidRPr="00C83BE5" w:rsidRDefault="00433CA2" w:rsidP="00CC3C62">
      <w:pPr>
        <w:pStyle w:val="Paragraphedeliste"/>
        <w:numPr>
          <w:ilvl w:val="0"/>
          <w:numId w:val="23"/>
        </w:numPr>
        <w:ind w:right="4"/>
        <w:jc w:val="both"/>
        <w:rPr>
          <w:rFonts w:ascii="Univers Next Pro Condensed" w:eastAsia="Arial" w:hAnsi="Univers Next Pro Condensed" w:cs="Arial"/>
          <w:sz w:val="20"/>
          <w:szCs w:val="20"/>
        </w:rPr>
      </w:pPr>
      <w:r w:rsidRPr="00C83BE5">
        <w:rPr>
          <w:rFonts w:ascii="Univers Next Pro Condensed" w:eastAsia="Arial" w:hAnsi="Univers Next Pro Condensed" w:cs="Arial"/>
          <w:sz w:val="20"/>
          <w:szCs w:val="20"/>
        </w:rPr>
        <w:t>pr</w:t>
      </w:r>
      <w:r w:rsidRPr="00C83BE5">
        <w:rPr>
          <w:rFonts w:ascii="Univers Next Pro Condensed" w:eastAsia="Arial" w:hAnsi="Univers Next Pro Condensed" w:cs="Arial"/>
          <w:spacing w:val="-1"/>
          <w:sz w:val="20"/>
          <w:szCs w:val="20"/>
        </w:rPr>
        <w:t>é</w:t>
      </w:r>
      <w:r w:rsidRPr="00C83BE5">
        <w:rPr>
          <w:rFonts w:ascii="Univers Next Pro Condensed" w:eastAsia="Arial" w:hAnsi="Univers Next Pro Condensed" w:cs="Arial"/>
          <w:spacing w:val="1"/>
          <w:sz w:val="20"/>
          <w:szCs w:val="20"/>
        </w:rPr>
        <w:t>s</w:t>
      </w:r>
      <w:r w:rsidRPr="00C83BE5">
        <w:rPr>
          <w:rFonts w:ascii="Univers Next Pro Condensed" w:eastAsia="Arial" w:hAnsi="Univers Next Pro Condensed" w:cs="Arial"/>
          <w:sz w:val="20"/>
          <w:szCs w:val="20"/>
        </w:rPr>
        <w:t>entati</w:t>
      </w:r>
      <w:r w:rsidRPr="00C83BE5">
        <w:rPr>
          <w:rFonts w:ascii="Univers Next Pro Condensed" w:eastAsia="Arial" w:hAnsi="Univers Next Pro Condensed" w:cs="Arial"/>
          <w:spacing w:val="-1"/>
          <w:sz w:val="20"/>
          <w:szCs w:val="20"/>
        </w:rPr>
        <w:t>o</w:t>
      </w:r>
      <w:r w:rsidRPr="00C83BE5">
        <w:rPr>
          <w:rFonts w:ascii="Univers Next Pro Condensed" w:eastAsia="Arial" w:hAnsi="Univers Next Pro Condensed" w:cs="Arial"/>
          <w:sz w:val="20"/>
          <w:szCs w:val="20"/>
        </w:rPr>
        <w:t>n publi</w:t>
      </w:r>
      <w:r w:rsidRPr="00C83BE5">
        <w:rPr>
          <w:rFonts w:ascii="Univers Next Pro Condensed" w:eastAsia="Arial" w:hAnsi="Univers Next Pro Condensed" w:cs="Arial"/>
          <w:spacing w:val="-1"/>
          <w:sz w:val="20"/>
          <w:szCs w:val="20"/>
        </w:rPr>
        <w:t>q</w:t>
      </w:r>
      <w:r w:rsidRPr="00C83BE5">
        <w:rPr>
          <w:rFonts w:ascii="Univers Next Pro Condensed" w:eastAsia="Arial" w:hAnsi="Univers Next Pro Condensed" w:cs="Arial"/>
          <w:sz w:val="20"/>
          <w:szCs w:val="20"/>
        </w:rPr>
        <w:t xml:space="preserve">ue ou </w:t>
      </w:r>
      <w:r w:rsidRPr="00C83BE5">
        <w:rPr>
          <w:rFonts w:ascii="Univers Next Pro Condensed" w:eastAsia="Arial" w:hAnsi="Univers Next Pro Condensed" w:cs="Arial"/>
          <w:spacing w:val="-1"/>
          <w:sz w:val="20"/>
          <w:szCs w:val="20"/>
        </w:rPr>
        <w:t>p</w:t>
      </w:r>
      <w:r w:rsidRPr="00C83BE5">
        <w:rPr>
          <w:rFonts w:ascii="Univers Next Pro Condensed" w:eastAsia="Arial" w:hAnsi="Univers Next Pro Condensed" w:cs="Arial"/>
          <w:sz w:val="20"/>
          <w:szCs w:val="20"/>
        </w:rPr>
        <w:t>roj</w:t>
      </w:r>
      <w:r w:rsidRPr="00C83BE5">
        <w:rPr>
          <w:rFonts w:ascii="Univers Next Pro Condensed" w:eastAsia="Arial" w:hAnsi="Univers Next Pro Condensed" w:cs="Arial"/>
          <w:spacing w:val="-1"/>
          <w:sz w:val="20"/>
          <w:szCs w:val="20"/>
        </w:rPr>
        <w:t>e</w:t>
      </w:r>
      <w:r w:rsidRPr="00C83BE5">
        <w:rPr>
          <w:rFonts w:ascii="Univers Next Pro Condensed" w:eastAsia="Arial" w:hAnsi="Univers Next Pro Condensed" w:cs="Arial"/>
          <w:spacing w:val="1"/>
          <w:sz w:val="20"/>
          <w:szCs w:val="20"/>
        </w:rPr>
        <w:t>c</w:t>
      </w:r>
      <w:r w:rsidRPr="00C83BE5">
        <w:rPr>
          <w:rFonts w:ascii="Univers Next Pro Condensed" w:eastAsia="Arial" w:hAnsi="Univers Next Pro Condensed" w:cs="Arial"/>
          <w:sz w:val="20"/>
          <w:szCs w:val="20"/>
        </w:rPr>
        <w:t>tion p</w:t>
      </w:r>
      <w:r w:rsidRPr="00C83BE5">
        <w:rPr>
          <w:rFonts w:ascii="Univers Next Pro Condensed" w:eastAsia="Arial" w:hAnsi="Univers Next Pro Condensed" w:cs="Arial"/>
          <w:spacing w:val="-1"/>
          <w:sz w:val="20"/>
          <w:szCs w:val="20"/>
        </w:rPr>
        <w:t>u</w:t>
      </w:r>
      <w:r w:rsidRPr="00C83BE5">
        <w:rPr>
          <w:rFonts w:ascii="Univers Next Pro Condensed" w:eastAsia="Arial" w:hAnsi="Univers Next Pro Condensed" w:cs="Arial"/>
          <w:sz w:val="20"/>
          <w:szCs w:val="20"/>
        </w:rPr>
        <w:t>b</w:t>
      </w:r>
      <w:r w:rsidRPr="00C83BE5">
        <w:rPr>
          <w:rFonts w:ascii="Univers Next Pro Condensed" w:eastAsia="Arial" w:hAnsi="Univers Next Pro Condensed" w:cs="Arial"/>
          <w:spacing w:val="-1"/>
          <w:sz w:val="20"/>
          <w:szCs w:val="20"/>
        </w:rPr>
        <w:t>l</w:t>
      </w:r>
      <w:r w:rsidRPr="00C83BE5">
        <w:rPr>
          <w:rFonts w:ascii="Univers Next Pro Condensed" w:eastAsia="Arial" w:hAnsi="Univers Next Pro Condensed" w:cs="Arial"/>
          <w:sz w:val="20"/>
          <w:szCs w:val="20"/>
        </w:rPr>
        <w:t>ique.</w:t>
      </w:r>
    </w:p>
    <w:p w14:paraId="2035534D" w14:textId="77777777" w:rsidR="00433CA2" w:rsidRPr="00433CA2" w:rsidRDefault="00433CA2" w:rsidP="00F14C0C">
      <w:pPr>
        <w:spacing w:before="8"/>
        <w:rPr>
          <w:rFonts w:ascii="Univers Next Pro Condensed" w:eastAsia="Calibri" w:hAnsi="Univers Next Pro Condensed" w:cs="Arial"/>
          <w:sz w:val="17"/>
          <w:szCs w:val="17"/>
        </w:rPr>
      </w:pPr>
    </w:p>
    <w:p w14:paraId="38C98651" w14:textId="77777777" w:rsidR="00433CA2" w:rsidRPr="00433CA2" w:rsidRDefault="00433CA2" w:rsidP="00F14C0C">
      <w:pPr>
        <w:tabs>
          <w:tab w:val="left" w:pos="700"/>
        </w:tabs>
        <w:ind w:left="426" w:right="97" w:hanging="288"/>
        <w:jc w:val="both"/>
        <w:rPr>
          <w:rFonts w:ascii="Univers Next Pro Condensed" w:eastAsia="Arial" w:hAnsi="Univers Next Pro Condensed" w:cs="Arial"/>
          <w:sz w:val="20"/>
          <w:szCs w:val="20"/>
        </w:rPr>
      </w:pPr>
      <w:r w:rsidRPr="00433CA2">
        <w:rPr>
          <w:rFonts w:ascii="Univers Next Pro Condensed" w:eastAsia="Arial" w:hAnsi="Univers Next Pro Condensed" w:cs="Arial"/>
          <w:b/>
          <w:bCs/>
          <w:sz w:val="20"/>
          <w:szCs w:val="20"/>
        </w:rPr>
        <w:t>c)</w:t>
      </w:r>
      <w:r w:rsidRPr="00433CA2">
        <w:rPr>
          <w:rFonts w:ascii="Univers Next Pro Condensed" w:eastAsia="Arial" w:hAnsi="Univers Next Pro Condensed" w:cs="Arial"/>
          <w:b/>
          <w:bCs/>
          <w:sz w:val="20"/>
          <w:szCs w:val="20"/>
        </w:rPr>
        <w:tab/>
        <w:t>Le</w:t>
      </w:r>
      <w:r w:rsidRPr="00433CA2">
        <w:rPr>
          <w:rFonts w:ascii="Univers Next Pro Condensed" w:eastAsia="Arial" w:hAnsi="Univers Next Pro Condensed" w:cs="Arial"/>
          <w:b/>
          <w:bCs/>
          <w:spacing w:val="47"/>
          <w:sz w:val="20"/>
          <w:szCs w:val="20"/>
        </w:rPr>
        <w:t xml:space="preserve"> </w:t>
      </w:r>
      <w:r w:rsidRPr="00433CA2">
        <w:rPr>
          <w:rFonts w:ascii="Univers Next Pro Condensed" w:eastAsia="Arial" w:hAnsi="Univers Next Pro Condensed" w:cs="Arial"/>
          <w:b/>
          <w:bCs/>
          <w:sz w:val="20"/>
          <w:szCs w:val="20"/>
        </w:rPr>
        <w:t>droit</w:t>
      </w:r>
      <w:r w:rsidRPr="00433CA2">
        <w:rPr>
          <w:rFonts w:ascii="Univers Next Pro Condensed" w:eastAsia="Arial" w:hAnsi="Univers Next Pro Condensed" w:cs="Arial"/>
          <w:b/>
          <w:bCs/>
          <w:spacing w:val="47"/>
          <w:sz w:val="20"/>
          <w:szCs w:val="20"/>
        </w:rPr>
        <w:t xml:space="preserve"> </w:t>
      </w:r>
      <w:r w:rsidRPr="00433CA2">
        <w:rPr>
          <w:rFonts w:ascii="Univers Next Pro Condensed" w:eastAsia="Arial" w:hAnsi="Univers Next Pro Condensed" w:cs="Arial"/>
          <w:b/>
          <w:bCs/>
          <w:sz w:val="20"/>
          <w:szCs w:val="20"/>
        </w:rPr>
        <w:t>de</w:t>
      </w:r>
      <w:r w:rsidRPr="00433CA2">
        <w:rPr>
          <w:rFonts w:ascii="Univers Next Pro Condensed" w:eastAsia="Arial" w:hAnsi="Univers Next Pro Condensed" w:cs="Arial"/>
          <w:b/>
          <w:bCs/>
          <w:spacing w:val="46"/>
          <w:sz w:val="20"/>
          <w:szCs w:val="20"/>
        </w:rPr>
        <w:t xml:space="preserve"> </w:t>
      </w:r>
      <w:r w:rsidRPr="00433CA2">
        <w:rPr>
          <w:rFonts w:ascii="Univers Next Pro Condensed" w:eastAsia="Arial" w:hAnsi="Univers Next Pro Condensed" w:cs="Arial"/>
          <w:b/>
          <w:bCs/>
          <w:sz w:val="20"/>
          <w:szCs w:val="20"/>
        </w:rPr>
        <w:t>modification</w:t>
      </w:r>
      <w:r w:rsidRPr="00433CA2">
        <w:rPr>
          <w:rFonts w:ascii="Univers Next Pro Condensed" w:eastAsia="Arial" w:hAnsi="Univers Next Pro Condensed" w:cs="Arial"/>
          <w:b/>
          <w:bCs/>
          <w:spacing w:val="46"/>
          <w:sz w:val="20"/>
          <w:szCs w:val="20"/>
        </w:rPr>
        <w:t xml:space="preserve"> </w:t>
      </w:r>
      <w:r w:rsidRPr="00433CA2">
        <w:rPr>
          <w:rFonts w:ascii="Univers Next Pro Condensed" w:eastAsia="Arial" w:hAnsi="Univers Next Pro Condensed" w:cs="Arial"/>
          <w:b/>
          <w:bCs/>
          <w:sz w:val="20"/>
          <w:szCs w:val="20"/>
        </w:rPr>
        <w:t>et</w:t>
      </w:r>
      <w:r w:rsidRPr="00433CA2">
        <w:rPr>
          <w:rFonts w:ascii="Univers Next Pro Condensed" w:eastAsia="Arial" w:hAnsi="Univers Next Pro Condensed" w:cs="Arial"/>
          <w:b/>
          <w:bCs/>
          <w:spacing w:val="47"/>
          <w:sz w:val="20"/>
          <w:szCs w:val="20"/>
        </w:rPr>
        <w:t xml:space="preserve"> </w:t>
      </w:r>
      <w:r w:rsidRPr="00433CA2">
        <w:rPr>
          <w:rFonts w:ascii="Univers Next Pro Condensed" w:eastAsia="Arial" w:hAnsi="Univers Next Pro Condensed" w:cs="Arial"/>
          <w:b/>
          <w:bCs/>
          <w:sz w:val="20"/>
          <w:szCs w:val="20"/>
        </w:rPr>
        <w:t>le</w:t>
      </w:r>
      <w:r w:rsidRPr="00433CA2">
        <w:rPr>
          <w:rFonts w:ascii="Univers Next Pro Condensed" w:eastAsia="Arial" w:hAnsi="Univers Next Pro Condensed" w:cs="Arial"/>
          <w:b/>
          <w:bCs/>
          <w:spacing w:val="47"/>
          <w:sz w:val="20"/>
          <w:szCs w:val="20"/>
        </w:rPr>
        <w:t xml:space="preserve"> </w:t>
      </w:r>
      <w:r w:rsidRPr="00433CA2">
        <w:rPr>
          <w:rFonts w:ascii="Univers Next Pro Condensed" w:eastAsia="Arial" w:hAnsi="Univers Next Pro Condensed" w:cs="Arial"/>
          <w:b/>
          <w:bCs/>
          <w:sz w:val="20"/>
          <w:szCs w:val="20"/>
        </w:rPr>
        <w:t>droit</w:t>
      </w:r>
      <w:r w:rsidRPr="00433CA2">
        <w:rPr>
          <w:rFonts w:ascii="Univers Next Pro Condensed" w:eastAsia="Arial" w:hAnsi="Univers Next Pro Condensed" w:cs="Arial"/>
          <w:b/>
          <w:bCs/>
          <w:spacing w:val="47"/>
          <w:sz w:val="20"/>
          <w:szCs w:val="20"/>
        </w:rPr>
        <w:t xml:space="preserve"> </w:t>
      </w:r>
      <w:r w:rsidRPr="00433CA2">
        <w:rPr>
          <w:rFonts w:ascii="Univers Next Pro Condensed" w:eastAsia="Arial" w:hAnsi="Univers Next Pro Condensed" w:cs="Arial"/>
          <w:b/>
          <w:bCs/>
          <w:sz w:val="20"/>
          <w:szCs w:val="20"/>
        </w:rPr>
        <w:t>d’adaptation</w:t>
      </w:r>
      <w:r w:rsidRPr="00433CA2">
        <w:rPr>
          <w:rFonts w:ascii="Univers Next Pro Condensed" w:eastAsia="Arial" w:hAnsi="Univers Next Pro Condensed" w:cs="Arial"/>
          <w:b/>
          <w:bCs/>
          <w:spacing w:val="45"/>
          <w:sz w:val="20"/>
          <w:szCs w:val="20"/>
        </w:rPr>
        <w:t xml:space="preserve"> </w:t>
      </w:r>
      <w:r w:rsidRPr="00433CA2">
        <w:rPr>
          <w:rFonts w:ascii="Univers Next Pro Condensed" w:eastAsia="Arial" w:hAnsi="Univers Next Pro Condensed" w:cs="Arial"/>
          <w:sz w:val="20"/>
          <w:szCs w:val="20"/>
        </w:rPr>
        <w:t>dans</w:t>
      </w:r>
      <w:r w:rsidRPr="00433CA2">
        <w:rPr>
          <w:rFonts w:ascii="Univers Next Pro Condensed" w:eastAsia="Arial" w:hAnsi="Univers Next Pro Condensed" w:cs="Arial"/>
          <w:spacing w:val="47"/>
          <w:sz w:val="20"/>
          <w:szCs w:val="20"/>
        </w:rPr>
        <w:t xml:space="preserve"> </w:t>
      </w:r>
      <w:r w:rsidRPr="00433CA2">
        <w:rPr>
          <w:rFonts w:ascii="Univers Next Pro Condensed" w:eastAsia="Arial" w:hAnsi="Univers Next Pro Condensed" w:cs="Arial"/>
          <w:sz w:val="20"/>
          <w:szCs w:val="20"/>
        </w:rPr>
        <w:t>le</w:t>
      </w:r>
      <w:r w:rsidRPr="00433CA2">
        <w:rPr>
          <w:rFonts w:ascii="Univers Next Pro Condensed" w:eastAsia="Arial" w:hAnsi="Univers Next Pro Condensed" w:cs="Arial"/>
          <w:spacing w:val="47"/>
          <w:sz w:val="20"/>
          <w:szCs w:val="20"/>
        </w:rPr>
        <w:t xml:space="preserve"> </w:t>
      </w:r>
      <w:r w:rsidRPr="00433CA2">
        <w:rPr>
          <w:rFonts w:ascii="Univers Next Pro Condensed" w:eastAsia="Arial" w:hAnsi="Univers Next Pro Condensed" w:cs="Arial"/>
          <w:sz w:val="20"/>
          <w:szCs w:val="20"/>
        </w:rPr>
        <w:t>ca</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re</w:t>
      </w:r>
      <w:r w:rsidRPr="00433CA2">
        <w:rPr>
          <w:rFonts w:ascii="Univers Next Pro Condensed" w:eastAsia="Arial" w:hAnsi="Univers Next Pro Condensed" w:cs="Arial"/>
          <w:spacing w:val="47"/>
          <w:sz w:val="20"/>
          <w:szCs w:val="20"/>
        </w:rPr>
        <w:t xml:space="preserve"> </w:t>
      </w:r>
      <w:r w:rsidRPr="00433CA2">
        <w:rPr>
          <w:rFonts w:ascii="Univers Next Pro Condensed" w:eastAsia="Arial" w:hAnsi="Univers Next Pro Condensed" w:cs="Arial"/>
          <w:sz w:val="20"/>
          <w:szCs w:val="20"/>
        </w:rPr>
        <w:t>travaux</w:t>
      </w:r>
      <w:r w:rsidRPr="00433CA2">
        <w:rPr>
          <w:rFonts w:ascii="Univers Next Pro Condensed" w:eastAsia="Arial" w:hAnsi="Univers Next Pro Condensed" w:cs="Arial"/>
          <w:spacing w:val="47"/>
          <w:sz w:val="20"/>
          <w:szCs w:val="20"/>
        </w:rPr>
        <w:t xml:space="preserve">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e</w:t>
      </w:r>
      <w:r w:rsidRPr="00433CA2">
        <w:rPr>
          <w:rFonts w:ascii="Univers Next Pro Condensed" w:eastAsia="Arial" w:hAnsi="Univers Next Pro Condensed" w:cs="Arial"/>
          <w:spacing w:val="47"/>
          <w:sz w:val="20"/>
          <w:szCs w:val="20"/>
        </w:rPr>
        <w:t xml:space="preserve"> </w:t>
      </w:r>
      <w:r w:rsidRPr="00433CA2">
        <w:rPr>
          <w:rFonts w:ascii="Univers Next Pro Condensed" w:eastAsia="Arial" w:hAnsi="Univers Next Pro Condensed" w:cs="Arial"/>
          <w:sz w:val="20"/>
          <w:szCs w:val="20"/>
        </w:rPr>
        <w:t>synth</w:t>
      </w:r>
      <w:r w:rsidRPr="00433CA2">
        <w:rPr>
          <w:rFonts w:ascii="Univers Next Pro Condensed" w:eastAsia="Arial" w:hAnsi="Univers Next Pro Condensed" w:cs="Arial"/>
          <w:spacing w:val="-1"/>
          <w:sz w:val="20"/>
          <w:szCs w:val="20"/>
        </w:rPr>
        <w:t>è</w:t>
      </w:r>
      <w:r w:rsidRPr="00433CA2">
        <w:rPr>
          <w:rFonts w:ascii="Univers Next Pro Condensed" w:eastAsia="Arial" w:hAnsi="Univers Next Pro Condensed" w:cs="Arial"/>
          <w:sz w:val="20"/>
          <w:szCs w:val="20"/>
        </w:rPr>
        <w:t>se</w:t>
      </w:r>
      <w:r w:rsidRPr="00433CA2">
        <w:rPr>
          <w:rFonts w:ascii="Univers Next Pro Condensed" w:eastAsia="Arial" w:hAnsi="Univers Next Pro Condensed" w:cs="Arial"/>
          <w:spacing w:val="47"/>
          <w:sz w:val="20"/>
          <w:szCs w:val="20"/>
        </w:rPr>
        <w:t xml:space="preserve"> </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u d’intégration</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des résultats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da</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 xml:space="preserve">s une </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o</w:t>
      </w:r>
      <w:r w:rsidRPr="00433CA2">
        <w:rPr>
          <w:rFonts w:ascii="Univers Next Pro Condensed" w:eastAsia="Arial" w:hAnsi="Univers Next Pro Condensed" w:cs="Arial"/>
          <w:spacing w:val="-1"/>
          <w:sz w:val="20"/>
          <w:szCs w:val="20"/>
        </w:rPr>
        <w:t>uv</w:t>
      </w:r>
      <w:r w:rsidRPr="00433CA2">
        <w:rPr>
          <w:rFonts w:ascii="Univers Next Pro Condensed" w:eastAsia="Arial" w:hAnsi="Univers Next Pro Condensed" w:cs="Arial"/>
          <w:sz w:val="20"/>
          <w:szCs w:val="20"/>
        </w:rPr>
        <w:t>elle œuvre ;</w:t>
      </w:r>
    </w:p>
    <w:p w14:paraId="2632A6FF" w14:textId="77777777" w:rsidR="00433CA2" w:rsidRPr="00433CA2" w:rsidRDefault="00433CA2" w:rsidP="00F14C0C">
      <w:pPr>
        <w:spacing w:before="2"/>
        <w:rPr>
          <w:rFonts w:ascii="Univers Next Pro Condensed" w:eastAsia="Calibri" w:hAnsi="Univers Next Pro Condensed" w:cs="Arial"/>
          <w:sz w:val="12"/>
          <w:szCs w:val="12"/>
        </w:rPr>
      </w:pPr>
    </w:p>
    <w:p w14:paraId="003D48C0" w14:textId="77777777" w:rsidR="00433CA2" w:rsidRPr="00433CA2" w:rsidRDefault="00433CA2" w:rsidP="00F14C0C">
      <w:pPr>
        <w:tabs>
          <w:tab w:val="left" w:pos="700"/>
        </w:tabs>
        <w:ind w:left="426" w:right="98" w:hanging="288"/>
        <w:jc w:val="both"/>
        <w:rPr>
          <w:rFonts w:ascii="Univers Next Pro Condensed" w:eastAsia="Arial" w:hAnsi="Univers Next Pro Condensed" w:cs="Arial"/>
          <w:sz w:val="20"/>
          <w:szCs w:val="20"/>
        </w:rPr>
      </w:pPr>
      <w:r w:rsidRPr="00433CA2">
        <w:rPr>
          <w:rFonts w:ascii="Univers Next Pro Condensed" w:eastAsia="Arial" w:hAnsi="Univers Next Pro Condensed" w:cs="Arial"/>
          <w:b/>
          <w:bCs/>
          <w:sz w:val="20"/>
          <w:szCs w:val="20"/>
        </w:rPr>
        <w:t>d)</w:t>
      </w:r>
      <w:r w:rsidRPr="00433CA2">
        <w:rPr>
          <w:rFonts w:ascii="Univers Next Pro Condensed" w:eastAsia="Arial" w:hAnsi="Univers Next Pro Condensed" w:cs="Arial"/>
          <w:b/>
          <w:bCs/>
          <w:sz w:val="20"/>
          <w:szCs w:val="20"/>
        </w:rPr>
        <w:tab/>
      </w:r>
      <w:r w:rsidRPr="00433CA2">
        <w:rPr>
          <w:rFonts w:ascii="Univers Next Pro Condensed" w:eastAsia="Arial" w:hAnsi="Univers Next Pro Condensed" w:cs="Arial"/>
          <w:sz w:val="20"/>
          <w:szCs w:val="20"/>
        </w:rPr>
        <w:t>Le</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b/>
          <w:bCs/>
          <w:sz w:val="20"/>
          <w:szCs w:val="20"/>
        </w:rPr>
        <w:t>droit</w:t>
      </w:r>
      <w:r w:rsidRPr="00433CA2">
        <w:rPr>
          <w:rFonts w:ascii="Univers Next Pro Condensed" w:eastAsia="Arial" w:hAnsi="Univers Next Pro Condensed" w:cs="Arial"/>
          <w:b/>
          <w:bCs/>
          <w:spacing w:val="14"/>
          <w:sz w:val="20"/>
          <w:szCs w:val="20"/>
        </w:rPr>
        <w:t xml:space="preserve"> </w:t>
      </w:r>
      <w:r w:rsidRPr="00433CA2">
        <w:rPr>
          <w:rFonts w:ascii="Univers Next Pro Condensed" w:eastAsia="Arial" w:hAnsi="Univers Next Pro Condensed" w:cs="Arial"/>
          <w:b/>
          <w:bCs/>
          <w:spacing w:val="-1"/>
          <w:sz w:val="20"/>
          <w:szCs w:val="20"/>
        </w:rPr>
        <w:t>d</w:t>
      </w:r>
      <w:r w:rsidRPr="00433CA2">
        <w:rPr>
          <w:rFonts w:ascii="Univers Next Pro Condensed" w:eastAsia="Arial" w:hAnsi="Univers Next Pro Condensed" w:cs="Arial"/>
          <w:b/>
          <w:bCs/>
          <w:sz w:val="20"/>
          <w:szCs w:val="20"/>
        </w:rPr>
        <w:t>e</w:t>
      </w:r>
      <w:r w:rsidRPr="00433CA2">
        <w:rPr>
          <w:rFonts w:ascii="Univers Next Pro Condensed" w:eastAsia="Arial" w:hAnsi="Univers Next Pro Condensed" w:cs="Arial"/>
          <w:b/>
          <w:bCs/>
          <w:spacing w:val="14"/>
          <w:sz w:val="20"/>
          <w:szCs w:val="20"/>
        </w:rPr>
        <w:t xml:space="preserve"> </w:t>
      </w:r>
      <w:r w:rsidRPr="00433CA2">
        <w:rPr>
          <w:rFonts w:ascii="Univers Next Pro Condensed" w:eastAsia="Arial" w:hAnsi="Univers Next Pro Condensed" w:cs="Arial"/>
          <w:b/>
          <w:bCs/>
          <w:sz w:val="20"/>
          <w:szCs w:val="20"/>
        </w:rPr>
        <w:t>traduire</w:t>
      </w:r>
      <w:r w:rsidRPr="00433CA2">
        <w:rPr>
          <w:rFonts w:ascii="Univers Next Pro Condensed" w:eastAsia="Arial" w:hAnsi="Univers Next Pro Condensed" w:cs="Arial"/>
          <w:b/>
          <w:bCs/>
          <w:spacing w:val="13"/>
          <w:sz w:val="20"/>
          <w:szCs w:val="20"/>
        </w:rPr>
        <w:t xml:space="preserve"> </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u</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e</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faire</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tr</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du</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re</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en</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tout</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5"/>
          <w:sz w:val="20"/>
          <w:szCs w:val="20"/>
        </w:rPr>
        <w:t xml:space="preserve"> </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ang</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es</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et</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n</w:t>
      </w:r>
      <w:r w:rsidRPr="00433CA2">
        <w:rPr>
          <w:rFonts w:ascii="Univers Next Pro Condensed" w:eastAsia="Arial" w:hAnsi="Univers Next Pro Condensed" w:cs="Arial"/>
          <w:spacing w:val="13"/>
          <w:sz w:val="20"/>
          <w:szCs w:val="20"/>
        </w:rPr>
        <w:t xml:space="preserve"> </w:t>
      </w:r>
      <w:r w:rsidRPr="00433CA2">
        <w:rPr>
          <w:rFonts w:ascii="Univers Next Pro Condensed" w:eastAsia="Arial" w:hAnsi="Univers Next Pro Condensed" w:cs="Arial"/>
          <w:sz w:val="20"/>
          <w:szCs w:val="20"/>
        </w:rPr>
        <w:t>tous</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ays,</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tout</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ou</w:t>
      </w:r>
      <w:r w:rsidRPr="00433CA2">
        <w:rPr>
          <w:rFonts w:ascii="Univers Next Pro Condensed" w:eastAsia="Arial" w:hAnsi="Univers Next Pro Condensed" w:cs="Arial"/>
          <w:spacing w:val="14"/>
          <w:sz w:val="20"/>
          <w:szCs w:val="20"/>
        </w:rPr>
        <w:t xml:space="preserve"> </w:t>
      </w:r>
      <w:r w:rsidRPr="00433CA2">
        <w:rPr>
          <w:rFonts w:ascii="Univers Next Pro Condensed" w:eastAsia="Arial" w:hAnsi="Univers Next Pro Condensed" w:cs="Arial"/>
          <w:sz w:val="20"/>
          <w:szCs w:val="20"/>
        </w:rPr>
        <w:t>p</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rtie</w:t>
      </w:r>
      <w:r w:rsidRPr="00433CA2">
        <w:rPr>
          <w:rFonts w:ascii="Univers Next Pro Condensed" w:eastAsia="Arial" w:hAnsi="Univers Next Pro Condensed" w:cs="Arial"/>
          <w:spacing w:val="13"/>
          <w:sz w:val="20"/>
          <w:szCs w:val="20"/>
        </w:rPr>
        <w:t xml:space="preserve"> </w:t>
      </w:r>
      <w:r w:rsidRPr="00433CA2">
        <w:rPr>
          <w:rFonts w:ascii="Univers Next Pro Condensed" w:eastAsia="Arial" w:hAnsi="Univers Next Pro Condensed" w:cs="Arial"/>
          <w:sz w:val="20"/>
          <w:szCs w:val="20"/>
        </w:rPr>
        <w:t>des pr</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tatio</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s et de leurs ad</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ptations visé</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 c</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-d</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sus.</w:t>
      </w:r>
    </w:p>
    <w:p w14:paraId="4A1CA57F" w14:textId="77777777" w:rsidR="00433CA2" w:rsidRPr="00433CA2" w:rsidRDefault="00433CA2" w:rsidP="00F14C0C">
      <w:pPr>
        <w:spacing w:before="2"/>
        <w:rPr>
          <w:rFonts w:ascii="Univers Next Pro Condensed" w:eastAsia="Calibri" w:hAnsi="Univers Next Pro Condensed" w:cs="Arial"/>
          <w:sz w:val="12"/>
          <w:szCs w:val="12"/>
        </w:rPr>
      </w:pPr>
    </w:p>
    <w:p w14:paraId="4805D85F" w14:textId="77777777" w:rsidR="00433CA2" w:rsidRPr="00433CA2" w:rsidRDefault="00433CA2" w:rsidP="00F14C0C">
      <w:pPr>
        <w:ind w:left="138" w:right="96"/>
        <w:jc w:val="both"/>
        <w:rPr>
          <w:rFonts w:ascii="Univers Next Pro Condensed" w:eastAsia="Arial" w:hAnsi="Univers Next Pro Condensed" w:cs="Arial"/>
          <w:sz w:val="20"/>
          <w:szCs w:val="20"/>
        </w:rPr>
      </w:pPr>
      <w:r w:rsidRPr="00433CA2">
        <w:rPr>
          <w:rFonts w:ascii="Univers Next Pro Condensed" w:eastAsia="Arial" w:hAnsi="Univers Next Pro Condensed" w:cs="Arial"/>
          <w:sz w:val="20"/>
          <w:szCs w:val="20"/>
        </w:rPr>
        <w:t>Cette</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c</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ssi</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est</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z w:val="20"/>
          <w:szCs w:val="20"/>
        </w:rPr>
        <w:t>cor</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ée</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po</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le</w:t>
      </w:r>
      <w:r w:rsidRPr="00433CA2">
        <w:rPr>
          <w:rFonts w:ascii="Univers Next Pro Condensed" w:eastAsia="Arial" w:hAnsi="Univers Next Pro Condensed" w:cs="Arial"/>
          <w:spacing w:val="49"/>
          <w:sz w:val="20"/>
          <w:szCs w:val="20"/>
        </w:rPr>
        <w:t xml:space="preserve"> </w:t>
      </w:r>
      <w:r w:rsidRPr="00433CA2">
        <w:rPr>
          <w:rFonts w:ascii="Univers Next Pro Condensed" w:eastAsia="Arial" w:hAnsi="Univers Next Pro Condensed" w:cs="Arial"/>
          <w:sz w:val="20"/>
          <w:szCs w:val="20"/>
        </w:rPr>
        <w:t>monde</w:t>
      </w:r>
      <w:r w:rsidRPr="00433CA2">
        <w:rPr>
          <w:rFonts w:ascii="Univers Next Pro Condensed" w:eastAsia="Arial" w:hAnsi="Univers Next Pro Condensed" w:cs="Arial"/>
          <w:spacing w:val="49"/>
          <w:sz w:val="20"/>
          <w:szCs w:val="20"/>
        </w:rPr>
        <w:t xml:space="preserve"> </w:t>
      </w:r>
      <w:r w:rsidRPr="00433CA2">
        <w:rPr>
          <w:rFonts w:ascii="Univers Next Pro Condensed" w:eastAsia="Arial" w:hAnsi="Univers Next Pro Condensed" w:cs="Arial"/>
          <w:sz w:val="20"/>
          <w:szCs w:val="20"/>
        </w:rPr>
        <w:t>entier,</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pour</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la</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d</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rée</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léga</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e</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z w:val="20"/>
          <w:szCs w:val="20"/>
        </w:rPr>
        <w:t>de</w:t>
      </w:r>
      <w:r w:rsidRPr="00433CA2">
        <w:rPr>
          <w:rFonts w:ascii="Univers Next Pro Condensed" w:eastAsia="Arial" w:hAnsi="Univers Next Pro Condensed" w:cs="Arial"/>
          <w:spacing w:val="49"/>
          <w:sz w:val="20"/>
          <w:szCs w:val="20"/>
        </w:rPr>
        <w:t xml:space="preserve"> </w:t>
      </w:r>
      <w:r w:rsidRPr="00433CA2">
        <w:rPr>
          <w:rFonts w:ascii="Univers Next Pro Condensed" w:eastAsia="Arial" w:hAnsi="Univers Next Pro Condensed" w:cs="Arial"/>
          <w:sz w:val="20"/>
          <w:szCs w:val="20"/>
        </w:rPr>
        <w:t>prot</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z w:val="20"/>
          <w:szCs w:val="20"/>
        </w:rPr>
        <w:t>tion</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es</w:t>
      </w:r>
      <w:r w:rsidRPr="00433CA2">
        <w:rPr>
          <w:rFonts w:ascii="Univers Next Pro Condensed" w:eastAsia="Arial" w:hAnsi="Univers Next Pro Condensed" w:cs="Arial"/>
          <w:spacing w:val="50"/>
          <w:sz w:val="20"/>
          <w:szCs w:val="20"/>
        </w:rPr>
        <w:t xml:space="preserve">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roi</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s d’aute</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telle</w:t>
      </w:r>
      <w:r w:rsidRPr="00433CA2">
        <w:rPr>
          <w:rFonts w:ascii="Univers Next Pro Condensed" w:eastAsia="Arial" w:hAnsi="Univers Next Pro Condensed" w:cs="Arial"/>
          <w:spacing w:val="34"/>
          <w:sz w:val="20"/>
          <w:szCs w:val="20"/>
        </w:rPr>
        <w:t xml:space="preserve"> </w:t>
      </w:r>
      <w:r w:rsidRPr="00433CA2">
        <w:rPr>
          <w:rFonts w:ascii="Univers Next Pro Condensed" w:eastAsia="Arial" w:hAnsi="Univers Next Pro Condensed" w:cs="Arial"/>
          <w:sz w:val="20"/>
          <w:szCs w:val="20"/>
        </w:rPr>
        <w:t>que</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définie</w:t>
      </w:r>
      <w:r w:rsidRPr="00433CA2">
        <w:rPr>
          <w:rFonts w:ascii="Univers Next Pro Condensed" w:eastAsia="Arial" w:hAnsi="Univers Next Pro Condensed" w:cs="Arial"/>
          <w:spacing w:val="34"/>
          <w:sz w:val="20"/>
          <w:szCs w:val="20"/>
        </w:rPr>
        <w:t xml:space="preserve"> </w:t>
      </w:r>
      <w:r w:rsidRPr="00433CA2">
        <w:rPr>
          <w:rFonts w:ascii="Univers Next Pro Condensed" w:eastAsia="Arial" w:hAnsi="Univers Next Pro Condensed" w:cs="Arial"/>
          <w:sz w:val="20"/>
          <w:szCs w:val="20"/>
        </w:rPr>
        <w:t>par</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le</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code</w:t>
      </w:r>
      <w:r w:rsidRPr="00433CA2">
        <w:rPr>
          <w:rFonts w:ascii="Univers Next Pro Condensed" w:eastAsia="Arial" w:hAnsi="Univers Next Pro Condensed" w:cs="Arial"/>
          <w:spacing w:val="34"/>
          <w:sz w:val="20"/>
          <w:szCs w:val="20"/>
        </w:rPr>
        <w:t xml:space="preserve"> </w:t>
      </w:r>
      <w:r w:rsidRPr="00433CA2">
        <w:rPr>
          <w:rFonts w:ascii="Univers Next Pro Condensed" w:eastAsia="Arial" w:hAnsi="Univers Next Pro Condensed" w:cs="Arial"/>
          <w:sz w:val="20"/>
          <w:szCs w:val="20"/>
        </w:rPr>
        <w:t>de</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la</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pr</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pri</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té</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intellectue</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le,</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les</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c</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nventions</w:t>
      </w:r>
      <w:r w:rsidRPr="00433CA2">
        <w:rPr>
          <w:rFonts w:ascii="Univers Next Pro Condensed" w:eastAsia="Arial" w:hAnsi="Univers Next Pro Condensed" w:cs="Arial"/>
          <w:spacing w:val="35"/>
          <w:sz w:val="20"/>
          <w:szCs w:val="20"/>
        </w:rPr>
        <w:t xml:space="preserve"> </w:t>
      </w:r>
      <w:r w:rsidRPr="00433CA2">
        <w:rPr>
          <w:rFonts w:ascii="Univers Next Pro Condensed" w:eastAsia="Arial" w:hAnsi="Univers Next Pro Condensed" w:cs="Arial"/>
          <w:sz w:val="20"/>
          <w:szCs w:val="20"/>
        </w:rPr>
        <w:t>int</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ational</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 xml:space="preserve">, ainsi </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ue tou</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e prol</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ngati</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 de cette d</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pacing w:val="1"/>
          <w:sz w:val="20"/>
          <w:szCs w:val="20"/>
        </w:rPr>
        <w:t>r</w:t>
      </w:r>
      <w:r w:rsidRPr="00433CA2">
        <w:rPr>
          <w:rFonts w:ascii="Univers Next Pro Condensed" w:eastAsia="Arial" w:hAnsi="Univers Next Pro Condensed" w:cs="Arial"/>
          <w:sz w:val="20"/>
          <w:szCs w:val="20"/>
        </w:rPr>
        <w:t>ée, pour l</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 xml:space="preserve">s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estinati</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ivantes :</w:t>
      </w:r>
    </w:p>
    <w:p w14:paraId="234A9792" w14:textId="77777777" w:rsidR="00433CA2" w:rsidRPr="00433CA2" w:rsidRDefault="00433CA2" w:rsidP="00F14C0C">
      <w:pPr>
        <w:spacing w:before="2"/>
        <w:rPr>
          <w:rFonts w:ascii="Univers Next Pro Condensed" w:eastAsia="Calibri" w:hAnsi="Univers Next Pro Condensed" w:cs="Arial"/>
          <w:sz w:val="12"/>
          <w:szCs w:val="12"/>
        </w:rPr>
      </w:pPr>
    </w:p>
    <w:p w14:paraId="7FA57475" w14:textId="7AE5159C" w:rsidR="00433CA2" w:rsidRPr="00433CA2" w:rsidRDefault="00433CA2" w:rsidP="00CC3C62">
      <w:pPr>
        <w:numPr>
          <w:ilvl w:val="0"/>
          <w:numId w:val="20"/>
        </w:numPr>
        <w:ind w:left="709" w:right="96" w:hanging="283"/>
        <w:jc w:val="both"/>
        <w:rPr>
          <w:rFonts w:ascii="Univers Next Pro Condensed" w:eastAsia="Arial" w:hAnsi="Univers Next Pro Condensed"/>
          <w:sz w:val="20"/>
          <w:szCs w:val="20"/>
        </w:rPr>
      </w:pPr>
      <w:r w:rsidRPr="00433CA2">
        <w:rPr>
          <w:rFonts w:ascii="Univers Next Pro Condensed" w:eastAsia="Arial" w:hAnsi="Univers Next Pro Condensed"/>
          <w:sz w:val="20"/>
          <w:szCs w:val="20"/>
        </w:rPr>
        <w:t>la</w:t>
      </w:r>
      <w:r w:rsidRPr="00433CA2">
        <w:rPr>
          <w:rFonts w:ascii="Univers Next Pro Condensed" w:eastAsia="Arial" w:hAnsi="Univers Next Pro Condensed"/>
          <w:spacing w:val="1"/>
          <w:sz w:val="20"/>
          <w:szCs w:val="20"/>
        </w:rPr>
        <w:t xml:space="preserve"> </w:t>
      </w:r>
      <w:r w:rsidRPr="00433CA2">
        <w:rPr>
          <w:rFonts w:ascii="Univers Next Pro Condensed" w:eastAsia="Arial" w:hAnsi="Univers Next Pro Condensed"/>
          <w:sz w:val="20"/>
          <w:szCs w:val="20"/>
        </w:rPr>
        <w:t>mise</w:t>
      </w:r>
      <w:r w:rsidRPr="00433CA2">
        <w:rPr>
          <w:rFonts w:ascii="Univers Next Pro Condensed" w:eastAsia="Arial" w:hAnsi="Univers Next Pro Condensed"/>
          <w:spacing w:val="1"/>
          <w:sz w:val="20"/>
          <w:szCs w:val="20"/>
        </w:rPr>
        <w:t xml:space="preserve"> </w:t>
      </w:r>
      <w:r w:rsidRPr="00433CA2">
        <w:rPr>
          <w:rFonts w:ascii="Univers Next Pro Condensed" w:eastAsia="Arial" w:hAnsi="Univers Next Pro Condensed"/>
          <w:sz w:val="20"/>
          <w:szCs w:val="20"/>
        </w:rPr>
        <w:t>en li</w:t>
      </w:r>
      <w:r w:rsidRPr="00433CA2">
        <w:rPr>
          <w:rFonts w:ascii="Univers Next Pro Condensed" w:eastAsia="Arial" w:hAnsi="Univers Next Pro Condensed"/>
          <w:spacing w:val="-1"/>
          <w:sz w:val="20"/>
          <w:szCs w:val="20"/>
        </w:rPr>
        <w:t>g</w:t>
      </w:r>
      <w:r w:rsidRPr="00433CA2">
        <w:rPr>
          <w:rFonts w:ascii="Univers Next Pro Condensed" w:eastAsia="Arial" w:hAnsi="Univers Next Pro Condensed"/>
          <w:sz w:val="20"/>
          <w:szCs w:val="20"/>
        </w:rPr>
        <w:t>ne sur</w:t>
      </w:r>
      <w:r w:rsidRPr="00433CA2">
        <w:rPr>
          <w:rFonts w:ascii="Univers Next Pro Condensed" w:eastAsia="Arial" w:hAnsi="Univers Next Pro Condensed"/>
          <w:spacing w:val="1"/>
          <w:sz w:val="20"/>
          <w:szCs w:val="20"/>
        </w:rPr>
        <w:t xml:space="preserve"> </w:t>
      </w:r>
      <w:r w:rsidRPr="00433CA2">
        <w:rPr>
          <w:rFonts w:ascii="Univers Next Pro Condensed" w:eastAsia="Arial" w:hAnsi="Univers Next Pro Condensed"/>
          <w:sz w:val="20"/>
          <w:szCs w:val="20"/>
        </w:rPr>
        <w:t>la</w:t>
      </w:r>
      <w:r w:rsidRPr="00433CA2">
        <w:rPr>
          <w:rFonts w:ascii="Univers Next Pro Condensed" w:eastAsia="Arial" w:hAnsi="Univers Next Pro Condensed"/>
          <w:spacing w:val="1"/>
          <w:sz w:val="20"/>
          <w:szCs w:val="20"/>
        </w:rPr>
        <w:t xml:space="preserve"> </w:t>
      </w:r>
      <w:r w:rsidRPr="00433CA2">
        <w:rPr>
          <w:rFonts w:ascii="Univers Next Pro Condensed" w:eastAsia="Arial" w:hAnsi="Univers Next Pro Condensed"/>
          <w:sz w:val="20"/>
          <w:szCs w:val="20"/>
        </w:rPr>
        <w:t>p</w:t>
      </w:r>
      <w:r w:rsidRPr="00433CA2">
        <w:rPr>
          <w:rFonts w:ascii="Univers Next Pro Condensed" w:eastAsia="Arial" w:hAnsi="Univers Next Pro Condensed"/>
          <w:spacing w:val="-1"/>
          <w:sz w:val="20"/>
          <w:szCs w:val="20"/>
        </w:rPr>
        <w:t>l</w:t>
      </w:r>
      <w:r w:rsidRPr="00433CA2">
        <w:rPr>
          <w:rFonts w:ascii="Univers Next Pro Condensed" w:eastAsia="Arial" w:hAnsi="Univers Next Pro Condensed"/>
          <w:sz w:val="20"/>
          <w:szCs w:val="20"/>
        </w:rPr>
        <w:t>ateforme Inter</w:t>
      </w:r>
      <w:r w:rsidRPr="00433CA2">
        <w:rPr>
          <w:rFonts w:ascii="Univers Next Pro Condensed" w:eastAsia="Arial" w:hAnsi="Univers Next Pro Condensed"/>
          <w:spacing w:val="-1"/>
          <w:sz w:val="20"/>
          <w:szCs w:val="20"/>
        </w:rPr>
        <w:t>n</w:t>
      </w:r>
      <w:r w:rsidRPr="00433CA2">
        <w:rPr>
          <w:rFonts w:ascii="Univers Next Pro Condensed" w:eastAsia="Arial" w:hAnsi="Univers Next Pro Condensed"/>
          <w:sz w:val="20"/>
          <w:szCs w:val="20"/>
        </w:rPr>
        <w:t>et</w:t>
      </w:r>
      <w:r w:rsidRPr="00433CA2">
        <w:rPr>
          <w:rFonts w:ascii="Univers Next Pro Condensed" w:eastAsia="Arial" w:hAnsi="Univers Next Pro Condensed"/>
          <w:spacing w:val="1"/>
          <w:sz w:val="20"/>
          <w:szCs w:val="20"/>
        </w:rPr>
        <w:t xml:space="preserve"> </w:t>
      </w:r>
      <w:r w:rsidRPr="00433CA2">
        <w:rPr>
          <w:rFonts w:ascii="Univers Next Pro Condensed" w:eastAsia="Arial" w:hAnsi="Univers Next Pro Condensed"/>
          <w:sz w:val="20"/>
          <w:szCs w:val="20"/>
        </w:rPr>
        <w:t>dédi</w:t>
      </w:r>
      <w:r w:rsidRPr="00433CA2">
        <w:rPr>
          <w:rFonts w:ascii="Univers Next Pro Condensed" w:eastAsia="Arial" w:hAnsi="Univers Next Pro Condensed"/>
          <w:spacing w:val="-1"/>
          <w:sz w:val="20"/>
          <w:szCs w:val="20"/>
        </w:rPr>
        <w:t>é</w:t>
      </w:r>
      <w:r w:rsidRPr="00433CA2">
        <w:rPr>
          <w:rFonts w:ascii="Univers Next Pro Condensed" w:eastAsia="Arial" w:hAnsi="Univers Next Pro Condensed"/>
          <w:sz w:val="20"/>
          <w:szCs w:val="20"/>
        </w:rPr>
        <w:t>e</w:t>
      </w:r>
      <w:r w:rsidRPr="00433CA2">
        <w:rPr>
          <w:rFonts w:ascii="Univers Next Pro Condensed" w:eastAsia="Arial" w:hAnsi="Univers Next Pro Condensed"/>
          <w:spacing w:val="1"/>
          <w:sz w:val="20"/>
          <w:szCs w:val="20"/>
        </w:rPr>
        <w:t xml:space="preserve"> </w:t>
      </w:r>
      <w:r w:rsidRPr="00433CA2">
        <w:rPr>
          <w:rFonts w:ascii="Univers Next Pro Condensed" w:eastAsia="Arial" w:hAnsi="Univers Next Pro Condensed"/>
          <w:sz w:val="20"/>
          <w:szCs w:val="20"/>
        </w:rPr>
        <w:t>à la publ</w:t>
      </w:r>
      <w:r w:rsidRPr="00433CA2">
        <w:rPr>
          <w:rFonts w:ascii="Univers Next Pro Condensed" w:eastAsia="Arial" w:hAnsi="Univers Next Pro Condensed"/>
          <w:spacing w:val="-1"/>
          <w:sz w:val="20"/>
          <w:szCs w:val="20"/>
        </w:rPr>
        <w:t>i</w:t>
      </w:r>
      <w:r w:rsidRPr="00433CA2">
        <w:rPr>
          <w:rFonts w:ascii="Univers Next Pro Condensed" w:eastAsia="Arial" w:hAnsi="Univers Next Pro Condensed"/>
          <w:spacing w:val="1"/>
          <w:sz w:val="20"/>
          <w:szCs w:val="20"/>
        </w:rPr>
        <w:t>c</w:t>
      </w:r>
      <w:r w:rsidRPr="00433CA2">
        <w:rPr>
          <w:rFonts w:ascii="Univers Next Pro Condensed" w:eastAsia="Arial" w:hAnsi="Univers Next Pro Condensed"/>
          <w:sz w:val="20"/>
          <w:szCs w:val="20"/>
        </w:rPr>
        <w:t>ité</w:t>
      </w:r>
      <w:r w:rsidRPr="00433CA2">
        <w:rPr>
          <w:rFonts w:ascii="Univers Next Pro Condensed" w:eastAsia="Arial" w:hAnsi="Univers Next Pro Condensed"/>
          <w:spacing w:val="1"/>
          <w:sz w:val="20"/>
          <w:szCs w:val="20"/>
        </w:rPr>
        <w:t xml:space="preserve"> </w:t>
      </w:r>
      <w:r w:rsidRPr="00433CA2">
        <w:rPr>
          <w:rFonts w:ascii="Univers Next Pro Condensed" w:eastAsia="Arial" w:hAnsi="Univers Next Pro Condensed"/>
          <w:spacing w:val="-1"/>
          <w:sz w:val="20"/>
          <w:szCs w:val="20"/>
        </w:rPr>
        <w:t>d</w:t>
      </w:r>
      <w:r w:rsidRPr="00433CA2">
        <w:rPr>
          <w:rFonts w:ascii="Univers Next Pro Condensed" w:eastAsia="Arial" w:hAnsi="Univers Next Pro Condensed"/>
          <w:sz w:val="20"/>
          <w:szCs w:val="20"/>
        </w:rPr>
        <w:t>es pr</w:t>
      </w:r>
      <w:r w:rsidRPr="00433CA2">
        <w:rPr>
          <w:rFonts w:ascii="Univers Next Pro Condensed" w:eastAsia="Arial" w:hAnsi="Univers Next Pro Condensed"/>
          <w:spacing w:val="-1"/>
          <w:sz w:val="20"/>
          <w:szCs w:val="20"/>
        </w:rPr>
        <w:t>o</w:t>
      </w:r>
      <w:r w:rsidRPr="00433CA2">
        <w:rPr>
          <w:rFonts w:ascii="Univers Next Pro Condensed" w:eastAsia="Arial" w:hAnsi="Univers Next Pro Condensed"/>
          <w:spacing w:val="1"/>
          <w:sz w:val="20"/>
          <w:szCs w:val="20"/>
        </w:rPr>
        <w:t>c</w:t>
      </w:r>
      <w:r w:rsidRPr="00433CA2">
        <w:rPr>
          <w:rFonts w:ascii="Univers Next Pro Condensed" w:eastAsia="Arial" w:hAnsi="Univers Next Pro Condensed"/>
          <w:sz w:val="20"/>
          <w:szCs w:val="20"/>
        </w:rPr>
        <w:t>é</w:t>
      </w:r>
      <w:r w:rsidRPr="00433CA2">
        <w:rPr>
          <w:rFonts w:ascii="Univers Next Pro Condensed" w:eastAsia="Arial" w:hAnsi="Univers Next Pro Condensed"/>
          <w:spacing w:val="-1"/>
          <w:sz w:val="20"/>
          <w:szCs w:val="20"/>
        </w:rPr>
        <w:t>d</w:t>
      </w:r>
      <w:r w:rsidRPr="00433CA2">
        <w:rPr>
          <w:rFonts w:ascii="Univers Next Pro Condensed" w:eastAsia="Arial" w:hAnsi="Univers Next Pro Condensed"/>
          <w:sz w:val="20"/>
          <w:szCs w:val="20"/>
        </w:rPr>
        <w:t xml:space="preserve">ures </w:t>
      </w:r>
      <w:r w:rsidRPr="00433CA2">
        <w:rPr>
          <w:rFonts w:ascii="Univers Next Pro Condensed" w:eastAsia="Arial" w:hAnsi="Univers Next Pro Condensed"/>
          <w:spacing w:val="-1"/>
          <w:sz w:val="20"/>
          <w:szCs w:val="20"/>
        </w:rPr>
        <w:t>d</w:t>
      </w:r>
      <w:r w:rsidRPr="00433CA2">
        <w:rPr>
          <w:rFonts w:ascii="Univers Next Pro Condensed" w:eastAsia="Arial" w:hAnsi="Univers Next Pro Condensed"/>
          <w:sz w:val="20"/>
          <w:szCs w:val="20"/>
        </w:rPr>
        <w:t>e</w:t>
      </w:r>
      <w:r w:rsidRPr="00433CA2">
        <w:rPr>
          <w:rFonts w:ascii="Univers Next Pro Condensed" w:eastAsia="Arial" w:hAnsi="Univers Next Pro Condensed"/>
          <w:spacing w:val="1"/>
          <w:sz w:val="20"/>
          <w:szCs w:val="20"/>
        </w:rPr>
        <w:t xml:space="preserve"> </w:t>
      </w:r>
      <w:r w:rsidRPr="00433CA2">
        <w:rPr>
          <w:rFonts w:ascii="Univers Next Pro Condensed" w:eastAsia="Arial" w:hAnsi="Univers Next Pro Condensed"/>
          <w:sz w:val="20"/>
          <w:szCs w:val="20"/>
        </w:rPr>
        <w:t>p</w:t>
      </w:r>
      <w:r w:rsidRPr="00433CA2">
        <w:rPr>
          <w:rFonts w:ascii="Univers Next Pro Condensed" w:eastAsia="Arial" w:hAnsi="Univers Next Pro Condensed"/>
          <w:spacing w:val="-1"/>
          <w:sz w:val="20"/>
          <w:szCs w:val="20"/>
        </w:rPr>
        <w:t>a</w:t>
      </w:r>
      <w:r w:rsidRPr="00433CA2">
        <w:rPr>
          <w:rFonts w:ascii="Univers Next Pro Condensed" w:eastAsia="Arial" w:hAnsi="Univers Next Pro Condensed"/>
          <w:sz w:val="20"/>
          <w:szCs w:val="20"/>
        </w:rPr>
        <w:t xml:space="preserve">ssation </w:t>
      </w:r>
      <w:r w:rsidRPr="00433CA2">
        <w:rPr>
          <w:rFonts w:ascii="Univers Next Pro Condensed" w:eastAsia="Arial" w:hAnsi="Univers Next Pro Condensed"/>
          <w:spacing w:val="-1"/>
          <w:sz w:val="20"/>
          <w:szCs w:val="20"/>
        </w:rPr>
        <w:t>d</w:t>
      </w:r>
      <w:r w:rsidRPr="00433CA2">
        <w:rPr>
          <w:rFonts w:ascii="Univers Next Pro Condensed" w:eastAsia="Arial" w:hAnsi="Univers Next Pro Condensed"/>
          <w:sz w:val="20"/>
          <w:szCs w:val="20"/>
        </w:rPr>
        <w:t>es march</w:t>
      </w:r>
      <w:r w:rsidRPr="00433CA2">
        <w:rPr>
          <w:rFonts w:ascii="Univers Next Pro Condensed" w:eastAsia="Arial" w:hAnsi="Univers Next Pro Condensed"/>
          <w:spacing w:val="-1"/>
          <w:sz w:val="20"/>
          <w:szCs w:val="20"/>
        </w:rPr>
        <w:t>é</w:t>
      </w:r>
      <w:r w:rsidRPr="00433CA2">
        <w:rPr>
          <w:rFonts w:ascii="Univers Next Pro Condensed" w:eastAsia="Arial" w:hAnsi="Univers Next Pro Condensed"/>
          <w:sz w:val="20"/>
          <w:szCs w:val="20"/>
        </w:rPr>
        <w:t>s</w:t>
      </w:r>
      <w:r w:rsidRPr="00433CA2">
        <w:rPr>
          <w:rFonts w:ascii="Univers Next Pro Condensed" w:eastAsia="Arial" w:hAnsi="Univers Next Pro Condensed"/>
          <w:spacing w:val="45"/>
          <w:sz w:val="20"/>
          <w:szCs w:val="20"/>
        </w:rPr>
        <w:t xml:space="preserve"> </w:t>
      </w:r>
      <w:r w:rsidRPr="00433CA2">
        <w:rPr>
          <w:rFonts w:ascii="Univers Next Pro Condensed" w:eastAsia="Arial" w:hAnsi="Univers Next Pro Condensed"/>
          <w:sz w:val="20"/>
          <w:szCs w:val="20"/>
        </w:rPr>
        <w:t>p</w:t>
      </w:r>
      <w:r w:rsidRPr="00433CA2">
        <w:rPr>
          <w:rFonts w:ascii="Univers Next Pro Condensed" w:eastAsia="Arial" w:hAnsi="Univers Next Pro Condensed"/>
          <w:spacing w:val="-1"/>
          <w:sz w:val="20"/>
          <w:szCs w:val="20"/>
        </w:rPr>
        <w:t>ub</w:t>
      </w:r>
      <w:r w:rsidRPr="00433CA2">
        <w:rPr>
          <w:rFonts w:ascii="Univers Next Pro Condensed" w:eastAsia="Arial" w:hAnsi="Univers Next Pro Condensed"/>
          <w:sz w:val="20"/>
          <w:szCs w:val="20"/>
        </w:rPr>
        <w:t>lics</w:t>
      </w:r>
      <w:r w:rsidRPr="00433CA2">
        <w:rPr>
          <w:rFonts w:ascii="Univers Next Pro Condensed" w:eastAsia="Arial" w:hAnsi="Univers Next Pro Condensed"/>
          <w:spacing w:val="45"/>
          <w:sz w:val="20"/>
          <w:szCs w:val="20"/>
        </w:rPr>
        <w:t xml:space="preserve"> </w:t>
      </w:r>
      <w:r w:rsidRPr="00433CA2">
        <w:rPr>
          <w:rFonts w:ascii="Univers Next Pro Condensed" w:eastAsia="Arial" w:hAnsi="Univers Next Pro Condensed"/>
          <w:spacing w:val="-1"/>
          <w:sz w:val="20"/>
          <w:szCs w:val="20"/>
        </w:rPr>
        <w:t>d</w:t>
      </w:r>
      <w:r w:rsidRPr="00433CA2">
        <w:rPr>
          <w:rFonts w:ascii="Univers Next Pro Condensed" w:eastAsia="Arial" w:hAnsi="Univers Next Pro Condensed"/>
          <w:sz w:val="20"/>
          <w:szCs w:val="20"/>
        </w:rPr>
        <w:t>u</w:t>
      </w:r>
      <w:r w:rsidRPr="00433CA2">
        <w:rPr>
          <w:rFonts w:ascii="Univers Next Pro Condensed" w:eastAsia="Arial" w:hAnsi="Univers Next Pro Condensed"/>
          <w:spacing w:val="45"/>
          <w:sz w:val="20"/>
          <w:szCs w:val="20"/>
        </w:rPr>
        <w:t xml:space="preserve"> </w:t>
      </w:r>
      <w:r w:rsidRPr="00433CA2">
        <w:rPr>
          <w:rFonts w:ascii="Univers Next Pro Condensed" w:eastAsia="Arial" w:hAnsi="Univers Next Pro Condensed"/>
          <w:sz w:val="20"/>
          <w:szCs w:val="20"/>
        </w:rPr>
        <w:t>Centre Pompidou</w:t>
      </w:r>
      <w:r w:rsidRPr="00433CA2">
        <w:rPr>
          <w:rFonts w:ascii="Univers Next Pro Condensed" w:eastAsia="Arial" w:hAnsi="Univers Next Pro Condensed"/>
          <w:spacing w:val="43"/>
          <w:sz w:val="20"/>
          <w:szCs w:val="20"/>
        </w:rPr>
        <w:t xml:space="preserve"> </w:t>
      </w:r>
      <w:r w:rsidRPr="00433CA2">
        <w:rPr>
          <w:rFonts w:ascii="Univers Next Pro Condensed" w:eastAsia="Arial" w:hAnsi="Univers Next Pro Condensed"/>
          <w:spacing w:val="-1"/>
          <w:sz w:val="20"/>
          <w:szCs w:val="20"/>
        </w:rPr>
        <w:t>p</w:t>
      </w:r>
      <w:r w:rsidRPr="00433CA2">
        <w:rPr>
          <w:rFonts w:ascii="Univers Next Pro Condensed" w:eastAsia="Arial" w:hAnsi="Univers Next Pro Condensed"/>
          <w:sz w:val="20"/>
          <w:szCs w:val="20"/>
        </w:rPr>
        <w:t>o</w:t>
      </w:r>
      <w:r w:rsidRPr="00433CA2">
        <w:rPr>
          <w:rFonts w:ascii="Univers Next Pro Condensed" w:eastAsia="Arial" w:hAnsi="Univers Next Pro Condensed"/>
          <w:spacing w:val="-1"/>
          <w:sz w:val="20"/>
          <w:szCs w:val="20"/>
        </w:rPr>
        <w:t>u</w:t>
      </w:r>
      <w:r w:rsidRPr="00433CA2">
        <w:rPr>
          <w:rFonts w:ascii="Univers Next Pro Condensed" w:eastAsia="Arial" w:hAnsi="Univers Next Pro Condensed"/>
          <w:sz w:val="20"/>
          <w:szCs w:val="20"/>
        </w:rPr>
        <w:t xml:space="preserve">r le projet </w:t>
      </w:r>
      <w:r w:rsidR="0074097C" w:rsidRPr="0074097C">
        <w:rPr>
          <w:rFonts w:ascii="Univers Next Pro Condensed" w:eastAsia="Arial" w:hAnsi="Univers Next Pro Condensed"/>
          <w:sz w:val="20"/>
          <w:szCs w:val="20"/>
        </w:rPr>
        <w:t>d’accompagnement RH</w:t>
      </w:r>
      <w:r w:rsidR="0074097C">
        <w:rPr>
          <w:rFonts w:ascii="Univers Next Pro Condensed" w:eastAsia="Arial" w:hAnsi="Univers Next Pro Condensed"/>
          <w:sz w:val="20"/>
          <w:szCs w:val="20"/>
        </w:rPr>
        <w:t xml:space="preserve"> </w:t>
      </w:r>
      <w:r w:rsidRPr="00433CA2">
        <w:rPr>
          <w:rFonts w:ascii="Univers Next Pro Condensed" w:eastAsia="Arial" w:hAnsi="Univers Next Pro Condensed"/>
          <w:sz w:val="20"/>
          <w:szCs w:val="20"/>
        </w:rPr>
        <w:t>;</w:t>
      </w:r>
    </w:p>
    <w:p w14:paraId="0971A418" w14:textId="146BB9E5" w:rsidR="00433CA2" w:rsidRPr="00433CA2" w:rsidRDefault="00433CA2" w:rsidP="00CC3C62">
      <w:pPr>
        <w:numPr>
          <w:ilvl w:val="0"/>
          <w:numId w:val="20"/>
        </w:numPr>
        <w:ind w:left="709" w:right="96" w:hanging="283"/>
        <w:jc w:val="both"/>
        <w:rPr>
          <w:rFonts w:ascii="Univers Next Pro Condensed" w:eastAsia="Arial" w:hAnsi="Univers Next Pro Condensed"/>
          <w:sz w:val="20"/>
          <w:szCs w:val="20"/>
        </w:rPr>
      </w:pPr>
      <w:r w:rsidRPr="00433CA2">
        <w:rPr>
          <w:rFonts w:ascii="Univers Next Pro Condensed" w:eastAsia="Arial" w:hAnsi="Univers Next Pro Condensed" w:cs="Arial"/>
          <w:sz w:val="20"/>
          <w:szCs w:val="20"/>
        </w:rPr>
        <w:t>la</w:t>
      </w:r>
      <w:r w:rsidRPr="00433CA2">
        <w:rPr>
          <w:rFonts w:ascii="Univers Next Pro Condensed" w:eastAsia="Arial" w:hAnsi="Univers Next Pro Condensed" w:cs="Arial"/>
          <w:spacing w:val="37"/>
          <w:sz w:val="20"/>
          <w:szCs w:val="20"/>
        </w:rPr>
        <w:t xml:space="preserve"> </w:t>
      </w:r>
      <w:r w:rsidRPr="00433CA2">
        <w:rPr>
          <w:rFonts w:ascii="Univers Next Pro Condensed" w:eastAsia="Arial" w:hAnsi="Univers Next Pro Condensed" w:cs="Arial"/>
          <w:sz w:val="20"/>
          <w:szCs w:val="20"/>
        </w:rPr>
        <w:t>proj</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z w:val="20"/>
          <w:szCs w:val="20"/>
        </w:rPr>
        <w:t>tion</w:t>
      </w:r>
      <w:r w:rsidRPr="00433CA2">
        <w:rPr>
          <w:rFonts w:ascii="Univers Next Pro Condensed" w:eastAsia="Arial" w:hAnsi="Univers Next Pro Condensed" w:cs="Arial"/>
          <w:spacing w:val="36"/>
          <w:sz w:val="20"/>
          <w:szCs w:val="20"/>
        </w:rPr>
        <w:t xml:space="preserve"> </w:t>
      </w:r>
      <w:r w:rsidRPr="00433CA2">
        <w:rPr>
          <w:rFonts w:ascii="Univers Next Pro Condensed" w:eastAsia="Arial" w:hAnsi="Univers Next Pro Condensed" w:cs="Arial"/>
          <w:sz w:val="20"/>
          <w:szCs w:val="20"/>
        </w:rPr>
        <w:t>da</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37"/>
          <w:sz w:val="20"/>
          <w:szCs w:val="20"/>
        </w:rPr>
        <w:t xml:space="preserve"> </w:t>
      </w:r>
      <w:r w:rsidRPr="00433CA2">
        <w:rPr>
          <w:rFonts w:ascii="Univers Next Pro Condensed" w:eastAsia="Arial" w:hAnsi="Univers Next Pro Condensed" w:cs="Arial"/>
          <w:sz w:val="20"/>
          <w:szCs w:val="20"/>
        </w:rPr>
        <w:t>le</w:t>
      </w:r>
      <w:r w:rsidRPr="00433CA2">
        <w:rPr>
          <w:rFonts w:ascii="Univers Next Pro Condensed" w:eastAsia="Arial" w:hAnsi="Univers Next Pro Condensed" w:cs="Arial"/>
          <w:spacing w:val="36"/>
          <w:sz w:val="20"/>
          <w:szCs w:val="20"/>
        </w:rPr>
        <w:t xml:space="preserve"> </w:t>
      </w:r>
      <w:r w:rsidRPr="00433CA2">
        <w:rPr>
          <w:rFonts w:ascii="Univers Next Pro Condensed" w:eastAsia="Arial" w:hAnsi="Univers Next Pro Condensed" w:cs="Arial"/>
          <w:sz w:val="20"/>
          <w:szCs w:val="20"/>
        </w:rPr>
        <w:t>cadre</w:t>
      </w:r>
      <w:r w:rsidRPr="00433CA2">
        <w:rPr>
          <w:rFonts w:ascii="Univers Next Pro Condensed" w:eastAsia="Arial" w:hAnsi="Univers Next Pro Condensed" w:cs="Arial"/>
          <w:spacing w:val="37"/>
          <w:sz w:val="20"/>
          <w:szCs w:val="20"/>
        </w:rPr>
        <w:t xml:space="preserve"> </w:t>
      </w:r>
      <w:r w:rsidRPr="00433CA2">
        <w:rPr>
          <w:rFonts w:ascii="Univers Next Pro Condensed" w:eastAsia="Arial" w:hAnsi="Univers Next Pro Condensed" w:cs="Arial"/>
          <w:sz w:val="20"/>
          <w:szCs w:val="20"/>
        </w:rPr>
        <w:t>de</w:t>
      </w:r>
      <w:r w:rsidRPr="00433CA2">
        <w:rPr>
          <w:rFonts w:ascii="Univers Next Pro Condensed" w:eastAsia="Arial" w:hAnsi="Univers Next Pro Condensed" w:cs="Arial"/>
          <w:spacing w:val="36"/>
          <w:sz w:val="20"/>
          <w:szCs w:val="20"/>
        </w:rPr>
        <w:t xml:space="preserve">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résen</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ations</w:t>
      </w:r>
      <w:r w:rsidRPr="00433CA2">
        <w:rPr>
          <w:rFonts w:ascii="Univers Next Pro Condensed" w:eastAsia="Arial" w:hAnsi="Univers Next Pro Condensed" w:cs="Arial"/>
          <w:spacing w:val="36"/>
          <w:sz w:val="20"/>
          <w:szCs w:val="20"/>
        </w:rPr>
        <w:t xml:space="preserve"> </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1"/>
          <w:sz w:val="20"/>
          <w:szCs w:val="20"/>
        </w:rPr>
        <w:t>éa</w:t>
      </w:r>
      <w:r w:rsidRPr="00433CA2">
        <w:rPr>
          <w:rFonts w:ascii="Univers Next Pro Condensed" w:eastAsia="Arial" w:hAnsi="Univers Next Pro Condensed" w:cs="Arial"/>
          <w:sz w:val="20"/>
          <w:szCs w:val="20"/>
        </w:rPr>
        <w:t>lisé</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36"/>
          <w:sz w:val="20"/>
          <w:szCs w:val="20"/>
        </w:rPr>
        <w:t xml:space="preserve"> </w:t>
      </w:r>
      <w:r w:rsidRPr="00433CA2">
        <w:rPr>
          <w:rFonts w:ascii="Univers Next Pro Condensed" w:eastAsia="Arial" w:hAnsi="Univers Next Pro Condensed" w:cs="Arial"/>
          <w:sz w:val="20"/>
          <w:szCs w:val="20"/>
        </w:rPr>
        <w:t>au</w:t>
      </w:r>
      <w:r w:rsidRPr="00433CA2">
        <w:rPr>
          <w:rFonts w:ascii="Univers Next Pro Condensed" w:eastAsia="Arial" w:hAnsi="Univers Next Pro Condensed" w:cs="Arial"/>
          <w:spacing w:val="36"/>
          <w:sz w:val="20"/>
          <w:szCs w:val="20"/>
        </w:rPr>
        <w:t xml:space="preserve"> </w:t>
      </w:r>
      <w:r w:rsidRPr="00433CA2">
        <w:rPr>
          <w:rFonts w:ascii="Univers Next Pro Condensed" w:eastAsia="Arial" w:hAnsi="Univers Next Pro Condensed" w:cs="Arial"/>
          <w:sz w:val="20"/>
          <w:szCs w:val="20"/>
        </w:rPr>
        <w:t>se</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n</w:t>
      </w:r>
      <w:r w:rsidRPr="00433CA2">
        <w:rPr>
          <w:rFonts w:ascii="Univers Next Pro Condensed" w:eastAsia="Arial" w:hAnsi="Univers Next Pro Condensed" w:cs="Arial"/>
          <w:spacing w:val="37"/>
          <w:sz w:val="20"/>
          <w:szCs w:val="20"/>
        </w:rPr>
        <w:t xml:space="preserve"> </w:t>
      </w:r>
      <w:r w:rsidRPr="00433CA2">
        <w:rPr>
          <w:rFonts w:ascii="Univers Next Pro Condensed" w:eastAsia="Arial" w:hAnsi="Univers Next Pro Condensed" w:cs="Arial"/>
          <w:sz w:val="20"/>
          <w:szCs w:val="20"/>
        </w:rPr>
        <w:t>du</w:t>
      </w:r>
      <w:r w:rsidRPr="00433CA2">
        <w:rPr>
          <w:rFonts w:ascii="Univers Next Pro Condensed" w:eastAsia="Arial" w:hAnsi="Univers Next Pro Condensed" w:cs="Arial"/>
          <w:spacing w:val="36"/>
          <w:sz w:val="20"/>
          <w:szCs w:val="20"/>
        </w:rPr>
        <w:t xml:space="preserve"> </w:t>
      </w:r>
      <w:r w:rsidRPr="00433CA2">
        <w:rPr>
          <w:rFonts w:ascii="Univers Next Pro Condensed" w:eastAsia="Arial" w:hAnsi="Univers Next Pro Condensed" w:cs="Arial"/>
          <w:sz w:val="20"/>
          <w:szCs w:val="20"/>
        </w:rPr>
        <w:t xml:space="preserve">Centre Pompidou </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u d</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ns tout autre lieu ré</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niss</w:t>
      </w:r>
      <w:r w:rsidRPr="00433CA2">
        <w:rPr>
          <w:rFonts w:ascii="Univers Next Pro Condensed" w:eastAsia="Arial" w:hAnsi="Univers Next Pro Condensed" w:cs="Arial"/>
          <w:spacing w:val="-1"/>
          <w:sz w:val="20"/>
          <w:szCs w:val="20"/>
        </w:rPr>
        <w:t>an</w:t>
      </w:r>
      <w:r w:rsidRPr="00433CA2">
        <w:rPr>
          <w:rFonts w:ascii="Univers Next Pro Condensed" w:eastAsia="Arial" w:hAnsi="Univers Next Pro Condensed" w:cs="Arial"/>
          <w:sz w:val="20"/>
          <w:szCs w:val="20"/>
        </w:rPr>
        <w:t>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du public</w:t>
      </w:r>
      <w:r w:rsidR="0074097C">
        <w:rPr>
          <w:rFonts w:ascii="Univers Next Pro Condensed" w:eastAsia="Arial" w:hAnsi="Univers Next Pro Condensed" w:cs="Arial"/>
          <w:sz w:val="20"/>
          <w:szCs w:val="20"/>
        </w:rPr>
        <w:t xml:space="preserve"> (notamment le personnel du Centre Pompidou)</w:t>
      </w:r>
      <w:r w:rsidRPr="00433CA2">
        <w:rPr>
          <w:rFonts w:ascii="Univers Next Pro Condensed" w:eastAsia="Arial" w:hAnsi="Univers Next Pro Condensed" w:cs="Arial"/>
          <w:sz w:val="20"/>
          <w:szCs w:val="20"/>
        </w:rPr>
        <w:t xml:space="preserve"> ;</w:t>
      </w:r>
    </w:p>
    <w:p w14:paraId="67B0DC4C" w14:textId="77777777" w:rsidR="00433CA2" w:rsidRPr="00433CA2" w:rsidRDefault="00433CA2" w:rsidP="00CC3C62">
      <w:pPr>
        <w:numPr>
          <w:ilvl w:val="0"/>
          <w:numId w:val="20"/>
        </w:numPr>
        <w:ind w:left="709" w:right="96" w:hanging="283"/>
        <w:jc w:val="both"/>
        <w:rPr>
          <w:rFonts w:ascii="Univers Next Pro Condensed" w:eastAsia="Arial" w:hAnsi="Univers Next Pro Condensed"/>
          <w:sz w:val="20"/>
          <w:szCs w:val="20"/>
        </w:rPr>
      </w:pPr>
      <w:r w:rsidRPr="00433CA2">
        <w:rPr>
          <w:rFonts w:ascii="Univers Next Pro Condensed" w:eastAsia="Arial" w:hAnsi="Univers Next Pro Condensed" w:cs="Arial"/>
          <w:sz w:val="20"/>
          <w:szCs w:val="20"/>
        </w:rPr>
        <w:t>la</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publication</w:t>
      </w:r>
      <w:r w:rsidRPr="00433CA2">
        <w:rPr>
          <w:rFonts w:ascii="Univers Next Pro Condensed" w:eastAsia="Arial" w:hAnsi="Univers Next Pro Condensed" w:cs="Arial"/>
          <w:spacing w:val="21"/>
          <w:sz w:val="20"/>
          <w:szCs w:val="20"/>
        </w:rPr>
        <w:t xml:space="preserve"> </w:t>
      </w:r>
      <w:r w:rsidRPr="00433CA2">
        <w:rPr>
          <w:rFonts w:ascii="Univers Next Pro Condensed" w:eastAsia="Arial" w:hAnsi="Univers Next Pro Condensed" w:cs="Arial"/>
          <w:sz w:val="20"/>
          <w:szCs w:val="20"/>
        </w:rPr>
        <w:t>de</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dossi</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rs</w:t>
      </w:r>
      <w:r w:rsidRPr="00433CA2">
        <w:rPr>
          <w:rFonts w:ascii="Univers Next Pro Condensed" w:eastAsia="Arial" w:hAnsi="Univers Next Pro Condensed" w:cs="Arial"/>
          <w:spacing w:val="21"/>
          <w:sz w:val="20"/>
          <w:szCs w:val="20"/>
        </w:rPr>
        <w:t xml:space="preserve"> </w:t>
      </w:r>
      <w:r w:rsidRPr="00433CA2">
        <w:rPr>
          <w:rFonts w:ascii="Univers Next Pro Condensed" w:eastAsia="Arial" w:hAnsi="Univers Next Pro Condensed" w:cs="Arial"/>
          <w:sz w:val="20"/>
          <w:szCs w:val="20"/>
        </w:rPr>
        <w:t>de</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tous</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for</w:t>
      </w:r>
      <w:r w:rsidRPr="00433CA2">
        <w:rPr>
          <w:rFonts w:ascii="Univers Next Pro Condensed" w:eastAsia="Arial" w:hAnsi="Univers Next Pro Condensed" w:cs="Arial"/>
          <w:spacing w:val="-1"/>
          <w:sz w:val="20"/>
          <w:szCs w:val="20"/>
        </w:rPr>
        <w:t>m</w:t>
      </w:r>
      <w:r w:rsidRPr="00433CA2">
        <w:rPr>
          <w:rFonts w:ascii="Univers Next Pro Condensed" w:eastAsia="Arial" w:hAnsi="Univers Next Pro Condensed" w:cs="Arial"/>
          <w:sz w:val="20"/>
          <w:szCs w:val="20"/>
        </w:rPr>
        <w:t>ats</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et</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to</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u</w:t>
      </w:r>
      <w:r w:rsidRPr="00433CA2">
        <w:rPr>
          <w:rFonts w:ascii="Univers Next Pro Condensed" w:eastAsia="Arial" w:hAnsi="Univers Next Pro Condensed" w:cs="Arial"/>
          <w:sz w:val="20"/>
          <w:szCs w:val="20"/>
        </w:rPr>
        <w:t>pp</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rts</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d</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ffusés</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ux</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fins</w:t>
      </w:r>
      <w:r w:rsidRPr="00433CA2">
        <w:rPr>
          <w:rFonts w:ascii="Univers Next Pro Condensed" w:eastAsia="Arial" w:hAnsi="Univers Next Pro Condensed" w:cs="Arial"/>
          <w:spacing w:val="23"/>
          <w:sz w:val="20"/>
          <w:szCs w:val="20"/>
        </w:rPr>
        <w:t xml:space="preserve"> </w:t>
      </w:r>
      <w:r w:rsidRPr="00433CA2">
        <w:rPr>
          <w:rFonts w:ascii="Univers Next Pro Condensed" w:eastAsia="Arial" w:hAnsi="Univers Next Pro Condensed" w:cs="Arial"/>
          <w:sz w:val="20"/>
          <w:szCs w:val="20"/>
        </w:rPr>
        <w:t>d’informati</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 des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collectivités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t</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rrit</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rial</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u minist</w:t>
      </w:r>
      <w:r w:rsidRPr="00433CA2">
        <w:rPr>
          <w:rFonts w:ascii="Univers Next Pro Condensed" w:eastAsia="Arial" w:hAnsi="Univers Next Pro Condensed" w:cs="Arial"/>
          <w:spacing w:val="-1"/>
          <w:sz w:val="20"/>
          <w:szCs w:val="20"/>
        </w:rPr>
        <w:t>è</w:t>
      </w:r>
      <w:r w:rsidRPr="00433CA2">
        <w:rPr>
          <w:rFonts w:ascii="Univers Next Pro Condensed" w:eastAsia="Arial" w:hAnsi="Univers Next Pro Condensed" w:cs="Arial"/>
          <w:sz w:val="20"/>
          <w:szCs w:val="20"/>
        </w:rPr>
        <w:t>re de la</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culture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et de tous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es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ar</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enaires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u Centre Pompidou p</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ur</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a</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réal</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ation de ce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ro</w:t>
      </w:r>
      <w:r w:rsidRPr="00433CA2">
        <w:rPr>
          <w:rFonts w:ascii="Univers Next Pro Condensed" w:eastAsia="Arial" w:hAnsi="Univers Next Pro Condensed" w:cs="Arial"/>
          <w:spacing w:val="-1"/>
          <w:sz w:val="20"/>
          <w:szCs w:val="20"/>
        </w:rPr>
        <w:t>je</w:t>
      </w:r>
      <w:r w:rsidRPr="00433CA2">
        <w:rPr>
          <w:rFonts w:ascii="Univers Next Pro Condensed" w:eastAsia="Arial" w:hAnsi="Univers Next Pro Condensed" w:cs="Arial"/>
          <w:sz w:val="20"/>
          <w:szCs w:val="20"/>
        </w:rPr>
        <w:t>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 xml:space="preserve">ainsi </w:t>
      </w:r>
      <w:r w:rsidRPr="00433CA2">
        <w:rPr>
          <w:rFonts w:ascii="Univers Next Pro Condensed" w:eastAsia="Arial" w:hAnsi="Univers Next Pro Condensed" w:cs="Arial"/>
          <w:spacing w:val="-1"/>
          <w:sz w:val="20"/>
          <w:szCs w:val="20"/>
        </w:rPr>
        <w:t>q</w:t>
      </w:r>
      <w:r w:rsidRPr="00433CA2">
        <w:rPr>
          <w:rFonts w:ascii="Univers Next Pro Condensed" w:eastAsia="Arial" w:hAnsi="Univers Next Pro Condensed" w:cs="Arial"/>
          <w:sz w:val="20"/>
          <w:szCs w:val="20"/>
        </w:rPr>
        <w:t>ue pour l’information des ent</w:t>
      </w:r>
      <w:r w:rsidRPr="00433CA2">
        <w:rPr>
          <w:rFonts w:ascii="Univers Next Pro Condensed" w:eastAsia="Arial" w:hAnsi="Univers Next Pro Condensed" w:cs="Arial"/>
          <w:spacing w:val="1"/>
          <w:sz w:val="20"/>
          <w:szCs w:val="20"/>
        </w:rPr>
        <w:t>r</w:t>
      </w:r>
      <w:r w:rsidRPr="00433CA2">
        <w:rPr>
          <w:rFonts w:ascii="Univers Next Pro Condensed" w:eastAsia="Arial" w:hAnsi="Univers Next Pro Condensed" w:cs="Arial"/>
          <w:sz w:val="20"/>
          <w:szCs w:val="20"/>
        </w:rPr>
        <w:t>epr</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z w:val="20"/>
          <w:szCs w:val="20"/>
        </w:rPr>
        <w:t>ses concernées ;</w:t>
      </w:r>
    </w:p>
    <w:p w14:paraId="2E39FBD2" w14:textId="77777777" w:rsidR="00433CA2" w:rsidRPr="00433CA2" w:rsidRDefault="00433CA2" w:rsidP="00F14C0C">
      <w:pPr>
        <w:spacing w:before="2"/>
        <w:rPr>
          <w:rFonts w:ascii="Univers Next Pro Condensed" w:eastAsia="Calibri" w:hAnsi="Univers Next Pro Condensed" w:cs="Arial"/>
          <w:sz w:val="12"/>
          <w:szCs w:val="12"/>
        </w:rPr>
      </w:pPr>
    </w:p>
    <w:p w14:paraId="017E6209" w14:textId="77777777" w:rsidR="00433CA2" w:rsidRPr="00433CA2" w:rsidRDefault="00433CA2" w:rsidP="00F14C0C">
      <w:pPr>
        <w:ind w:left="138" w:right="96"/>
        <w:jc w:val="both"/>
        <w:rPr>
          <w:rFonts w:ascii="Univers Next Pro Condensed" w:eastAsia="Arial" w:hAnsi="Univers Next Pro Condensed" w:cs="Arial"/>
          <w:sz w:val="20"/>
          <w:szCs w:val="20"/>
        </w:rPr>
      </w:pPr>
      <w:r w:rsidRPr="00433CA2">
        <w:rPr>
          <w:rFonts w:ascii="Univers Next Pro Condensed" w:eastAsia="Arial" w:hAnsi="Univers Next Pro Condensed" w:cs="Arial"/>
          <w:sz w:val="20"/>
          <w:szCs w:val="20"/>
        </w:rPr>
        <w:t>Le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Centre Pompidou est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h</w:t>
      </w:r>
      <w:r w:rsidRPr="00433CA2">
        <w:rPr>
          <w:rFonts w:ascii="Univers Next Pro Condensed" w:eastAsia="Arial" w:hAnsi="Univers Next Pro Condensed" w:cs="Arial"/>
          <w:sz w:val="20"/>
          <w:szCs w:val="20"/>
        </w:rPr>
        <w:t>abilité</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à</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pacing w:val="1"/>
          <w:sz w:val="20"/>
          <w:szCs w:val="20"/>
        </w:rPr>
        <w:t>c</w:t>
      </w:r>
      <w:r w:rsidRPr="00433CA2">
        <w:rPr>
          <w:rFonts w:ascii="Univers Next Pro Condensed" w:eastAsia="Arial" w:hAnsi="Univers Next Pro Condensed" w:cs="Arial"/>
          <w:sz w:val="20"/>
          <w:szCs w:val="20"/>
        </w:rPr>
        <w:t>c</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rd</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à</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d</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ti</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rs,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le c</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éc</w:t>
      </w:r>
      <w:r w:rsidRPr="00433CA2">
        <w:rPr>
          <w:rFonts w:ascii="Univers Next Pro Condensed" w:eastAsia="Arial" w:hAnsi="Univers Next Pro Condensed" w:cs="Arial"/>
          <w:spacing w:val="-1"/>
          <w:sz w:val="20"/>
          <w:szCs w:val="20"/>
        </w:rPr>
        <w:t>h</w:t>
      </w:r>
      <w:r w:rsidRPr="00433CA2">
        <w:rPr>
          <w:rFonts w:ascii="Univers Next Pro Condensed" w:eastAsia="Arial" w:hAnsi="Univers Next Pro Condensed" w:cs="Arial"/>
          <w:sz w:val="20"/>
          <w:szCs w:val="20"/>
        </w:rPr>
        <w:t>éant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p</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voie de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c</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ssion,</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outes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l</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s autor</w:t>
      </w:r>
      <w:r w:rsidRPr="00433CA2">
        <w:rPr>
          <w:rFonts w:ascii="Univers Next Pro Condensed" w:eastAsia="Arial" w:hAnsi="Univers Next Pro Condensed" w:cs="Arial"/>
          <w:spacing w:val="-1"/>
          <w:sz w:val="20"/>
          <w:szCs w:val="20"/>
        </w:rPr>
        <w:t>i</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atio</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de</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re</w:t>
      </w:r>
      <w:r w:rsidRPr="00433CA2">
        <w:rPr>
          <w:rFonts w:ascii="Univers Next Pro Condensed" w:eastAsia="Arial" w:hAnsi="Univers Next Pro Condensed" w:cs="Arial"/>
          <w:spacing w:val="-1"/>
          <w:sz w:val="20"/>
          <w:szCs w:val="20"/>
        </w:rPr>
        <w:t>p</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duir</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repr</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pacing w:val="-1"/>
          <w:sz w:val="20"/>
          <w:szCs w:val="20"/>
        </w:rPr>
        <w:t>e</w:t>
      </w:r>
      <w:r w:rsidRPr="00433CA2">
        <w:rPr>
          <w:rFonts w:ascii="Univers Next Pro Condensed" w:eastAsia="Arial" w:hAnsi="Univers Next Pro Condensed" w:cs="Arial"/>
          <w:sz w:val="20"/>
          <w:szCs w:val="20"/>
        </w:rPr>
        <w:t>nter</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et</w:t>
      </w:r>
      <w:r w:rsidRPr="00433CA2">
        <w:rPr>
          <w:rFonts w:ascii="Univers Next Pro Condensed" w:eastAsia="Arial" w:hAnsi="Univers Next Pro Condensed" w:cs="Arial"/>
          <w:spacing w:val="1"/>
          <w:sz w:val="20"/>
          <w:szCs w:val="20"/>
        </w:rPr>
        <w:t xml:space="preserve"> </w:t>
      </w:r>
      <w:r w:rsidRPr="00433CA2">
        <w:rPr>
          <w:rFonts w:ascii="Univers Next Pro Condensed" w:eastAsia="Arial" w:hAnsi="Univers Next Pro Condensed" w:cs="Arial"/>
          <w:sz w:val="20"/>
          <w:szCs w:val="20"/>
        </w:rPr>
        <w:t>adapter</w:t>
      </w:r>
      <w:r w:rsidRPr="00433CA2">
        <w:rPr>
          <w:rFonts w:ascii="Univers Next Pro Condensed" w:eastAsia="Arial" w:hAnsi="Univers Next Pro Condensed" w:cs="Arial"/>
          <w:spacing w:val="4"/>
          <w:sz w:val="20"/>
          <w:szCs w:val="20"/>
        </w:rPr>
        <w:t xml:space="preserve"> </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es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r</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sulta</w:t>
      </w:r>
      <w:r w:rsidRPr="00433CA2">
        <w:rPr>
          <w:rFonts w:ascii="Univers Next Pro Condensed" w:eastAsia="Arial" w:hAnsi="Univers Next Pro Condensed" w:cs="Arial"/>
          <w:spacing w:val="-2"/>
          <w:sz w:val="20"/>
          <w:szCs w:val="20"/>
        </w:rPr>
        <w:t>t</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da</w:t>
      </w:r>
      <w:r w:rsidRPr="00433CA2">
        <w:rPr>
          <w:rFonts w:ascii="Univers Next Pro Condensed" w:eastAsia="Arial" w:hAnsi="Univers Next Pro Condensed" w:cs="Arial"/>
          <w:spacing w:val="-1"/>
          <w:sz w:val="20"/>
          <w:szCs w:val="20"/>
        </w:rPr>
        <w:t>n</w:t>
      </w:r>
      <w:r w:rsidRPr="00433CA2">
        <w:rPr>
          <w:rFonts w:ascii="Univers Next Pro Condensed" w:eastAsia="Arial" w:hAnsi="Univers Next Pro Condensed" w:cs="Arial"/>
          <w:sz w:val="20"/>
          <w:szCs w:val="20"/>
        </w:rPr>
        <w:t>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la</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limite</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des</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pacing w:val="-1"/>
          <w:sz w:val="20"/>
          <w:szCs w:val="20"/>
        </w:rPr>
        <w:t>d</w:t>
      </w:r>
      <w:r w:rsidRPr="00433CA2">
        <w:rPr>
          <w:rFonts w:ascii="Univers Next Pro Condensed" w:eastAsia="Arial" w:hAnsi="Univers Next Pro Condensed" w:cs="Arial"/>
          <w:sz w:val="20"/>
          <w:szCs w:val="20"/>
        </w:rPr>
        <w:t>roits et</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modes d’exploitation</w:t>
      </w:r>
      <w:r w:rsidRPr="00433CA2">
        <w:rPr>
          <w:rFonts w:ascii="Univers Next Pro Condensed" w:eastAsia="Arial" w:hAnsi="Univers Next Pro Condensed" w:cs="Arial"/>
          <w:spacing w:val="-2"/>
          <w:sz w:val="20"/>
          <w:szCs w:val="20"/>
        </w:rPr>
        <w:t xml:space="preserve"> </w:t>
      </w:r>
      <w:r w:rsidRPr="00433CA2">
        <w:rPr>
          <w:rFonts w:ascii="Univers Next Pro Condensed" w:eastAsia="Arial" w:hAnsi="Univers Next Pro Condensed" w:cs="Arial"/>
          <w:sz w:val="20"/>
          <w:szCs w:val="20"/>
        </w:rPr>
        <w:t>qui lui s</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nt c</w:t>
      </w:r>
      <w:r w:rsidRPr="00433CA2">
        <w:rPr>
          <w:rFonts w:ascii="Univers Next Pro Condensed" w:eastAsia="Arial" w:hAnsi="Univers Next Pro Condensed" w:cs="Arial"/>
          <w:spacing w:val="-1"/>
          <w:sz w:val="20"/>
          <w:szCs w:val="20"/>
        </w:rPr>
        <w:t>o</w:t>
      </w:r>
      <w:r w:rsidRPr="00433CA2">
        <w:rPr>
          <w:rFonts w:ascii="Univers Next Pro Condensed" w:eastAsia="Arial" w:hAnsi="Univers Next Pro Condensed" w:cs="Arial"/>
          <w:sz w:val="20"/>
          <w:szCs w:val="20"/>
        </w:rPr>
        <w:t>nfér</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z w:val="20"/>
          <w:szCs w:val="20"/>
        </w:rPr>
        <w:t>s p</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r le pr</w:t>
      </w:r>
      <w:r w:rsidRPr="00433CA2">
        <w:rPr>
          <w:rFonts w:ascii="Univers Next Pro Condensed" w:eastAsia="Arial" w:hAnsi="Univers Next Pro Condensed" w:cs="Arial"/>
          <w:spacing w:val="-1"/>
          <w:sz w:val="20"/>
          <w:szCs w:val="20"/>
        </w:rPr>
        <w:t>é</w:t>
      </w:r>
      <w:r w:rsidRPr="00433CA2">
        <w:rPr>
          <w:rFonts w:ascii="Univers Next Pro Condensed" w:eastAsia="Arial" w:hAnsi="Univers Next Pro Condensed" w:cs="Arial"/>
          <w:spacing w:val="1"/>
          <w:sz w:val="20"/>
          <w:szCs w:val="20"/>
        </w:rPr>
        <w:t>s</w:t>
      </w:r>
      <w:r w:rsidRPr="00433CA2">
        <w:rPr>
          <w:rFonts w:ascii="Univers Next Pro Condensed" w:eastAsia="Arial" w:hAnsi="Univers Next Pro Condensed" w:cs="Arial"/>
          <w:sz w:val="20"/>
          <w:szCs w:val="20"/>
        </w:rPr>
        <w:t xml:space="preserve">ent </w:t>
      </w:r>
      <w:r w:rsidRPr="00433CA2">
        <w:rPr>
          <w:rFonts w:ascii="Univers Next Pro Condensed" w:eastAsia="Arial" w:hAnsi="Univers Next Pro Condensed" w:cs="Arial"/>
          <w:spacing w:val="-1"/>
          <w:sz w:val="20"/>
          <w:szCs w:val="20"/>
        </w:rPr>
        <w:t>a</w:t>
      </w:r>
      <w:r w:rsidRPr="00433CA2">
        <w:rPr>
          <w:rFonts w:ascii="Univers Next Pro Condensed" w:eastAsia="Arial" w:hAnsi="Univers Next Pro Condensed" w:cs="Arial"/>
          <w:sz w:val="20"/>
          <w:szCs w:val="20"/>
        </w:rPr>
        <w:t>rtic</w:t>
      </w:r>
      <w:r w:rsidRPr="00433CA2">
        <w:rPr>
          <w:rFonts w:ascii="Univers Next Pro Condensed" w:eastAsia="Arial" w:hAnsi="Univers Next Pro Condensed" w:cs="Arial"/>
          <w:spacing w:val="-1"/>
          <w:sz w:val="20"/>
          <w:szCs w:val="20"/>
        </w:rPr>
        <w:t>l</w:t>
      </w:r>
      <w:r w:rsidRPr="00433CA2">
        <w:rPr>
          <w:rFonts w:ascii="Univers Next Pro Condensed" w:eastAsia="Arial" w:hAnsi="Univers Next Pro Condensed" w:cs="Arial"/>
          <w:sz w:val="20"/>
          <w:szCs w:val="20"/>
        </w:rPr>
        <w:t>e.</w:t>
      </w:r>
    </w:p>
    <w:p w14:paraId="27FD6B3D" w14:textId="77777777" w:rsidR="00433CA2" w:rsidRDefault="00433CA2" w:rsidP="009A432E">
      <w:pPr>
        <w:pStyle w:val="Titre1"/>
        <w:spacing w:before="0"/>
        <w:jc w:val="both"/>
        <w:rPr>
          <w:rFonts w:ascii="Univers Next Pro Condensed" w:hAnsi="Univers Next Pro Condensed"/>
          <w:caps/>
          <w:sz w:val="28"/>
          <w:szCs w:val="28"/>
          <w:u w:val="none"/>
        </w:rPr>
      </w:pPr>
    </w:p>
    <w:p w14:paraId="07544F2A" w14:textId="3490ABF0" w:rsidR="009A432E" w:rsidRPr="007C1BA3" w:rsidRDefault="008E619B" w:rsidP="009A432E">
      <w:pPr>
        <w:pStyle w:val="Titre1"/>
        <w:spacing w:before="0"/>
        <w:jc w:val="both"/>
        <w:rPr>
          <w:rFonts w:ascii="Univers Next Pro Condensed" w:hAnsi="Univers Next Pro Condensed"/>
          <w:caps/>
          <w:sz w:val="28"/>
          <w:szCs w:val="28"/>
          <w:u w:val="none"/>
        </w:rPr>
      </w:pPr>
      <w:bookmarkStart w:id="74" w:name="_Toc216963445"/>
      <w:r w:rsidRPr="007C1BA3">
        <w:rPr>
          <w:rFonts w:ascii="Univers Next Pro Condensed" w:hAnsi="Univers Next Pro Condensed"/>
          <w:caps/>
          <w:sz w:val="28"/>
          <w:szCs w:val="28"/>
          <w:u w:val="none"/>
        </w:rPr>
        <w:t xml:space="preserve">ARTICLE </w:t>
      </w:r>
      <w:r w:rsidR="00513625">
        <w:rPr>
          <w:rFonts w:ascii="Univers Next Pro Condensed" w:hAnsi="Univers Next Pro Condensed"/>
          <w:caps/>
          <w:sz w:val="28"/>
          <w:szCs w:val="28"/>
          <w:u w:val="none"/>
        </w:rPr>
        <w:t>9</w:t>
      </w:r>
      <w:r w:rsidR="009730EF" w:rsidRPr="007C1BA3">
        <w:rPr>
          <w:rFonts w:ascii="Univers Next Pro Condensed" w:hAnsi="Univers Next Pro Condensed"/>
          <w:caps/>
          <w:sz w:val="28"/>
          <w:szCs w:val="28"/>
          <w:u w:val="none"/>
        </w:rPr>
        <w:t xml:space="preserve"> </w:t>
      </w:r>
      <w:r w:rsidR="009A432E" w:rsidRPr="007C1BA3">
        <w:rPr>
          <w:rFonts w:ascii="Univers Next Pro Condensed" w:hAnsi="Univers Next Pro Condensed"/>
          <w:caps/>
          <w:sz w:val="28"/>
          <w:szCs w:val="28"/>
          <w:u w:val="none"/>
        </w:rPr>
        <w:t>–</w:t>
      </w:r>
      <w:r w:rsidR="009730EF" w:rsidRPr="007C1BA3">
        <w:rPr>
          <w:rFonts w:ascii="Univers Next Pro Condensed" w:hAnsi="Univers Next Pro Condensed"/>
          <w:caps/>
          <w:sz w:val="28"/>
          <w:szCs w:val="28"/>
          <w:u w:val="none"/>
        </w:rPr>
        <w:t xml:space="preserve"> </w:t>
      </w:r>
      <w:bookmarkEnd w:id="72"/>
      <w:r w:rsidR="009A432E" w:rsidRPr="007C1BA3">
        <w:rPr>
          <w:rFonts w:ascii="Univers Next Pro Condensed" w:hAnsi="Univers Next Pro Condensed"/>
          <w:caps/>
          <w:sz w:val="28"/>
          <w:szCs w:val="28"/>
          <w:u w:val="none"/>
        </w:rPr>
        <w:t>montant de l’accord-cadre</w:t>
      </w:r>
      <w:r w:rsidR="00817BEB" w:rsidRPr="007C1BA3">
        <w:rPr>
          <w:rFonts w:ascii="Univers Next Pro Condensed" w:hAnsi="Univers Next Pro Condensed"/>
          <w:caps/>
          <w:sz w:val="28"/>
          <w:szCs w:val="28"/>
          <w:u w:val="none"/>
        </w:rPr>
        <w:t xml:space="preserve"> – PRIX – CONTENU -VARIATION DES PRIX</w:t>
      </w:r>
      <w:bookmarkEnd w:id="74"/>
    </w:p>
    <w:p w14:paraId="486DC4EA" w14:textId="77777777" w:rsidR="009A432E" w:rsidRPr="007C1BA3" w:rsidRDefault="009A432E" w:rsidP="00B14E7A">
      <w:pPr>
        <w:jc w:val="both"/>
        <w:rPr>
          <w:rFonts w:ascii="Univers Next Pro Condensed" w:hAnsi="Univers Next Pro Condensed"/>
          <w:bCs/>
          <w:sz w:val="20"/>
          <w:szCs w:val="20"/>
        </w:rPr>
      </w:pPr>
    </w:p>
    <w:p w14:paraId="26ED4AA5" w14:textId="76C594F3" w:rsidR="00817BEB" w:rsidRPr="00DA52BD" w:rsidRDefault="00513625" w:rsidP="00817BEB">
      <w:pPr>
        <w:pStyle w:val="Titre3"/>
        <w:spacing w:before="0" w:after="0"/>
        <w:jc w:val="both"/>
        <w:rPr>
          <w:rFonts w:ascii="Univers Next Pro Condensed" w:hAnsi="Univers Next Pro Condensed"/>
          <w:sz w:val="20"/>
          <w:szCs w:val="20"/>
        </w:rPr>
      </w:pPr>
      <w:bookmarkStart w:id="75" w:name="_Toc216963446"/>
      <w:r w:rsidRPr="00DA52BD">
        <w:rPr>
          <w:rFonts w:ascii="Univers Next Pro Condensed" w:hAnsi="Univers Next Pro Condensed"/>
          <w:sz w:val="20"/>
          <w:szCs w:val="20"/>
        </w:rPr>
        <w:t>9</w:t>
      </w:r>
      <w:r w:rsidR="00817BEB" w:rsidRPr="00DA52BD">
        <w:rPr>
          <w:rFonts w:ascii="Univers Next Pro Condensed" w:hAnsi="Univers Next Pro Condensed"/>
          <w:sz w:val="20"/>
          <w:szCs w:val="20"/>
        </w:rPr>
        <w:t>.1 – Montant de l’accord-cadre</w:t>
      </w:r>
      <w:bookmarkEnd w:id="75"/>
    </w:p>
    <w:p w14:paraId="409CCE6D" w14:textId="77777777" w:rsidR="00FF44E0" w:rsidRPr="00DA52BD" w:rsidRDefault="00FF44E0" w:rsidP="00FF44E0">
      <w:pPr>
        <w:jc w:val="both"/>
        <w:rPr>
          <w:rFonts w:ascii="Univers Next Pro Condensed" w:hAnsi="Univers Next Pro Condensed"/>
          <w:sz w:val="20"/>
          <w:szCs w:val="20"/>
        </w:rPr>
      </w:pPr>
    </w:p>
    <w:p w14:paraId="333C8601" w14:textId="30CAA48E" w:rsidR="00FF44E0" w:rsidRPr="00DA52BD" w:rsidRDefault="00FF44E0" w:rsidP="00FF44E0">
      <w:pPr>
        <w:jc w:val="both"/>
        <w:rPr>
          <w:rFonts w:ascii="Univers Next Pro Condensed" w:hAnsi="Univers Next Pro Condensed"/>
          <w:sz w:val="20"/>
          <w:szCs w:val="20"/>
        </w:rPr>
      </w:pPr>
      <w:r w:rsidRPr="00DA52BD">
        <w:rPr>
          <w:rFonts w:ascii="Univers Next Pro Condensed" w:hAnsi="Univers Next Pro Condensed"/>
          <w:sz w:val="20"/>
          <w:szCs w:val="20"/>
        </w:rPr>
        <w:t xml:space="preserve">L’accord-cadre est conclu </w:t>
      </w:r>
      <w:r w:rsidRPr="002D714E">
        <w:rPr>
          <w:rFonts w:ascii="Univers Next Pro Condensed" w:hAnsi="Univers Next Pro Condensed"/>
          <w:b/>
          <w:sz w:val="20"/>
          <w:szCs w:val="20"/>
          <w:u w:val="single"/>
        </w:rPr>
        <w:t>sans montant minimum</w:t>
      </w:r>
      <w:r w:rsidRPr="002D714E">
        <w:rPr>
          <w:rFonts w:ascii="Univers Next Pro Condensed" w:hAnsi="Univers Next Pro Condensed"/>
          <w:b/>
          <w:sz w:val="20"/>
          <w:szCs w:val="20"/>
        </w:rPr>
        <w:t xml:space="preserve"> et</w:t>
      </w:r>
      <w:r w:rsidRPr="002D714E">
        <w:rPr>
          <w:rFonts w:ascii="Univers Next Pro Condensed" w:hAnsi="Univers Next Pro Condensed"/>
          <w:b/>
          <w:sz w:val="20"/>
          <w:szCs w:val="20"/>
          <w:u w:val="single"/>
        </w:rPr>
        <w:t xml:space="preserve"> avec un montant</w:t>
      </w:r>
      <w:r w:rsidRPr="002D714E">
        <w:rPr>
          <w:rFonts w:ascii="Univers Next Pro Condensed" w:hAnsi="Univers Next Pro Condensed"/>
          <w:b/>
          <w:sz w:val="20"/>
          <w:szCs w:val="20"/>
        </w:rPr>
        <w:t xml:space="preserve"> </w:t>
      </w:r>
      <w:r w:rsidRPr="002D714E">
        <w:rPr>
          <w:rFonts w:ascii="Univers Next Pro Condensed" w:hAnsi="Univers Next Pro Condensed"/>
          <w:b/>
          <w:sz w:val="20"/>
          <w:szCs w:val="20"/>
          <w:u w:val="single"/>
        </w:rPr>
        <w:t xml:space="preserve">maximum annuel de </w:t>
      </w:r>
      <w:r w:rsidR="0074097C" w:rsidRPr="002D714E">
        <w:rPr>
          <w:rFonts w:ascii="Univers Next Pro Condensed" w:hAnsi="Univers Next Pro Condensed"/>
          <w:b/>
          <w:sz w:val="20"/>
          <w:szCs w:val="20"/>
          <w:u w:val="single"/>
        </w:rPr>
        <w:t>2</w:t>
      </w:r>
      <w:r w:rsidR="00541221" w:rsidRPr="002D714E">
        <w:rPr>
          <w:rFonts w:ascii="Univers Next Pro Condensed" w:hAnsi="Univers Next Pro Condensed"/>
          <w:b/>
          <w:sz w:val="20"/>
          <w:szCs w:val="20"/>
          <w:u w:val="single"/>
        </w:rPr>
        <w:t>00 000</w:t>
      </w:r>
      <w:r w:rsidRPr="002D714E">
        <w:rPr>
          <w:rFonts w:ascii="Univers Next Pro Condensed" w:hAnsi="Univers Next Pro Condensed"/>
          <w:b/>
          <w:sz w:val="20"/>
          <w:szCs w:val="20"/>
          <w:u w:val="single"/>
        </w:rPr>
        <w:t xml:space="preserve"> € HT</w:t>
      </w:r>
      <w:r w:rsidRPr="00DA52BD">
        <w:rPr>
          <w:rFonts w:ascii="Univers Next Pro Condensed" w:hAnsi="Univers Next Pro Condensed"/>
          <w:sz w:val="20"/>
          <w:szCs w:val="20"/>
        </w:rPr>
        <w:t>.</w:t>
      </w:r>
    </w:p>
    <w:p w14:paraId="56C3258C" w14:textId="77777777" w:rsidR="009A432E" w:rsidRPr="00DA52BD" w:rsidRDefault="009A432E" w:rsidP="00FF44E0">
      <w:pPr>
        <w:jc w:val="both"/>
        <w:rPr>
          <w:rFonts w:ascii="Univers Next Pro Condensed" w:hAnsi="Univers Next Pro Condensed"/>
          <w:sz w:val="20"/>
          <w:szCs w:val="20"/>
        </w:rPr>
      </w:pPr>
      <w:bookmarkStart w:id="76" w:name="_Hlk33693403"/>
    </w:p>
    <w:p w14:paraId="504FA6AB" w14:textId="0CD2BCFE" w:rsidR="00C66966" w:rsidRDefault="00513625" w:rsidP="00FF44E0">
      <w:pPr>
        <w:pStyle w:val="Titre3"/>
        <w:spacing w:before="0" w:after="0"/>
        <w:jc w:val="both"/>
        <w:rPr>
          <w:rFonts w:ascii="Univers Next Pro Condensed" w:hAnsi="Univers Next Pro Condensed"/>
          <w:sz w:val="20"/>
          <w:szCs w:val="20"/>
        </w:rPr>
      </w:pPr>
      <w:bookmarkStart w:id="77" w:name="_Toc197326308"/>
      <w:bookmarkStart w:id="78" w:name="_Toc216963447"/>
      <w:r w:rsidRPr="00DA52BD">
        <w:rPr>
          <w:rFonts w:ascii="Univers Next Pro Condensed" w:hAnsi="Univers Next Pro Condensed"/>
          <w:sz w:val="20"/>
          <w:szCs w:val="20"/>
        </w:rPr>
        <w:t>9</w:t>
      </w:r>
      <w:r w:rsidR="00451E86" w:rsidRPr="00DA52BD">
        <w:rPr>
          <w:rFonts w:ascii="Univers Next Pro Condensed" w:hAnsi="Univers Next Pro Condensed"/>
          <w:sz w:val="20"/>
          <w:szCs w:val="20"/>
        </w:rPr>
        <w:t>.</w:t>
      </w:r>
      <w:r w:rsidR="00FF44E0" w:rsidRPr="00DA52BD">
        <w:rPr>
          <w:rFonts w:ascii="Univers Next Pro Condensed" w:hAnsi="Univers Next Pro Condensed"/>
          <w:sz w:val="20"/>
          <w:szCs w:val="20"/>
        </w:rPr>
        <w:t>2</w:t>
      </w:r>
      <w:r w:rsidR="00451E86" w:rsidRPr="00DA52BD">
        <w:rPr>
          <w:rFonts w:ascii="Univers Next Pro Condensed" w:hAnsi="Univers Next Pro Condensed"/>
          <w:sz w:val="20"/>
          <w:szCs w:val="20"/>
        </w:rPr>
        <w:t xml:space="preserve"> – Prix </w:t>
      </w:r>
      <w:r w:rsidR="00844F16" w:rsidRPr="00DA52BD">
        <w:rPr>
          <w:rFonts w:ascii="Univers Next Pro Condensed" w:hAnsi="Univers Next Pro Condensed"/>
          <w:sz w:val="20"/>
          <w:szCs w:val="20"/>
        </w:rPr>
        <w:t>définis dans le présent accord-cadre</w:t>
      </w:r>
      <w:bookmarkEnd w:id="77"/>
      <w:bookmarkEnd w:id="78"/>
      <w:r w:rsidR="00451E86" w:rsidRPr="007C1BA3">
        <w:rPr>
          <w:rFonts w:ascii="Univers Next Pro Condensed" w:hAnsi="Univers Next Pro Condensed"/>
          <w:sz w:val="20"/>
          <w:szCs w:val="20"/>
        </w:rPr>
        <w:t xml:space="preserve"> </w:t>
      </w:r>
    </w:p>
    <w:p w14:paraId="3B1240A7" w14:textId="77777777" w:rsidR="00541221" w:rsidRDefault="00541221" w:rsidP="00541221">
      <w:pPr>
        <w:rPr>
          <w:rFonts w:ascii="Univers Next Pro Condensed" w:hAnsi="Univers Next Pro Condensed"/>
        </w:rPr>
      </w:pPr>
    </w:p>
    <w:p w14:paraId="5AE1A6B8" w14:textId="0AAD97B0" w:rsidR="00541221" w:rsidRPr="00541221" w:rsidRDefault="00541221" w:rsidP="00117C96">
      <w:pPr>
        <w:jc w:val="both"/>
        <w:rPr>
          <w:rFonts w:ascii="Univers Next Pro Condensed" w:hAnsi="Univers Next Pro Condensed"/>
          <w:sz w:val="20"/>
          <w:szCs w:val="20"/>
        </w:rPr>
      </w:pPr>
      <w:r w:rsidRPr="00541221">
        <w:rPr>
          <w:rFonts w:ascii="Univers Next Pro Condensed" w:hAnsi="Univers Next Pro Condensed"/>
          <w:sz w:val="20"/>
          <w:szCs w:val="20"/>
        </w:rPr>
        <w:t xml:space="preserve">Les prestations faisant l’objet de l’accord cadre seront réglées par application du montant global et forfaitaire </w:t>
      </w:r>
      <w:r w:rsidR="0074097C">
        <w:rPr>
          <w:rFonts w:ascii="Univers Next Pro Condensed" w:hAnsi="Univers Next Pro Condensed"/>
          <w:sz w:val="20"/>
          <w:szCs w:val="20"/>
        </w:rPr>
        <w:t xml:space="preserve">défini dans les </w:t>
      </w:r>
      <w:r w:rsidRPr="00541221">
        <w:rPr>
          <w:rFonts w:ascii="Univers Next Pro Condensed" w:hAnsi="Univers Next Pro Condensed"/>
          <w:sz w:val="20"/>
          <w:szCs w:val="20"/>
        </w:rPr>
        <w:t>bon</w:t>
      </w:r>
      <w:r w:rsidR="0074097C">
        <w:rPr>
          <w:rFonts w:ascii="Univers Next Pro Condensed" w:hAnsi="Univers Next Pro Condensed"/>
          <w:sz w:val="20"/>
          <w:szCs w:val="20"/>
        </w:rPr>
        <w:t>s</w:t>
      </w:r>
      <w:r w:rsidRPr="00541221">
        <w:rPr>
          <w:rFonts w:ascii="Univers Next Pro Condensed" w:hAnsi="Univers Next Pro Condensed"/>
          <w:sz w:val="20"/>
          <w:szCs w:val="20"/>
        </w:rPr>
        <w:t xml:space="preserve"> de commande </w:t>
      </w:r>
      <w:r w:rsidR="0074097C">
        <w:rPr>
          <w:rFonts w:ascii="Univers Next Pro Condensed" w:hAnsi="Univers Next Pro Condensed"/>
          <w:sz w:val="20"/>
          <w:szCs w:val="20"/>
        </w:rPr>
        <w:t>valant</w:t>
      </w:r>
      <w:r w:rsidRPr="00541221">
        <w:rPr>
          <w:rFonts w:ascii="Univers Next Pro Condensed" w:hAnsi="Univers Next Pro Condensed"/>
          <w:sz w:val="20"/>
          <w:szCs w:val="20"/>
        </w:rPr>
        <w:t xml:space="preserve"> marché subséquent ou sur la base des tarifs du </w:t>
      </w:r>
      <w:r w:rsidR="0074097C" w:rsidRPr="00541221">
        <w:rPr>
          <w:rFonts w:ascii="Univers Next Pro Condensed" w:hAnsi="Univers Next Pro Condensed"/>
          <w:bCs/>
          <w:sz w:val="20"/>
          <w:szCs w:val="20"/>
        </w:rPr>
        <w:t>bordereau des prix unitaires</w:t>
      </w:r>
      <w:r w:rsidR="0074097C">
        <w:rPr>
          <w:rFonts w:ascii="Univers Next Pro Condensed" w:hAnsi="Univers Next Pro Condensed"/>
          <w:bCs/>
          <w:sz w:val="20"/>
          <w:szCs w:val="20"/>
        </w:rPr>
        <w:t xml:space="preserve"> (BPU) </w:t>
      </w:r>
      <w:r w:rsidR="0074097C">
        <w:rPr>
          <w:rFonts w:ascii="Univers Next Pro Condensed" w:hAnsi="Univers Next Pro Condensed"/>
          <w:sz w:val="20"/>
          <w:szCs w:val="20"/>
        </w:rPr>
        <w:t>plafond.</w:t>
      </w:r>
    </w:p>
    <w:p w14:paraId="742CB34D" w14:textId="77777777" w:rsidR="00541221" w:rsidRPr="00541221" w:rsidRDefault="00541221" w:rsidP="00541221"/>
    <w:p w14:paraId="6E510D62" w14:textId="70CB00DD" w:rsidR="00F14C0C" w:rsidRPr="00541221" w:rsidRDefault="00541221" w:rsidP="00541221">
      <w:pPr>
        <w:jc w:val="both"/>
        <w:rPr>
          <w:rFonts w:ascii="Univers Next Pro Condensed" w:hAnsi="Univers Next Pro Condensed"/>
          <w:bCs/>
          <w:sz w:val="20"/>
          <w:szCs w:val="20"/>
        </w:rPr>
      </w:pPr>
      <w:bookmarkStart w:id="79" w:name="_Toc441489114"/>
      <w:bookmarkStart w:id="80" w:name="_Toc455055854"/>
      <w:r w:rsidRPr="00541221">
        <w:rPr>
          <w:rFonts w:ascii="Univers Next Pro Condensed" w:hAnsi="Univers Next Pro Condensed"/>
          <w:bCs/>
          <w:sz w:val="20"/>
          <w:szCs w:val="20"/>
        </w:rPr>
        <w:t xml:space="preserve">Les prix indiqués dans le </w:t>
      </w:r>
      <w:r w:rsidR="0074097C">
        <w:rPr>
          <w:rFonts w:ascii="Univers Next Pro Condensed" w:hAnsi="Univers Next Pro Condensed"/>
          <w:bCs/>
          <w:sz w:val="20"/>
          <w:szCs w:val="20"/>
        </w:rPr>
        <w:t>BPU</w:t>
      </w:r>
      <w:r w:rsidR="000A6825">
        <w:rPr>
          <w:rFonts w:ascii="Univers Next Pro Condensed" w:hAnsi="Univers Next Pro Condensed"/>
          <w:bCs/>
          <w:sz w:val="20"/>
          <w:szCs w:val="20"/>
        </w:rPr>
        <w:t>P</w:t>
      </w:r>
      <w:r>
        <w:rPr>
          <w:rFonts w:ascii="Univers Next Pro Condensed" w:hAnsi="Univers Next Pro Condensed"/>
          <w:bCs/>
          <w:sz w:val="20"/>
          <w:szCs w:val="20"/>
        </w:rPr>
        <w:t xml:space="preserve"> </w:t>
      </w:r>
      <w:r w:rsidRPr="00541221">
        <w:rPr>
          <w:rFonts w:ascii="Univers Next Pro Condensed" w:hAnsi="Univers Next Pro Condensed"/>
          <w:bCs/>
          <w:sz w:val="20"/>
          <w:szCs w:val="20"/>
        </w:rPr>
        <w:t>de l’accord cadre servent de référence à l’établissement des prix des marchés subséquents et constituent des prix plafonds.</w:t>
      </w:r>
    </w:p>
    <w:p w14:paraId="555263C7" w14:textId="54CAAC1F" w:rsidR="00860BC9" w:rsidRDefault="00860BC9" w:rsidP="002A52FB">
      <w:pPr>
        <w:pStyle w:val="Titre3"/>
        <w:rPr>
          <w:rFonts w:ascii="Univers Next Pro Condensed" w:hAnsi="Univers Next Pro Condensed"/>
          <w:b w:val="0"/>
          <w:bCs w:val="0"/>
          <w:sz w:val="20"/>
          <w:szCs w:val="20"/>
        </w:rPr>
      </w:pPr>
      <w:bookmarkStart w:id="81" w:name="_Toc144876645"/>
      <w:bookmarkStart w:id="82" w:name="_Toc168390291"/>
      <w:bookmarkStart w:id="83" w:name="_Toc216963448"/>
      <w:r>
        <w:rPr>
          <w:rFonts w:ascii="Univers Next Pro Condensed" w:hAnsi="Univers Next Pro Condensed"/>
          <w:sz w:val="20"/>
          <w:szCs w:val="20"/>
        </w:rPr>
        <w:t>9.3</w:t>
      </w:r>
      <w:r w:rsidRPr="00923A19">
        <w:rPr>
          <w:rFonts w:ascii="Univers Next Pro Condensed" w:hAnsi="Univers Next Pro Condensed"/>
          <w:sz w:val="20"/>
          <w:szCs w:val="20"/>
        </w:rPr>
        <w:t xml:space="preserve"> – Prix définis dans les marchés subséquents</w:t>
      </w:r>
      <w:bookmarkEnd w:id="81"/>
      <w:bookmarkEnd w:id="82"/>
      <w:bookmarkEnd w:id="83"/>
    </w:p>
    <w:p w14:paraId="7E3A1180" w14:textId="77777777" w:rsidR="00860BC9" w:rsidRPr="00923A19" w:rsidRDefault="00860BC9" w:rsidP="00860BC9">
      <w:pPr>
        <w:jc w:val="both"/>
        <w:rPr>
          <w:rFonts w:ascii="Univers Next Pro Condensed" w:hAnsi="Univers Next Pro Condensed"/>
          <w:b/>
          <w:bCs/>
          <w:sz w:val="20"/>
          <w:szCs w:val="20"/>
        </w:rPr>
      </w:pPr>
    </w:p>
    <w:p w14:paraId="6CB8A716" w14:textId="6680C7C1" w:rsidR="00541221" w:rsidRPr="00541221" w:rsidRDefault="00A321B5" w:rsidP="00541221">
      <w:pPr>
        <w:jc w:val="both"/>
        <w:rPr>
          <w:rFonts w:ascii="Univers Next Pro Condensed" w:hAnsi="Univers Next Pro Condensed"/>
          <w:bCs/>
          <w:sz w:val="20"/>
          <w:szCs w:val="20"/>
        </w:rPr>
      </w:pPr>
      <w:r w:rsidRPr="00923A19">
        <w:rPr>
          <w:rFonts w:ascii="Univers Next Pro Condensed" w:hAnsi="Univers Next Pro Condensed"/>
          <w:bCs/>
          <w:sz w:val="20"/>
          <w:szCs w:val="20"/>
        </w:rPr>
        <w:t>Les marchés subséquents seront</w:t>
      </w:r>
      <w:r>
        <w:rPr>
          <w:rFonts w:ascii="Univers Next Pro Condensed" w:hAnsi="Univers Next Pro Condensed"/>
          <w:bCs/>
          <w:sz w:val="20"/>
          <w:szCs w:val="20"/>
        </w:rPr>
        <w:t xml:space="preserve"> principalement</w:t>
      </w:r>
      <w:r w:rsidRPr="00923A19">
        <w:rPr>
          <w:rFonts w:ascii="Univers Next Pro Condensed" w:hAnsi="Univers Next Pro Condensed"/>
          <w:bCs/>
          <w:sz w:val="20"/>
          <w:szCs w:val="20"/>
        </w:rPr>
        <w:t xml:space="preserve"> traités à prix forfaitaire sur la base de</w:t>
      </w:r>
      <w:r>
        <w:rPr>
          <w:rFonts w:ascii="Univers Next Pro Condensed" w:hAnsi="Univers Next Pro Condensed"/>
          <w:bCs/>
          <w:sz w:val="20"/>
          <w:szCs w:val="20"/>
        </w:rPr>
        <w:t>s unités d’œuvres</w:t>
      </w:r>
      <w:r w:rsidRPr="00923A19">
        <w:rPr>
          <w:rFonts w:ascii="Univers Next Pro Condensed" w:hAnsi="Univers Next Pro Condensed"/>
          <w:bCs/>
          <w:sz w:val="20"/>
          <w:szCs w:val="20"/>
        </w:rPr>
        <w:t xml:space="preserve"> détaillé</w:t>
      </w:r>
      <w:r>
        <w:rPr>
          <w:rFonts w:ascii="Univers Next Pro Condensed" w:hAnsi="Univers Next Pro Condensed"/>
          <w:bCs/>
          <w:sz w:val="20"/>
          <w:szCs w:val="20"/>
        </w:rPr>
        <w:t>es</w:t>
      </w:r>
      <w:r w:rsidRPr="00923A19">
        <w:rPr>
          <w:rFonts w:ascii="Univers Next Pro Condensed" w:hAnsi="Univers Next Pro Condensed"/>
          <w:bCs/>
          <w:sz w:val="20"/>
          <w:szCs w:val="20"/>
        </w:rPr>
        <w:t xml:space="preserve"> </w:t>
      </w:r>
      <w:r>
        <w:rPr>
          <w:rFonts w:ascii="Univers Next Pro Condensed" w:hAnsi="Univers Next Pro Condensed"/>
          <w:bCs/>
          <w:sz w:val="20"/>
          <w:szCs w:val="20"/>
        </w:rPr>
        <w:t xml:space="preserve">pour </w:t>
      </w:r>
      <w:r w:rsidRPr="00923A19">
        <w:rPr>
          <w:rFonts w:ascii="Univers Next Pro Condensed" w:hAnsi="Univers Next Pro Condensed"/>
          <w:bCs/>
          <w:sz w:val="20"/>
          <w:szCs w:val="20"/>
        </w:rPr>
        <w:t xml:space="preserve">chaque consultation </w:t>
      </w:r>
      <w:r>
        <w:rPr>
          <w:rFonts w:ascii="Univers Next Pro Condensed" w:hAnsi="Univers Next Pro Condensed"/>
          <w:bCs/>
          <w:sz w:val="20"/>
          <w:szCs w:val="20"/>
        </w:rPr>
        <w:t>(mails ou PLACE</w:t>
      </w:r>
      <w:r w:rsidRPr="00923A19">
        <w:rPr>
          <w:rFonts w:ascii="Univers Next Pro Condensed" w:hAnsi="Univers Next Pro Condensed"/>
          <w:bCs/>
          <w:sz w:val="20"/>
          <w:szCs w:val="20"/>
        </w:rPr>
        <w:t>)</w:t>
      </w:r>
      <w:r>
        <w:rPr>
          <w:rFonts w:ascii="Univers Next Pro Condensed" w:hAnsi="Univers Next Pro Condensed"/>
          <w:bCs/>
          <w:sz w:val="20"/>
          <w:szCs w:val="20"/>
        </w:rPr>
        <w:t xml:space="preserve"> et</w:t>
      </w:r>
      <w:r w:rsidR="00541221" w:rsidRPr="00541221">
        <w:rPr>
          <w:rFonts w:ascii="Univers Next Pro Condensed" w:hAnsi="Univers Next Pro Condensed"/>
          <w:bCs/>
          <w:sz w:val="20"/>
          <w:szCs w:val="20"/>
        </w:rPr>
        <w:t xml:space="preserve"> détaillé dans la décomposition du prix global et forfaitaire se rapportant audit marché</w:t>
      </w:r>
      <w:r w:rsidR="0074097C">
        <w:rPr>
          <w:rFonts w:ascii="Univers Next Pro Condensed" w:hAnsi="Univers Next Pro Condensed"/>
          <w:bCs/>
          <w:sz w:val="20"/>
          <w:szCs w:val="20"/>
        </w:rPr>
        <w:t>, le cas échéant</w:t>
      </w:r>
      <w:r w:rsidR="00541221" w:rsidRPr="00541221">
        <w:rPr>
          <w:rFonts w:ascii="Univers Next Pro Condensed" w:hAnsi="Univers Next Pro Condensed"/>
          <w:bCs/>
          <w:sz w:val="20"/>
          <w:szCs w:val="20"/>
        </w:rPr>
        <w:t>.</w:t>
      </w:r>
    </w:p>
    <w:p w14:paraId="02EEF207" w14:textId="77777777" w:rsidR="00541221" w:rsidRPr="00541221" w:rsidRDefault="00541221" w:rsidP="00541221">
      <w:pPr>
        <w:jc w:val="both"/>
        <w:rPr>
          <w:rFonts w:ascii="Univers Next Pro Condensed" w:hAnsi="Univers Next Pro Condensed"/>
          <w:bCs/>
          <w:sz w:val="20"/>
          <w:szCs w:val="20"/>
        </w:rPr>
      </w:pPr>
    </w:p>
    <w:p w14:paraId="739FA4C5" w14:textId="3ABD861D" w:rsidR="00923A19" w:rsidRPr="00A321B5" w:rsidRDefault="0074097C" w:rsidP="00541221">
      <w:pPr>
        <w:jc w:val="both"/>
        <w:rPr>
          <w:rFonts w:ascii="Univers Next Pro Condensed" w:hAnsi="Univers Next Pro Condensed"/>
          <w:b/>
          <w:bCs/>
          <w:sz w:val="20"/>
          <w:szCs w:val="20"/>
        </w:rPr>
      </w:pPr>
      <w:r>
        <w:rPr>
          <w:rFonts w:ascii="Univers Next Pro Condensed" w:hAnsi="Univers Next Pro Condensed"/>
          <w:bCs/>
          <w:sz w:val="20"/>
          <w:szCs w:val="20"/>
        </w:rPr>
        <w:t>P</w:t>
      </w:r>
      <w:r w:rsidR="00541221" w:rsidRPr="00541221">
        <w:rPr>
          <w:rFonts w:ascii="Univers Next Pro Condensed" w:hAnsi="Univers Next Pro Condensed"/>
          <w:bCs/>
          <w:sz w:val="20"/>
          <w:szCs w:val="20"/>
        </w:rPr>
        <w:t>our tenir compte de la nature des prestations objet d</w:t>
      </w:r>
      <w:r>
        <w:rPr>
          <w:rFonts w:ascii="Univers Next Pro Condensed" w:hAnsi="Univers Next Pro Condensed"/>
          <w:bCs/>
          <w:sz w:val="20"/>
          <w:szCs w:val="20"/>
        </w:rPr>
        <w:t xml:space="preserve">e chaque bon de commande valant </w:t>
      </w:r>
      <w:r w:rsidR="00541221" w:rsidRPr="00541221">
        <w:rPr>
          <w:rFonts w:ascii="Univers Next Pro Condensed" w:hAnsi="Univers Next Pro Condensed"/>
          <w:bCs/>
          <w:sz w:val="20"/>
          <w:szCs w:val="20"/>
        </w:rPr>
        <w:t xml:space="preserve">marché subséquent et de ses spécificités, les </w:t>
      </w:r>
      <w:r w:rsidR="00541221" w:rsidRPr="002D714E">
        <w:rPr>
          <w:rFonts w:ascii="Univers Next Pro Condensed" w:hAnsi="Univers Next Pro Condensed"/>
          <w:b/>
          <w:bCs/>
          <w:sz w:val="20"/>
          <w:szCs w:val="20"/>
        </w:rPr>
        <w:t xml:space="preserve">prix des unités d’œuvres servant à établir le </w:t>
      </w:r>
      <w:r w:rsidR="00A321B5" w:rsidRPr="00A321B5">
        <w:rPr>
          <w:rFonts w:ascii="Univers Next Pro Condensed" w:hAnsi="Univers Next Pro Condensed"/>
          <w:b/>
          <w:bCs/>
          <w:sz w:val="20"/>
          <w:szCs w:val="20"/>
        </w:rPr>
        <w:t xml:space="preserve">prix forfaitaire </w:t>
      </w:r>
      <w:r w:rsidR="00541221" w:rsidRPr="002D714E">
        <w:rPr>
          <w:rFonts w:ascii="Univers Next Pro Condensed" w:hAnsi="Univers Next Pro Condensed"/>
          <w:b/>
          <w:bCs/>
          <w:sz w:val="20"/>
          <w:szCs w:val="20"/>
        </w:rPr>
        <w:t xml:space="preserve">des marchés subséquents pourront être inférieurs aux prix de référence de l’accord cadre définis dans le </w:t>
      </w:r>
      <w:r w:rsidRPr="002D714E">
        <w:rPr>
          <w:rFonts w:ascii="Univers Next Pro Condensed" w:hAnsi="Univers Next Pro Condensed"/>
          <w:b/>
          <w:bCs/>
          <w:sz w:val="20"/>
          <w:szCs w:val="20"/>
        </w:rPr>
        <w:t>BPU plafond</w:t>
      </w:r>
      <w:r w:rsidR="00541221" w:rsidRPr="00541221">
        <w:rPr>
          <w:rFonts w:ascii="Univers Next Pro Condensed" w:hAnsi="Univers Next Pro Condensed"/>
          <w:bCs/>
          <w:sz w:val="20"/>
          <w:szCs w:val="20"/>
        </w:rPr>
        <w:t xml:space="preserve">, </w:t>
      </w:r>
      <w:r w:rsidR="00541221" w:rsidRPr="002D714E">
        <w:rPr>
          <w:rFonts w:ascii="Univers Next Pro Condensed" w:hAnsi="Univers Next Pro Condensed"/>
          <w:b/>
          <w:bCs/>
          <w:sz w:val="20"/>
          <w:szCs w:val="20"/>
        </w:rPr>
        <w:t>mais ne pourront en aucun cas être supérieurs à ceux-ci.</w:t>
      </w:r>
    </w:p>
    <w:p w14:paraId="7099D191" w14:textId="77777777" w:rsidR="00923A19" w:rsidRPr="00923A19" w:rsidRDefault="00923A19" w:rsidP="00923A19">
      <w:pPr>
        <w:jc w:val="both"/>
        <w:rPr>
          <w:rFonts w:ascii="Univers Next Pro Condensed" w:hAnsi="Univers Next Pro Condensed"/>
          <w:bCs/>
          <w:sz w:val="20"/>
          <w:szCs w:val="20"/>
        </w:rPr>
      </w:pPr>
    </w:p>
    <w:p w14:paraId="50182DEC" w14:textId="4AA9F50F" w:rsidR="00923A19" w:rsidRPr="00860BC9" w:rsidRDefault="00A321B5" w:rsidP="00923A19">
      <w:pPr>
        <w:jc w:val="both"/>
        <w:rPr>
          <w:rFonts w:ascii="Univers Next Pro Condensed" w:hAnsi="Univers Next Pro Condensed"/>
          <w:b/>
          <w:bCs/>
          <w:sz w:val="20"/>
          <w:szCs w:val="20"/>
        </w:rPr>
      </w:pPr>
      <w:r>
        <w:rPr>
          <w:rFonts w:ascii="Univers Next Pro Condensed" w:hAnsi="Univers Next Pro Condensed"/>
          <w:bCs/>
          <w:sz w:val="20"/>
          <w:szCs w:val="20"/>
        </w:rPr>
        <w:t>Ainsi,</w:t>
      </w:r>
      <w:r w:rsidR="00923A19" w:rsidRPr="00923A19">
        <w:rPr>
          <w:rFonts w:ascii="Univers Next Pro Condensed" w:hAnsi="Univers Next Pro Condensed"/>
          <w:b/>
          <w:bCs/>
          <w:sz w:val="20"/>
          <w:szCs w:val="20"/>
        </w:rPr>
        <w:t xml:space="preserve"> le titulaire ne peut dépasser les prix plafond fixés au BPU de l’accord-cadre.</w:t>
      </w:r>
    </w:p>
    <w:p w14:paraId="47C6C355" w14:textId="77777777" w:rsidR="00923A19" w:rsidRDefault="00923A19" w:rsidP="00541221">
      <w:pPr>
        <w:jc w:val="both"/>
        <w:rPr>
          <w:rFonts w:ascii="Univers Next Pro Condensed" w:hAnsi="Univers Next Pro Condensed"/>
          <w:bCs/>
          <w:sz w:val="20"/>
          <w:szCs w:val="20"/>
        </w:rPr>
      </w:pPr>
    </w:p>
    <w:p w14:paraId="00303EDF" w14:textId="0F7F8BE3" w:rsidR="00F85768" w:rsidRPr="007C1BA3" w:rsidRDefault="00923A19" w:rsidP="00590C35">
      <w:pPr>
        <w:pStyle w:val="Titre3"/>
        <w:spacing w:before="0" w:after="0"/>
        <w:jc w:val="both"/>
        <w:rPr>
          <w:rFonts w:ascii="Univers Next Pro Condensed" w:hAnsi="Univers Next Pro Condensed"/>
          <w:sz w:val="20"/>
          <w:szCs w:val="20"/>
        </w:rPr>
      </w:pPr>
      <w:bookmarkStart w:id="84" w:name="_Toc441489118"/>
      <w:bookmarkStart w:id="85" w:name="_Toc461515587"/>
      <w:bookmarkStart w:id="86" w:name="_Toc441489115"/>
      <w:bookmarkStart w:id="87" w:name="_Toc455055855"/>
      <w:bookmarkStart w:id="88" w:name="_Toc216963449"/>
      <w:bookmarkEnd w:id="76"/>
      <w:bookmarkEnd w:id="79"/>
      <w:bookmarkEnd w:id="80"/>
      <w:r>
        <w:rPr>
          <w:rFonts w:ascii="Univers Next Pro Condensed" w:hAnsi="Univers Next Pro Condensed"/>
          <w:sz w:val="20"/>
          <w:szCs w:val="20"/>
        </w:rPr>
        <w:t>9</w:t>
      </w:r>
      <w:r w:rsidR="00F85768" w:rsidRPr="00513625">
        <w:rPr>
          <w:rFonts w:ascii="Univers Next Pro Condensed" w:hAnsi="Univers Next Pro Condensed"/>
          <w:sz w:val="20"/>
          <w:szCs w:val="20"/>
        </w:rPr>
        <w:t>.</w:t>
      </w:r>
      <w:r>
        <w:rPr>
          <w:rFonts w:ascii="Univers Next Pro Condensed" w:hAnsi="Univers Next Pro Condensed"/>
          <w:sz w:val="20"/>
          <w:szCs w:val="20"/>
        </w:rPr>
        <w:t>4</w:t>
      </w:r>
      <w:r w:rsidR="00F85768" w:rsidRPr="00513625">
        <w:rPr>
          <w:rFonts w:ascii="Univers Next Pro Condensed" w:hAnsi="Univers Next Pro Condensed"/>
          <w:sz w:val="20"/>
          <w:szCs w:val="20"/>
        </w:rPr>
        <w:t xml:space="preserve"> – Contenu des prix</w:t>
      </w:r>
      <w:bookmarkEnd w:id="84"/>
      <w:bookmarkEnd w:id="85"/>
      <w:bookmarkEnd w:id="88"/>
    </w:p>
    <w:p w14:paraId="55E8A60F" w14:textId="77777777" w:rsidR="00562447" w:rsidRPr="007C1BA3" w:rsidRDefault="00562447" w:rsidP="00F85768">
      <w:pPr>
        <w:jc w:val="both"/>
        <w:rPr>
          <w:rFonts w:ascii="Univers Next Pro Condensed" w:hAnsi="Univers Next Pro Condensed"/>
          <w:sz w:val="20"/>
          <w:szCs w:val="20"/>
        </w:rPr>
      </w:pPr>
    </w:p>
    <w:p w14:paraId="185D29F8" w14:textId="77777777" w:rsidR="0074097C" w:rsidRPr="00541221" w:rsidRDefault="0074097C" w:rsidP="0074097C">
      <w:pPr>
        <w:jc w:val="both"/>
        <w:rPr>
          <w:rFonts w:ascii="Univers Next Pro Condensed" w:hAnsi="Univers Next Pro Condensed"/>
          <w:bCs/>
          <w:sz w:val="20"/>
          <w:szCs w:val="20"/>
        </w:rPr>
      </w:pPr>
      <w:r w:rsidRPr="00541221">
        <w:rPr>
          <w:rFonts w:ascii="Univers Next Pro Condensed" w:hAnsi="Univers Next Pro Condensed"/>
          <w:bCs/>
          <w:sz w:val="20"/>
          <w:szCs w:val="20"/>
        </w:rPr>
        <w:t>Comme précisé à l’article 10.1.3 du CCAG PI, les prix sont réputés comprendre toutes les charges fiscales ou autres frappant obligatoirement les prestations ainsi que toutes les autres dépenses nécessaires à l’exécution des prestations, les marges pour risque et les marges bénéficiaires.</w:t>
      </w:r>
    </w:p>
    <w:p w14:paraId="491FD9CC" w14:textId="77777777" w:rsidR="0074097C" w:rsidRPr="00541221" w:rsidRDefault="0074097C" w:rsidP="0074097C">
      <w:pPr>
        <w:jc w:val="both"/>
        <w:rPr>
          <w:rFonts w:ascii="Univers Next Pro Condensed" w:hAnsi="Univers Next Pro Condensed"/>
          <w:bCs/>
          <w:sz w:val="20"/>
          <w:szCs w:val="20"/>
        </w:rPr>
      </w:pPr>
    </w:p>
    <w:p w14:paraId="65F3449E" w14:textId="77777777" w:rsidR="0074097C" w:rsidRDefault="0074097C" w:rsidP="0074097C">
      <w:pPr>
        <w:jc w:val="both"/>
        <w:rPr>
          <w:rFonts w:ascii="Univers Next Pro Condensed" w:hAnsi="Univers Next Pro Condensed"/>
          <w:bCs/>
          <w:sz w:val="20"/>
          <w:szCs w:val="20"/>
        </w:rPr>
      </w:pPr>
      <w:r w:rsidRPr="00541221">
        <w:rPr>
          <w:rFonts w:ascii="Univers Next Pro Condensed" w:hAnsi="Univers Next Pro Condensed"/>
          <w:bCs/>
          <w:sz w:val="20"/>
          <w:szCs w:val="20"/>
        </w:rPr>
        <w:t>Les prix comprennent notamment les frais de déplacement et d’hébergement du personnel du titulaire en cas de réalisation des prestations hors de locaux du titulaire ainsi que les droits de propriété intellectuelle tels que définis au présent accord cadre.</w:t>
      </w:r>
    </w:p>
    <w:p w14:paraId="08B704DB" w14:textId="77777777" w:rsidR="000F1744" w:rsidRPr="007C1BA3" w:rsidRDefault="000F1744" w:rsidP="00F85768">
      <w:pPr>
        <w:jc w:val="both"/>
        <w:rPr>
          <w:rFonts w:ascii="Univers Next Pro Condensed" w:hAnsi="Univers Next Pro Condensed"/>
          <w:sz w:val="20"/>
          <w:szCs w:val="20"/>
        </w:rPr>
      </w:pPr>
    </w:p>
    <w:p w14:paraId="378CCCFE" w14:textId="63A1380A" w:rsidR="00CF6AB7" w:rsidRDefault="00923A19" w:rsidP="000F1744">
      <w:pPr>
        <w:pStyle w:val="Titre3"/>
        <w:spacing w:before="0" w:after="0"/>
        <w:jc w:val="both"/>
        <w:rPr>
          <w:rFonts w:ascii="Univers Next Pro Condensed" w:hAnsi="Univers Next Pro Condensed"/>
          <w:sz w:val="20"/>
          <w:szCs w:val="20"/>
        </w:rPr>
      </w:pPr>
      <w:bookmarkStart w:id="89" w:name="_Toc461515588"/>
      <w:bookmarkStart w:id="90" w:name="_Toc216963450"/>
      <w:r>
        <w:rPr>
          <w:rFonts w:ascii="Univers Next Pro Condensed" w:hAnsi="Univers Next Pro Condensed"/>
          <w:sz w:val="20"/>
          <w:szCs w:val="20"/>
        </w:rPr>
        <w:t>9</w:t>
      </w:r>
      <w:r w:rsidR="00CF6AB7" w:rsidRPr="002D714E">
        <w:rPr>
          <w:rFonts w:ascii="Univers Next Pro Condensed" w:hAnsi="Univers Next Pro Condensed"/>
          <w:sz w:val="20"/>
          <w:szCs w:val="20"/>
        </w:rPr>
        <w:t>.</w:t>
      </w:r>
      <w:r>
        <w:rPr>
          <w:rFonts w:ascii="Univers Next Pro Condensed" w:hAnsi="Univers Next Pro Condensed"/>
          <w:sz w:val="20"/>
          <w:szCs w:val="20"/>
        </w:rPr>
        <w:t>5</w:t>
      </w:r>
      <w:r w:rsidR="00CF6AB7" w:rsidRPr="002D714E">
        <w:rPr>
          <w:rFonts w:ascii="Univers Next Pro Condensed" w:hAnsi="Univers Next Pro Condensed"/>
          <w:sz w:val="20"/>
          <w:szCs w:val="20"/>
        </w:rPr>
        <w:t xml:space="preserve"> – Variation des prix de l’accord-cadre</w:t>
      </w:r>
      <w:bookmarkEnd w:id="89"/>
      <w:bookmarkEnd w:id="90"/>
    </w:p>
    <w:p w14:paraId="3AEFBB37" w14:textId="77777777" w:rsidR="000A6825" w:rsidRPr="000A6825" w:rsidRDefault="000A6825" w:rsidP="000A6825"/>
    <w:p w14:paraId="0FE0F357" w14:textId="77777777" w:rsidR="00860BC9" w:rsidRDefault="00860BC9" w:rsidP="00541221">
      <w:pPr>
        <w:spacing w:line="240" w:lineRule="atLeast"/>
        <w:jc w:val="both"/>
        <w:rPr>
          <w:rFonts w:ascii="Univers Next Pro Condensed" w:hAnsi="Univers Next Pro Condensed"/>
          <w:bCs/>
          <w:vanish/>
          <w:sz w:val="20"/>
          <w:szCs w:val="20"/>
        </w:rPr>
      </w:pPr>
    </w:p>
    <w:p w14:paraId="64A6233D" w14:textId="25D8F94E" w:rsidR="00541221" w:rsidRPr="00541221" w:rsidRDefault="00541221" w:rsidP="00541221">
      <w:pPr>
        <w:spacing w:line="240" w:lineRule="atLeast"/>
        <w:jc w:val="both"/>
        <w:rPr>
          <w:rFonts w:ascii="Univers Next Pro Condensed" w:hAnsi="Univers Next Pro Condensed"/>
          <w:i/>
          <w:sz w:val="20"/>
          <w:szCs w:val="20"/>
        </w:rPr>
      </w:pPr>
      <w:r w:rsidRPr="00541221">
        <w:rPr>
          <w:rFonts w:ascii="Univers Next Pro Condensed" w:hAnsi="Univers Next Pro Condensed"/>
          <w:sz w:val="20"/>
          <w:szCs w:val="20"/>
        </w:rPr>
        <w:t xml:space="preserve">Les prix fixés au </w:t>
      </w:r>
      <w:r w:rsidR="002D714E">
        <w:rPr>
          <w:rFonts w:ascii="Univers Next Pro Condensed" w:hAnsi="Univers Next Pro Condensed"/>
          <w:sz w:val="20"/>
          <w:szCs w:val="20"/>
        </w:rPr>
        <w:t>BPU plafond</w:t>
      </w:r>
      <w:r w:rsidRPr="00541221">
        <w:rPr>
          <w:rFonts w:ascii="Univers Next Pro Condensed" w:hAnsi="Univers Next Pro Condensed"/>
          <w:sz w:val="20"/>
          <w:szCs w:val="20"/>
        </w:rPr>
        <w:t xml:space="preserve"> de l'accord-cadre sont établis sur la base des conditions économiques du mois de signature de l’offre de l’accord-cadre par le titulaire. Ce mois est appelé « mois zéro ».</w:t>
      </w:r>
    </w:p>
    <w:p w14:paraId="54A2D96A" w14:textId="77777777" w:rsidR="00541221" w:rsidRPr="00541221" w:rsidRDefault="00541221" w:rsidP="00541221">
      <w:pPr>
        <w:spacing w:line="240" w:lineRule="atLeast"/>
        <w:jc w:val="both"/>
        <w:rPr>
          <w:rFonts w:ascii="Univers Next Pro Condensed" w:hAnsi="Univers Next Pro Condensed"/>
          <w:sz w:val="20"/>
          <w:szCs w:val="20"/>
        </w:rPr>
      </w:pPr>
    </w:p>
    <w:p w14:paraId="7913842D" w14:textId="4A6A88C7" w:rsidR="001B0F59" w:rsidRPr="00FE1CDE" w:rsidRDefault="001B0F59" w:rsidP="001B0F59">
      <w:pPr>
        <w:jc w:val="both"/>
        <w:rPr>
          <w:rFonts w:ascii="Univers Next Pro Condensed" w:hAnsi="Univers Next Pro Condensed"/>
          <w:sz w:val="20"/>
          <w:szCs w:val="20"/>
        </w:rPr>
      </w:pPr>
      <w:r w:rsidRPr="00FE1CDE">
        <w:rPr>
          <w:rFonts w:ascii="Univers Next Pro Condensed" w:hAnsi="Univers Next Pro Condensed"/>
          <w:sz w:val="20"/>
          <w:szCs w:val="20"/>
        </w:rPr>
        <w:t xml:space="preserve">Les prix </w:t>
      </w:r>
      <w:r>
        <w:rPr>
          <w:rFonts w:ascii="Univers Next Pro Condensed" w:hAnsi="Univers Next Pro Condensed"/>
          <w:sz w:val="20"/>
          <w:szCs w:val="20"/>
        </w:rPr>
        <w:t xml:space="preserve">plafonds de l’accord-cadre </w:t>
      </w:r>
      <w:r w:rsidRPr="00FE1CDE">
        <w:rPr>
          <w:rFonts w:ascii="Univers Next Pro Condensed" w:hAnsi="Univers Next Pro Condensed"/>
          <w:sz w:val="20"/>
          <w:szCs w:val="20"/>
        </w:rPr>
        <w:t xml:space="preserve">sont révisables annuellement lors de chaque reconduction du marché (à la date anniversaire de </w:t>
      </w:r>
      <w:r>
        <w:rPr>
          <w:rFonts w:ascii="Univers Next Pro Condensed" w:hAnsi="Univers Next Pro Condensed"/>
          <w:sz w:val="20"/>
          <w:szCs w:val="20"/>
        </w:rPr>
        <w:t>la notification</w:t>
      </w:r>
      <w:r w:rsidRPr="00FE1CDE">
        <w:rPr>
          <w:rFonts w:ascii="Univers Next Pro Condensed" w:hAnsi="Univers Next Pro Condensed"/>
          <w:sz w:val="20"/>
          <w:szCs w:val="20"/>
        </w:rPr>
        <w:t xml:space="preserve"> du marché). </w:t>
      </w:r>
    </w:p>
    <w:p w14:paraId="7CC2A4C3" w14:textId="77777777" w:rsidR="001B0F59" w:rsidRPr="00FE1CDE" w:rsidRDefault="001B0F59" w:rsidP="001B0F59">
      <w:pPr>
        <w:jc w:val="both"/>
        <w:rPr>
          <w:rFonts w:ascii="Univers Next Pro Condensed" w:hAnsi="Univers Next Pro Condensed"/>
          <w:sz w:val="20"/>
          <w:szCs w:val="20"/>
        </w:rPr>
      </w:pPr>
    </w:p>
    <w:p w14:paraId="5237B4C4" w14:textId="77777777" w:rsidR="001B0F59" w:rsidRPr="00FE1CDE" w:rsidRDefault="001B0F59" w:rsidP="001B0F59">
      <w:pPr>
        <w:jc w:val="both"/>
        <w:rPr>
          <w:rFonts w:ascii="Univers Next Pro Condensed" w:hAnsi="Univers Next Pro Condensed"/>
          <w:color w:val="000000" w:themeColor="text1"/>
          <w:sz w:val="20"/>
          <w:szCs w:val="20"/>
        </w:rPr>
      </w:pPr>
      <w:r w:rsidRPr="00FE1CDE">
        <w:rPr>
          <w:rFonts w:ascii="Univers Next Pro Condensed" w:hAnsi="Univers Next Pro Condensed"/>
          <w:color w:val="000000" w:themeColor="text1"/>
          <w:sz w:val="20"/>
          <w:szCs w:val="20"/>
        </w:rPr>
        <w:t xml:space="preserve">La révision des prix sera effectuée en utilisant la formule paramétrique suivante : </w:t>
      </w:r>
    </w:p>
    <w:p w14:paraId="3E1E9AA5" w14:textId="77777777" w:rsidR="001B0F59" w:rsidRPr="00FE1CDE" w:rsidRDefault="001B0F59" w:rsidP="001B0F59">
      <w:pPr>
        <w:spacing w:before="120"/>
        <w:ind w:firstLine="567"/>
        <w:rPr>
          <w:rFonts w:ascii="Univers Next Pro Condensed" w:hAnsi="Univers Next Pro Condensed"/>
          <w:sz w:val="20"/>
          <w:szCs w:val="20"/>
          <w:lang w:val="en-US"/>
        </w:rPr>
      </w:pPr>
      <w:proofErr w:type="spellStart"/>
      <w:r w:rsidRPr="00FE1CDE">
        <w:rPr>
          <w:rFonts w:ascii="Univers Next Pro Condensed" w:hAnsi="Univers Next Pro Condensed"/>
          <w:sz w:val="20"/>
          <w:szCs w:val="20"/>
          <w:lang w:val="en-US"/>
        </w:rPr>
        <w:t>P</w:t>
      </w:r>
      <w:r w:rsidRPr="00FE1CDE">
        <w:rPr>
          <w:rFonts w:ascii="Univers Next Pro Condensed" w:hAnsi="Univers Next Pro Condensed"/>
          <w:sz w:val="20"/>
          <w:szCs w:val="20"/>
          <w:vertAlign w:val="subscript"/>
          <w:lang w:val="en-US"/>
        </w:rPr>
        <w:t>n</w:t>
      </w:r>
      <w:proofErr w:type="spellEnd"/>
      <w:r w:rsidRPr="00FE1CDE">
        <w:rPr>
          <w:rFonts w:ascii="Univers Next Pro Condensed" w:hAnsi="Univers Next Pro Condensed"/>
          <w:sz w:val="20"/>
          <w:szCs w:val="20"/>
          <w:lang w:val="en-US"/>
        </w:rPr>
        <w:t xml:space="preserve"> = P</w:t>
      </w:r>
      <w:r w:rsidRPr="00FE1CDE">
        <w:rPr>
          <w:rFonts w:ascii="Univers Next Pro Condensed" w:hAnsi="Univers Next Pro Condensed"/>
          <w:sz w:val="20"/>
          <w:szCs w:val="20"/>
          <w:vertAlign w:val="subscript"/>
          <w:lang w:val="en-US"/>
        </w:rPr>
        <w:t>o</w:t>
      </w:r>
      <w:r w:rsidRPr="00FE1CDE">
        <w:rPr>
          <w:rFonts w:ascii="Univers Next Pro Condensed" w:hAnsi="Univers Next Pro Condensed"/>
          <w:sz w:val="20"/>
          <w:szCs w:val="20"/>
          <w:lang w:val="en-US"/>
        </w:rPr>
        <w:t xml:space="preserve"> x C</w:t>
      </w:r>
    </w:p>
    <w:p w14:paraId="4F36BD02" w14:textId="1A3CF336" w:rsidR="001B0F59" w:rsidRDefault="001B0F59" w:rsidP="00B52C8C">
      <w:pPr>
        <w:spacing w:before="120"/>
        <w:ind w:firstLine="567"/>
        <w:rPr>
          <w:rFonts w:ascii="Univers Next Pro Condensed" w:hAnsi="Univers Next Pro Condensed"/>
          <w:sz w:val="20"/>
          <w:szCs w:val="20"/>
          <w:lang w:val="en-US"/>
        </w:rPr>
      </w:pPr>
      <w:r w:rsidRPr="00FE1CDE">
        <w:rPr>
          <w:rFonts w:ascii="Univers Next Pro Condensed" w:hAnsi="Univers Next Pro Condensed"/>
          <w:sz w:val="20"/>
          <w:szCs w:val="20"/>
          <w:lang w:val="en-US"/>
        </w:rPr>
        <w:t>C = 0,</w:t>
      </w:r>
      <w:r>
        <w:rPr>
          <w:rFonts w:ascii="Univers Next Pro Condensed" w:hAnsi="Univers Next Pro Condensed"/>
          <w:sz w:val="20"/>
          <w:szCs w:val="20"/>
          <w:lang w:val="en-US"/>
        </w:rPr>
        <w:t>20</w:t>
      </w:r>
      <w:r w:rsidRPr="00FE1CDE">
        <w:rPr>
          <w:rFonts w:ascii="Univers Next Pro Condensed" w:hAnsi="Univers Next Pro Condensed"/>
          <w:sz w:val="20"/>
          <w:szCs w:val="20"/>
          <w:lang w:val="en-US"/>
        </w:rPr>
        <w:t xml:space="preserve"> + 0,8</w:t>
      </w:r>
      <w:r>
        <w:rPr>
          <w:rFonts w:ascii="Univers Next Pro Condensed" w:hAnsi="Univers Next Pro Condensed"/>
          <w:sz w:val="20"/>
          <w:szCs w:val="20"/>
          <w:lang w:val="en-US"/>
        </w:rPr>
        <w:t>0</w:t>
      </w:r>
      <w:r w:rsidRPr="00FE1CDE">
        <w:rPr>
          <w:rFonts w:ascii="Univers Next Pro Condensed" w:hAnsi="Univers Next Pro Condensed"/>
          <w:sz w:val="20"/>
          <w:szCs w:val="20"/>
          <w:lang w:val="en-US"/>
        </w:rPr>
        <w:t xml:space="preserve"> (</w:t>
      </w:r>
      <w:r w:rsidRPr="00FE1CDE">
        <w:rPr>
          <w:rFonts w:ascii="Univers Next Pro Condensed" w:hAnsi="Univers Next Pro Condensed"/>
          <w:sz w:val="20"/>
          <w:szCs w:val="20"/>
          <w:u w:val="single"/>
          <w:lang w:val="en-US"/>
        </w:rPr>
        <w:t>In/Io</w:t>
      </w:r>
      <w:r w:rsidRPr="00FE1CDE">
        <w:rPr>
          <w:rFonts w:ascii="Univers Next Pro Condensed" w:hAnsi="Univers Next Pro Condensed"/>
          <w:sz w:val="20"/>
          <w:szCs w:val="20"/>
          <w:lang w:val="en-US"/>
        </w:rPr>
        <w:t>)</w:t>
      </w:r>
    </w:p>
    <w:p w14:paraId="2F4B2D4B" w14:textId="77777777" w:rsidR="00C059DF" w:rsidRPr="00FE1CDE" w:rsidRDefault="00C059DF" w:rsidP="00C059DF">
      <w:pPr>
        <w:spacing w:before="120"/>
        <w:rPr>
          <w:rFonts w:ascii="Univers Next Pro Condensed" w:hAnsi="Univers Next Pro Condensed"/>
          <w:sz w:val="20"/>
          <w:szCs w:val="20"/>
          <w:lang w:val="en-US"/>
        </w:rPr>
      </w:pPr>
    </w:p>
    <w:p w14:paraId="01FDDE55" w14:textId="77777777" w:rsidR="001B0F59" w:rsidRPr="00FE1CDE" w:rsidRDefault="001B0F59" w:rsidP="001B0F59">
      <w:pPr>
        <w:spacing w:before="120"/>
        <w:ind w:firstLine="567"/>
        <w:jc w:val="both"/>
        <w:rPr>
          <w:rFonts w:ascii="Univers Next Pro Condensed" w:hAnsi="Univers Next Pro Condensed"/>
          <w:sz w:val="20"/>
          <w:szCs w:val="20"/>
        </w:rPr>
      </w:pPr>
      <w:r w:rsidRPr="00FE1CDE">
        <w:rPr>
          <w:rFonts w:ascii="Univers Next Pro Condensed" w:hAnsi="Univers Next Pro Condensed"/>
          <w:sz w:val="20"/>
          <w:szCs w:val="20"/>
        </w:rPr>
        <w:t xml:space="preserve">Où </w:t>
      </w:r>
      <w:r w:rsidRPr="00FE1CDE">
        <w:rPr>
          <w:rFonts w:ascii="Univers Next Pro Condensed" w:hAnsi="Univers Next Pro Condensed"/>
          <w:sz w:val="20"/>
          <w:szCs w:val="20"/>
        </w:rPr>
        <w:tab/>
      </w:r>
      <w:proofErr w:type="spellStart"/>
      <w:r w:rsidRPr="00FE1CDE">
        <w:rPr>
          <w:rFonts w:ascii="Univers Next Pro Condensed" w:hAnsi="Univers Next Pro Condensed"/>
          <w:sz w:val="20"/>
          <w:szCs w:val="20"/>
        </w:rPr>
        <w:t>P</w:t>
      </w:r>
      <w:r w:rsidRPr="00FE1CDE">
        <w:rPr>
          <w:rFonts w:ascii="Univers Next Pro Condensed" w:hAnsi="Univers Next Pro Condensed"/>
          <w:sz w:val="20"/>
          <w:szCs w:val="20"/>
          <w:vertAlign w:val="subscript"/>
        </w:rPr>
        <w:t>n</w:t>
      </w:r>
      <w:proofErr w:type="spellEnd"/>
      <w:r w:rsidRPr="00FE1CDE">
        <w:rPr>
          <w:rFonts w:ascii="Univers Next Pro Condensed" w:hAnsi="Univers Next Pro Condensed"/>
          <w:sz w:val="20"/>
          <w:szCs w:val="20"/>
        </w:rPr>
        <w:t xml:space="preserve"> est le prix révisé,</w:t>
      </w:r>
    </w:p>
    <w:p w14:paraId="034705E0" w14:textId="77777777" w:rsidR="001B0F59" w:rsidRPr="00FE1CDE" w:rsidRDefault="001B0F59" w:rsidP="001B0F59">
      <w:pPr>
        <w:spacing w:before="120"/>
        <w:ind w:left="708" w:firstLine="708"/>
        <w:jc w:val="both"/>
        <w:rPr>
          <w:rFonts w:ascii="Univers Next Pro Condensed" w:hAnsi="Univers Next Pro Condensed"/>
          <w:sz w:val="20"/>
          <w:szCs w:val="20"/>
        </w:rPr>
      </w:pPr>
      <w:r w:rsidRPr="00FE1CDE">
        <w:rPr>
          <w:rFonts w:ascii="Univers Next Pro Condensed" w:hAnsi="Univers Next Pro Condensed"/>
          <w:sz w:val="20"/>
          <w:szCs w:val="20"/>
        </w:rPr>
        <w:t>P</w:t>
      </w:r>
      <w:r w:rsidRPr="00FE1CDE">
        <w:rPr>
          <w:rFonts w:ascii="Univers Next Pro Condensed" w:hAnsi="Univers Next Pro Condensed"/>
          <w:sz w:val="20"/>
          <w:szCs w:val="20"/>
          <w:vertAlign w:val="subscript"/>
        </w:rPr>
        <w:t>o</w:t>
      </w:r>
      <w:r w:rsidRPr="00FE1CDE">
        <w:rPr>
          <w:rFonts w:ascii="Univers Next Pro Condensed" w:hAnsi="Univers Next Pro Condensed"/>
          <w:sz w:val="20"/>
          <w:szCs w:val="20"/>
        </w:rPr>
        <w:t xml:space="preserve"> est le prix des prestations correspondant à la période initiale d’exécution,</w:t>
      </w:r>
    </w:p>
    <w:p w14:paraId="56B90F2F" w14:textId="77777777" w:rsidR="001B0F59" w:rsidRPr="00FE1CDE" w:rsidRDefault="001B0F59" w:rsidP="001B0F59">
      <w:pPr>
        <w:spacing w:before="120"/>
        <w:ind w:left="708" w:firstLine="708"/>
        <w:jc w:val="both"/>
        <w:rPr>
          <w:rFonts w:ascii="Univers Next Pro Condensed" w:hAnsi="Univers Next Pro Condensed"/>
          <w:sz w:val="20"/>
          <w:szCs w:val="20"/>
        </w:rPr>
      </w:pPr>
      <w:proofErr w:type="spellStart"/>
      <w:r w:rsidRPr="00FE1CDE">
        <w:rPr>
          <w:rFonts w:ascii="Univers Next Pro Condensed" w:hAnsi="Univers Next Pro Condensed"/>
          <w:sz w:val="20"/>
          <w:szCs w:val="20"/>
        </w:rPr>
        <w:t>C est</w:t>
      </w:r>
      <w:proofErr w:type="spellEnd"/>
      <w:r w:rsidRPr="00FE1CDE">
        <w:rPr>
          <w:rFonts w:ascii="Univers Next Pro Condensed" w:hAnsi="Univers Next Pro Condensed"/>
          <w:sz w:val="20"/>
          <w:szCs w:val="20"/>
        </w:rPr>
        <w:t xml:space="preserve"> le coefficient de révision des prix,</w:t>
      </w:r>
    </w:p>
    <w:p w14:paraId="14886061" w14:textId="7E5CC752" w:rsidR="001B0F59" w:rsidRPr="00FE1CDE" w:rsidRDefault="001B0F59" w:rsidP="001B0F59">
      <w:pPr>
        <w:spacing w:before="120"/>
        <w:ind w:left="1440" w:hanging="24"/>
        <w:jc w:val="both"/>
        <w:rPr>
          <w:rFonts w:ascii="Univers Next Pro Condensed" w:hAnsi="Univers Next Pro Condensed"/>
          <w:sz w:val="20"/>
          <w:szCs w:val="20"/>
        </w:rPr>
      </w:pPr>
      <w:r w:rsidRPr="00FE1CDE">
        <w:rPr>
          <w:rFonts w:ascii="Univers Next Pro Condensed" w:hAnsi="Univers Next Pro Condensed"/>
          <w:sz w:val="20"/>
          <w:szCs w:val="20"/>
        </w:rPr>
        <w:t>In est la dernière valeur connue de l’indice</w:t>
      </w:r>
      <w:r>
        <w:rPr>
          <w:rFonts w:ascii="Univers Next Pro Condensed" w:hAnsi="Univers Next Pro Condensed"/>
          <w:sz w:val="20"/>
          <w:szCs w:val="20"/>
        </w:rPr>
        <w:t xml:space="preserve"> SYN rév</w:t>
      </w:r>
      <w:r w:rsidRPr="00FE1CDE">
        <w:rPr>
          <w:rFonts w:ascii="Univers Next Pro Condensed" w:hAnsi="Univers Next Pro Condensed"/>
          <w:sz w:val="20"/>
          <w:szCs w:val="20"/>
        </w:rPr>
        <w:t xml:space="preserve"> deux mois avant la date de reconduction du marché,</w:t>
      </w:r>
    </w:p>
    <w:p w14:paraId="4EE6210F" w14:textId="77777777" w:rsidR="001B0F59" w:rsidRPr="00FE1CDE" w:rsidRDefault="001B0F59" w:rsidP="001B0F59">
      <w:pPr>
        <w:spacing w:before="120"/>
        <w:ind w:left="708" w:firstLine="708"/>
        <w:jc w:val="both"/>
        <w:rPr>
          <w:rFonts w:ascii="Univers Next Pro Condensed" w:hAnsi="Univers Next Pro Condensed"/>
          <w:sz w:val="20"/>
          <w:szCs w:val="20"/>
        </w:rPr>
      </w:pPr>
      <w:r w:rsidRPr="00FE1CDE">
        <w:rPr>
          <w:rFonts w:ascii="Univers Next Pro Condensed" w:hAnsi="Univers Next Pro Condensed"/>
          <w:sz w:val="20"/>
          <w:szCs w:val="20"/>
        </w:rPr>
        <w:t>Io est la valeur de l’indice du mois de remise des offres.</w:t>
      </w:r>
    </w:p>
    <w:p w14:paraId="6D8F22A6" w14:textId="77777777" w:rsidR="001B0F59" w:rsidRPr="00FE1CDE" w:rsidRDefault="001B0F59" w:rsidP="001B0F59">
      <w:pPr>
        <w:jc w:val="both"/>
        <w:rPr>
          <w:rFonts w:ascii="Univers Next Pro Condensed" w:hAnsi="Univers Next Pro Condensed"/>
          <w:sz w:val="20"/>
          <w:szCs w:val="20"/>
        </w:rPr>
      </w:pPr>
    </w:p>
    <w:p w14:paraId="27313138" w14:textId="5B1C8D3A" w:rsidR="001B0F59" w:rsidRPr="00FE1CDE" w:rsidRDefault="001B0F59" w:rsidP="001B0F59">
      <w:pPr>
        <w:jc w:val="both"/>
        <w:rPr>
          <w:rFonts w:ascii="Univers Next Pro Condensed" w:hAnsi="Univers Next Pro Condensed"/>
          <w:sz w:val="20"/>
          <w:szCs w:val="20"/>
        </w:rPr>
      </w:pPr>
      <w:r w:rsidRPr="00FE1CDE">
        <w:rPr>
          <w:rFonts w:ascii="Univers Next Pro Condensed" w:hAnsi="Univers Next Pro Condensed"/>
          <w:sz w:val="20"/>
          <w:szCs w:val="20"/>
        </w:rPr>
        <w:t xml:space="preserve">L’indice </w:t>
      </w:r>
      <w:r>
        <w:rPr>
          <w:rFonts w:ascii="Univers Next Pro Condensed" w:hAnsi="Univers Next Pro Condensed"/>
          <w:sz w:val="20"/>
          <w:szCs w:val="20"/>
        </w:rPr>
        <w:t>retenu est SYNTEC révisé</w:t>
      </w:r>
      <w:r w:rsidRPr="00FE1CDE">
        <w:rPr>
          <w:rFonts w:ascii="Univers Next Pro Condensed" w:hAnsi="Univers Next Pro Condensed"/>
          <w:sz w:val="20"/>
          <w:szCs w:val="20"/>
        </w:rPr>
        <w:t xml:space="preserve"> </w:t>
      </w:r>
      <w:r>
        <w:rPr>
          <w:rFonts w:ascii="Univers Next Pro Condensed" w:hAnsi="Univers Next Pro Condensed"/>
          <w:sz w:val="20"/>
          <w:szCs w:val="20"/>
        </w:rPr>
        <w:t>(</w:t>
      </w:r>
      <w:r w:rsidRPr="001B0F59">
        <w:rPr>
          <w:rFonts w:ascii="Univers Next Pro Condensed" w:hAnsi="Univers Next Pro Condensed"/>
          <w:sz w:val="20"/>
          <w:szCs w:val="20"/>
        </w:rPr>
        <w:t>Syndicat des sociétés d’ingénierie, de services informatiques, d’études et de conseil, de formation professionnelle</w:t>
      </w:r>
      <w:r>
        <w:rPr>
          <w:rFonts w:ascii="Univers Next Pro Condensed" w:hAnsi="Univers Next Pro Condensed"/>
          <w:sz w:val="20"/>
          <w:szCs w:val="20"/>
        </w:rPr>
        <w:t xml:space="preserve">) </w:t>
      </w:r>
      <w:r w:rsidRPr="00FE1CDE">
        <w:rPr>
          <w:rFonts w:ascii="Univers Next Pro Condensed" w:hAnsi="Univers Next Pro Condensed"/>
          <w:sz w:val="20"/>
          <w:szCs w:val="20"/>
        </w:rPr>
        <w:t>; il est publié dans le Moniteur des travaux publics.</w:t>
      </w:r>
    </w:p>
    <w:p w14:paraId="2539EF03" w14:textId="77777777" w:rsidR="001B0F59" w:rsidRPr="00FE1CDE" w:rsidRDefault="001B0F59" w:rsidP="001B0F59">
      <w:pPr>
        <w:jc w:val="both"/>
        <w:rPr>
          <w:rFonts w:ascii="Univers Next Pro Condensed" w:hAnsi="Univers Next Pro Condensed"/>
          <w:sz w:val="20"/>
          <w:szCs w:val="20"/>
        </w:rPr>
      </w:pPr>
    </w:p>
    <w:p w14:paraId="3A930C60" w14:textId="77777777" w:rsidR="001B0F59" w:rsidRPr="00FE1CDE" w:rsidRDefault="001B0F59" w:rsidP="001B0F59">
      <w:pPr>
        <w:jc w:val="both"/>
        <w:rPr>
          <w:rFonts w:ascii="Univers Next Pro Condensed" w:hAnsi="Univers Next Pro Condensed"/>
          <w:sz w:val="20"/>
          <w:szCs w:val="20"/>
        </w:rPr>
      </w:pPr>
      <w:r w:rsidRPr="00FE1CDE">
        <w:rPr>
          <w:rFonts w:ascii="Univers Next Pro Condensed" w:hAnsi="Univers Next Pro Condensed"/>
          <w:sz w:val="20"/>
          <w:szCs w:val="20"/>
        </w:rPr>
        <w:t xml:space="preserve">La révision s’opère à la baisse ou à la hausse. </w:t>
      </w:r>
    </w:p>
    <w:p w14:paraId="5D630562" w14:textId="77777777" w:rsidR="001B0F59" w:rsidRDefault="001B0F59" w:rsidP="00541221">
      <w:pPr>
        <w:spacing w:line="240" w:lineRule="atLeast"/>
        <w:jc w:val="both"/>
        <w:rPr>
          <w:rFonts w:ascii="Univers Next Pro Condensed" w:hAnsi="Univers Next Pro Condensed"/>
          <w:sz w:val="20"/>
          <w:szCs w:val="20"/>
        </w:rPr>
      </w:pPr>
    </w:p>
    <w:p w14:paraId="4BD90BA5" w14:textId="77777777" w:rsidR="00541221" w:rsidRPr="00541221" w:rsidRDefault="00541221" w:rsidP="00541221">
      <w:pPr>
        <w:spacing w:line="240" w:lineRule="atLeast"/>
        <w:jc w:val="both"/>
        <w:rPr>
          <w:rFonts w:ascii="Univers Next Pro Condensed" w:hAnsi="Univers Next Pro Condensed"/>
          <w:sz w:val="20"/>
          <w:szCs w:val="20"/>
        </w:rPr>
      </w:pPr>
      <w:r w:rsidRPr="00541221">
        <w:rPr>
          <w:rFonts w:ascii="Univers Next Pro Condensed" w:hAnsi="Univers Next Pro Condensed"/>
          <w:sz w:val="20"/>
          <w:szCs w:val="20"/>
        </w:rPr>
        <w:t>Toutefois, le titulaire, peut s’il le souhaite, expressément renoncer à la mise en œuvre de la révision si celle-ci entraîne une hausse inférieure ou égale à 1% des prix unitaires de l’accord cadre. Dans cette hypothèse, il adresse une demande écrite au Centre Pompidou.</w:t>
      </w:r>
    </w:p>
    <w:p w14:paraId="44787D42" w14:textId="77777777" w:rsidR="00117C96" w:rsidRPr="00541221" w:rsidRDefault="00117C96" w:rsidP="00541221">
      <w:pPr>
        <w:spacing w:line="240" w:lineRule="atLeast"/>
        <w:jc w:val="both"/>
        <w:rPr>
          <w:rFonts w:ascii="Univers Next Pro Condensed" w:hAnsi="Univers Next Pro Condensed"/>
          <w:sz w:val="20"/>
          <w:szCs w:val="20"/>
        </w:rPr>
      </w:pPr>
    </w:p>
    <w:p w14:paraId="53BC36A1" w14:textId="77777777" w:rsidR="008C75F2" w:rsidRPr="008C75F2" w:rsidRDefault="008C75F2" w:rsidP="008C75F2">
      <w:pPr>
        <w:jc w:val="both"/>
        <w:rPr>
          <w:rFonts w:ascii="Univers Next Pro Condensed" w:hAnsi="Univers Next Pro Condensed"/>
          <w:b/>
          <w:sz w:val="20"/>
          <w:szCs w:val="20"/>
          <w:u w:val="single"/>
        </w:rPr>
      </w:pPr>
      <w:bookmarkStart w:id="91" w:name="_Hlk148435460"/>
      <w:r w:rsidRPr="008C75F2">
        <w:rPr>
          <w:rFonts w:ascii="Univers Next Pro Condensed" w:hAnsi="Univers Next Pro Condensed"/>
          <w:b/>
          <w:sz w:val="20"/>
          <w:szCs w:val="20"/>
          <w:u w:val="single"/>
        </w:rPr>
        <w:t>Acception du coefficient de révision</w:t>
      </w:r>
    </w:p>
    <w:p w14:paraId="729CB5FD" w14:textId="697F4D0F" w:rsidR="008C75F2" w:rsidRDefault="008C75F2" w:rsidP="008C75F2">
      <w:pPr>
        <w:jc w:val="both"/>
        <w:rPr>
          <w:rFonts w:ascii="Univers Next Pro Condensed" w:hAnsi="Univers Next Pro Condensed"/>
          <w:sz w:val="20"/>
          <w:szCs w:val="20"/>
        </w:rPr>
      </w:pPr>
      <w:r w:rsidRPr="00FE1CDE">
        <w:rPr>
          <w:rFonts w:ascii="Univers Next Pro Condensed" w:hAnsi="Univers Next Pro Condensed"/>
          <w:sz w:val="20"/>
          <w:szCs w:val="20"/>
        </w:rPr>
        <w:t>La révision des prix est calculée par le Centre Pompidou et transmise au titulaire. Le calcul fait apparaître le coefficient de révision (et à titre indicatif le pourcentage d’augmentation ou de baisse).</w:t>
      </w:r>
    </w:p>
    <w:p w14:paraId="2A98268B" w14:textId="77777777" w:rsidR="008C75F2" w:rsidRPr="00FE1CDE" w:rsidRDefault="008C75F2" w:rsidP="008C75F2">
      <w:pPr>
        <w:jc w:val="both"/>
        <w:rPr>
          <w:rFonts w:ascii="Univers Next Pro Condensed" w:hAnsi="Univers Next Pro Condensed"/>
          <w:sz w:val="20"/>
          <w:szCs w:val="20"/>
        </w:rPr>
      </w:pPr>
    </w:p>
    <w:p w14:paraId="1DFEC57C" w14:textId="0DF74553" w:rsidR="00860BC9" w:rsidRDefault="008C75F2" w:rsidP="00860BC9">
      <w:pPr>
        <w:jc w:val="both"/>
        <w:rPr>
          <w:rFonts w:ascii="Univers Next Pro Condensed" w:hAnsi="Univers Next Pro Condensed"/>
          <w:sz w:val="20"/>
          <w:szCs w:val="20"/>
        </w:rPr>
      </w:pPr>
      <w:r w:rsidRPr="00FE1CDE">
        <w:rPr>
          <w:rFonts w:ascii="Univers Next Pro Condensed" w:hAnsi="Univers Next Pro Condensed"/>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bookmarkEnd w:id="91"/>
    </w:p>
    <w:p w14:paraId="622B439D" w14:textId="77777777" w:rsidR="00860BC9" w:rsidRPr="00860BC9" w:rsidRDefault="00860BC9" w:rsidP="00860BC9">
      <w:pPr>
        <w:jc w:val="both"/>
        <w:rPr>
          <w:rFonts w:ascii="Univers Next Pro Condensed" w:hAnsi="Univers Next Pro Condensed"/>
          <w:sz w:val="20"/>
          <w:szCs w:val="20"/>
        </w:rPr>
      </w:pPr>
    </w:p>
    <w:p w14:paraId="7138E46C" w14:textId="79E6423E" w:rsidR="0017158E" w:rsidRPr="00AD5D36" w:rsidRDefault="008C75F2" w:rsidP="0017158E">
      <w:pPr>
        <w:spacing w:line="240" w:lineRule="atLeast"/>
        <w:jc w:val="both"/>
        <w:rPr>
          <w:rFonts w:ascii="Univers Next Pro Condensed" w:hAnsi="Univers Next Pro Condensed"/>
          <w:b/>
          <w:sz w:val="20"/>
          <w:szCs w:val="20"/>
          <w:u w:val="single"/>
        </w:rPr>
      </w:pPr>
      <w:r w:rsidRPr="00AD5D36">
        <w:rPr>
          <w:rFonts w:ascii="Univers Next Pro Condensed" w:hAnsi="Univers Next Pro Condensed"/>
          <w:b/>
          <w:sz w:val="20"/>
          <w:szCs w:val="20"/>
          <w:u w:val="single"/>
        </w:rPr>
        <w:t>Ré</w:t>
      </w:r>
      <w:r w:rsidR="00AD5D36" w:rsidRPr="00AD5D36">
        <w:rPr>
          <w:rFonts w:ascii="Univers Next Pro Condensed" w:hAnsi="Univers Next Pro Condensed"/>
          <w:b/>
          <w:sz w:val="20"/>
          <w:szCs w:val="20"/>
          <w:u w:val="single"/>
        </w:rPr>
        <w:t>vision des prix nouveaux</w:t>
      </w:r>
    </w:p>
    <w:p w14:paraId="2E9FFD12" w14:textId="432AB08E" w:rsidR="0017158E" w:rsidRPr="007C1BA3" w:rsidRDefault="0017158E" w:rsidP="00CC3C62">
      <w:pPr>
        <w:numPr>
          <w:ilvl w:val="0"/>
          <w:numId w:val="13"/>
        </w:numPr>
        <w:spacing w:line="240" w:lineRule="atLeast"/>
        <w:jc w:val="both"/>
        <w:rPr>
          <w:rFonts w:ascii="Univers Next Pro Condensed" w:hAnsi="Univers Next Pro Condensed"/>
          <w:sz w:val="20"/>
          <w:szCs w:val="20"/>
        </w:rPr>
      </w:pPr>
      <w:r w:rsidRPr="007C1BA3">
        <w:rPr>
          <w:rFonts w:ascii="Univers Next Pro Condensed" w:hAnsi="Univers Next Pro Condensed"/>
          <w:sz w:val="20"/>
          <w:szCs w:val="20"/>
        </w:rPr>
        <w:t>Dans l’hypothèse où des nouveaux prix sont intégrés dans l</w:t>
      </w:r>
      <w:r w:rsidR="00AD5D36">
        <w:rPr>
          <w:rFonts w:ascii="Univers Next Pro Condensed" w:hAnsi="Univers Next Pro Condensed"/>
          <w:sz w:val="20"/>
          <w:szCs w:val="20"/>
        </w:rPr>
        <w:t>’accord-cadre</w:t>
      </w:r>
      <w:r w:rsidRPr="007C1BA3">
        <w:rPr>
          <w:rFonts w:ascii="Univers Next Pro Condensed" w:hAnsi="Univers Next Pro Condensed"/>
          <w:sz w:val="20"/>
          <w:szCs w:val="20"/>
        </w:rPr>
        <w:t>, courant sa 1ère année d’exécution et avant la 1ère révision des prix, ces nouveaux prix sont fermes tout au long de la 1ère année d’exécution. Ils seront révisés lors de la 1ère révision des prix conformément à la formule paramétrique ci-dessus.</w:t>
      </w:r>
    </w:p>
    <w:p w14:paraId="4ABC5C80" w14:textId="77777777" w:rsidR="0017158E" w:rsidRPr="007C1BA3" w:rsidRDefault="0017158E" w:rsidP="0017158E">
      <w:pPr>
        <w:spacing w:line="240" w:lineRule="atLeast"/>
        <w:jc w:val="both"/>
        <w:rPr>
          <w:rFonts w:ascii="Univers Next Pro Condensed" w:hAnsi="Univers Next Pro Condensed"/>
          <w:b/>
          <w:sz w:val="20"/>
          <w:szCs w:val="20"/>
        </w:rPr>
      </w:pPr>
    </w:p>
    <w:p w14:paraId="373586D9" w14:textId="5D6A344D" w:rsidR="0017158E" w:rsidRPr="007C1BA3" w:rsidRDefault="0017158E" w:rsidP="00CC3C62">
      <w:pPr>
        <w:numPr>
          <w:ilvl w:val="0"/>
          <w:numId w:val="14"/>
        </w:numPr>
        <w:spacing w:line="240" w:lineRule="atLeast"/>
        <w:jc w:val="both"/>
        <w:rPr>
          <w:rFonts w:ascii="Univers Next Pro Condensed" w:hAnsi="Univers Next Pro Condensed"/>
          <w:sz w:val="20"/>
          <w:szCs w:val="20"/>
        </w:rPr>
      </w:pPr>
      <w:r w:rsidRPr="007C1BA3">
        <w:rPr>
          <w:rFonts w:ascii="Univers Next Pro Condensed" w:hAnsi="Univers Next Pro Condensed"/>
          <w:sz w:val="20"/>
          <w:szCs w:val="20"/>
        </w:rPr>
        <w:t>Dans l’hypothèse où des nouveaux prix sont intégrés dans le marché, courant sa 2ème année d’exécution et après la 1ère révision des prix, ces nouveaux prix sont fermes tout au long de la 2ème année d’exécution. Ils seront révisés sans tenir compte de la 1ère révision des prix, de la façon suivante (étant entendu R=Révision des prix)</w:t>
      </w:r>
      <w:r w:rsidR="00117C96">
        <w:rPr>
          <w:rFonts w:ascii="Univers Next Pro Condensed" w:hAnsi="Univers Next Pro Condensed"/>
          <w:sz w:val="20"/>
          <w:szCs w:val="20"/>
        </w:rPr>
        <w:t xml:space="preserve"> </w:t>
      </w:r>
      <w:r w:rsidRPr="007C1BA3">
        <w:rPr>
          <w:rFonts w:ascii="Univers Next Pro Condensed" w:hAnsi="Univers Next Pro Condensed"/>
          <w:sz w:val="20"/>
          <w:szCs w:val="20"/>
        </w:rPr>
        <w:t>:</w:t>
      </w:r>
    </w:p>
    <w:p w14:paraId="1B82FF56" w14:textId="77777777" w:rsidR="0017158E" w:rsidRPr="007C1BA3" w:rsidRDefault="0017158E" w:rsidP="0017158E">
      <w:pPr>
        <w:spacing w:line="240" w:lineRule="atLeast"/>
        <w:jc w:val="both"/>
        <w:rPr>
          <w:rFonts w:ascii="Univers Next Pro Condensed" w:hAnsi="Univers Next Pro Condensed"/>
          <w:b/>
          <w:sz w:val="20"/>
          <w:szCs w:val="20"/>
        </w:rPr>
      </w:pPr>
    </w:p>
    <w:p w14:paraId="0B8A4B2E" w14:textId="77777777" w:rsidR="0017158E" w:rsidRPr="007C1BA3" w:rsidRDefault="0017158E" w:rsidP="00CC3C62">
      <w:pPr>
        <w:numPr>
          <w:ilvl w:val="0"/>
          <w:numId w:val="15"/>
        </w:numPr>
        <w:tabs>
          <w:tab w:val="clear" w:pos="720"/>
        </w:tabs>
        <w:spacing w:line="240" w:lineRule="atLeast"/>
        <w:ind w:left="993" w:hanging="284"/>
        <w:jc w:val="both"/>
        <w:rPr>
          <w:rFonts w:ascii="Univers Next Pro Condensed" w:hAnsi="Univers Next Pro Condensed"/>
          <w:sz w:val="20"/>
          <w:szCs w:val="20"/>
        </w:rPr>
      </w:pPr>
      <w:r w:rsidRPr="007C1BA3">
        <w:rPr>
          <w:rFonts w:ascii="Univers Next Pro Condensed" w:hAnsi="Univers Next Pro Condensed"/>
          <w:sz w:val="20"/>
          <w:szCs w:val="20"/>
        </w:rPr>
        <w:t>Lors de la 3ème année le coefficient de révision des prix nouveaux sera obtenu ainsi : R2-R1,</w:t>
      </w:r>
    </w:p>
    <w:p w14:paraId="5372DB62" w14:textId="77777777" w:rsidR="0017158E" w:rsidRPr="007C1BA3" w:rsidRDefault="0017158E" w:rsidP="00CC3C62">
      <w:pPr>
        <w:numPr>
          <w:ilvl w:val="0"/>
          <w:numId w:val="15"/>
        </w:numPr>
        <w:tabs>
          <w:tab w:val="clear" w:pos="720"/>
        </w:tabs>
        <w:spacing w:line="240" w:lineRule="atLeast"/>
        <w:ind w:left="993" w:hanging="284"/>
        <w:jc w:val="both"/>
        <w:rPr>
          <w:rFonts w:ascii="Univers Next Pro Condensed" w:hAnsi="Univers Next Pro Condensed"/>
          <w:sz w:val="20"/>
          <w:szCs w:val="20"/>
        </w:rPr>
      </w:pPr>
      <w:r w:rsidRPr="007C1BA3">
        <w:rPr>
          <w:rFonts w:ascii="Univers Next Pro Condensed" w:hAnsi="Univers Next Pro Condensed"/>
          <w:sz w:val="20"/>
          <w:szCs w:val="20"/>
        </w:rPr>
        <w:t>Lors de la 4ème année le coefficient de révision des prix nouveaux sera obtenu ainsi : R3-R1.</w:t>
      </w:r>
    </w:p>
    <w:p w14:paraId="785716DD" w14:textId="77777777" w:rsidR="0017158E" w:rsidRPr="007C1BA3" w:rsidRDefault="0017158E" w:rsidP="0017158E">
      <w:pPr>
        <w:spacing w:line="240" w:lineRule="atLeast"/>
        <w:jc w:val="both"/>
        <w:rPr>
          <w:rFonts w:ascii="Univers Next Pro Condensed" w:hAnsi="Univers Next Pro Condensed"/>
          <w:sz w:val="20"/>
          <w:szCs w:val="20"/>
        </w:rPr>
      </w:pPr>
    </w:p>
    <w:p w14:paraId="40151B70" w14:textId="1D5384C0" w:rsidR="0017158E" w:rsidRDefault="0017158E" w:rsidP="00CC3C62">
      <w:pPr>
        <w:numPr>
          <w:ilvl w:val="0"/>
          <w:numId w:val="14"/>
        </w:numPr>
        <w:spacing w:line="240" w:lineRule="atLeast"/>
        <w:jc w:val="both"/>
        <w:rPr>
          <w:rFonts w:ascii="Univers Next Pro Condensed" w:hAnsi="Univers Next Pro Condensed"/>
          <w:sz w:val="20"/>
          <w:szCs w:val="20"/>
        </w:rPr>
      </w:pPr>
      <w:r w:rsidRPr="007C1BA3">
        <w:rPr>
          <w:rFonts w:ascii="Univers Next Pro Condensed" w:hAnsi="Univers Next Pro Condensed"/>
          <w:sz w:val="20"/>
          <w:szCs w:val="20"/>
        </w:rPr>
        <w:t>Dans l’hypothèse où des nouveaux prix sont intégrés dans le marché, courant sa 3ème année d’exécution et après la 2ème révision des prix, ces nouveaux prix sont fermes tout au long de la 3ème année d’exécution. Ils seront révisés sans tenir compte de la 1ère et 2ème révision des prix, de la façon suivante :</w:t>
      </w:r>
    </w:p>
    <w:p w14:paraId="28186BA7" w14:textId="77777777" w:rsidR="00117C96" w:rsidRPr="007C1BA3" w:rsidRDefault="00117C96" w:rsidP="00117C96">
      <w:pPr>
        <w:spacing w:line="240" w:lineRule="atLeast"/>
        <w:ind w:left="720"/>
        <w:jc w:val="both"/>
        <w:rPr>
          <w:rFonts w:ascii="Univers Next Pro Condensed" w:hAnsi="Univers Next Pro Condensed"/>
          <w:sz w:val="20"/>
          <w:szCs w:val="20"/>
        </w:rPr>
      </w:pPr>
    </w:p>
    <w:p w14:paraId="04CA7AF9" w14:textId="77777777" w:rsidR="0017158E" w:rsidRPr="007C1BA3" w:rsidRDefault="0017158E" w:rsidP="00CC3C62">
      <w:pPr>
        <w:numPr>
          <w:ilvl w:val="0"/>
          <w:numId w:val="15"/>
        </w:numPr>
        <w:tabs>
          <w:tab w:val="clear" w:pos="720"/>
        </w:tabs>
        <w:spacing w:line="240" w:lineRule="atLeast"/>
        <w:ind w:left="993" w:hanging="284"/>
        <w:jc w:val="both"/>
        <w:rPr>
          <w:rFonts w:ascii="Univers Next Pro Condensed" w:hAnsi="Univers Next Pro Condensed"/>
          <w:sz w:val="20"/>
          <w:szCs w:val="20"/>
        </w:rPr>
      </w:pPr>
      <w:r w:rsidRPr="007C1BA3">
        <w:rPr>
          <w:rFonts w:ascii="Univers Next Pro Condensed" w:hAnsi="Univers Next Pro Condensed"/>
          <w:sz w:val="20"/>
          <w:szCs w:val="20"/>
        </w:rPr>
        <w:t>Lors de la 4ème année le coefficient de révision des prix nouveaux sera obtenu ainsi : R3-R2.</w:t>
      </w:r>
    </w:p>
    <w:p w14:paraId="66DC496B" w14:textId="77777777" w:rsidR="0017158E" w:rsidRPr="007C1BA3" w:rsidRDefault="0017158E" w:rsidP="0017158E">
      <w:pPr>
        <w:spacing w:line="240" w:lineRule="atLeast"/>
        <w:jc w:val="both"/>
        <w:rPr>
          <w:rFonts w:ascii="Univers Next Pro Condensed" w:hAnsi="Univers Next Pro Condensed"/>
          <w:sz w:val="20"/>
          <w:szCs w:val="20"/>
        </w:rPr>
      </w:pPr>
    </w:p>
    <w:p w14:paraId="2BF97918" w14:textId="77777777" w:rsidR="0017158E" w:rsidRPr="007C1BA3" w:rsidRDefault="0017158E" w:rsidP="00CC3C62">
      <w:pPr>
        <w:numPr>
          <w:ilvl w:val="0"/>
          <w:numId w:val="14"/>
        </w:numPr>
        <w:spacing w:line="240" w:lineRule="atLeast"/>
        <w:jc w:val="both"/>
        <w:rPr>
          <w:rFonts w:ascii="Univers Next Pro Condensed" w:hAnsi="Univers Next Pro Condensed"/>
          <w:sz w:val="20"/>
          <w:szCs w:val="20"/>
        </w:rPr>
      </w:pPr>
      <w:r w:rsidRPr="007C1BA3">
        <w:rPr>
          <w:rFonts w:ascii="Univers Next Pro Condensed" w:hAnsi="Univers Next Pro Condensed"/>
          <w:sz w:val="20"/>
          <w:szCs w:val="20"/>
        </w:rPr>
        <w:t>Dans l’hypothèse où des nouveaux prix sont intégrés dans le marché, courant sa 4ème année d’exécution et après la 3ème révision des prix, ces nouveaux prix demeurent fermes jusqu’à l’échéance du marché.</w:t>
      </w:r>
    </w:p>
    <w:p w14:paraId="25199B7B" w14:textId="77777777" w:rsidR="000F1744" w:rsidRPr="007C1BA3" w:rsidRDefault="000F1744" w:rsidP="00D40166">
      <w:pPr>
        <w:spacing w:line="240" w:lineRule="atLeast"/>
        <w:jc w:val="both"/>
        <w:rPr>
          <w:rFonts w:ascii="Univers Next Pro Condensed" w:hAnsi="Univers Next Pro Condensed"/>
          <w:b/>
          <w:sz w:val="20"/>
          <w:szCs w:val="20"/>
        </w:rPr>
      </w:pPr>
    </w:p>
    <w:p w14:paraId="05F5F434" w14:textId="03C0DAA6" w:rsidR="00CF6AB7" w:rsidRPr="007C1BA3" w:rsidRDefault="00923A19" w:rsidP="00D40166">
      <w:pPr>
        <w:pStyle w:val="Titre3"/>
        <w:spacing w:before="0" w:after="0"/>
        <w:jc w:val="both"/>
        <w:rPr>
          <w:rFonts w:ascii="Univers Next Pro Condensed" w:hAnsi="Univers Next Pro Condensed"/>
          <w:sz w:val="20"/>
          <w:szCs w:val="20"/>
        </w:rPr>
      </w:pPr>
      <w:bookmarkStart w:id="92" w:name="_Toc461515589"/>
      <w:bookmarkStart w:id="93" w:name="_Toc216963451"/>
      <w:r>
        <w:rPr>
          <w:rFonts w:ascii="Univers Next Pro Condensed" w:hAnsi="Univers Next Pro Condensed"/>
          <w:sz w:val="20"/>
          <w:szCs w:val="20"/>
        </w:rPr>
        <w:t>9</w:t>
      </w:r>
      <w:r w:rsidR="00CF6AB7" w:rsidRPr="00513625">
        <w:rPr>
          <w:rFonts w:ascii="Univers Next Pro Condensed" w:hAnsi="Univers Next Pro Condensed"/>
          <w:sz w:val="20"/>
          <w:szCs w:val="20"/>
        </w:rPr>
        <w:t>.</w:t>
      </w:r>
      <w:r>
        <w:rPr>
          <w:rFonts w:ascii="Univers Next Pro Condensed" w:hAnsi="Univers Next Pro Condensed"/>
          <w:sz w:val="20"/>
          <w:szCs w:val="20"/>
        </w:rPr>
        <w:t>6</w:t>
      </w:r>
      <w:r w:rsidR="00CF6AB7" w:rsidRPr="00513625">
        <w:rPr>
          <w:rFonts w:ascii="Univers Next Pro Condensed" w:hAnsi="Univers Next Pro Condensed"/>
          <w:sz w:val="20"/>
          <w:szCs w:val="20"/>
        </w:rPr>
        <w:t xml:space="preserve"> – Variation des prix des marchés subséquents</w:t>
      </w:r>
      <w:bookmarkEnd w:id="92"/>
      <w:bookmarkEnd w:id="93"/>
    </w:p>
    <w:p w14:paraId="47A611BB" w14:textId="77777777" w:rsidR="00CF6AB7" w:rsidRPr="007C1BA3" w:rsidRDefault="00CF6AB7" w:rsidP="00D40166">
      <w:pPr>
        <w:spacing w:line="240" w:lineRule="atLeast"/>
        <w:jc w:val="both"/>
        <w:rPr>
          <w:rFonts w:ascii="Univers Next Pro Condensed" w:hAnsi="Univers Next Pro Condensed"/>
          <w:sz w:val="20"/>
          <w:szCs w:val="20"/>
        </w:rPr>
      </w:pPr>
    </w:p>
    <w:bookmarkEnd w:id="86"/>
    <w:bookmarkEnd w:id="87"/>
    <w:p w14:paraId="74F0A22E" w14:textId="0F6FBE1E" w:rsidR="0017158E" w:rsidRPr="007C1BA3" w:rsidRDefault="0017158E" w:rsidP="0017158E">
      <w:pPr>
        <w:spacing w:line="240" w:lineRule="atLeast"/>
        <w:jc w:val="both"/>
        <w:rPr>
          <w:rFonts w:ascii="Univers Next Pro Condensed" w:hAnsi="Univers Next Pro Condensed"/>
          <w:sz w:val="20"/>
          <w:szCs w:val="20"/>
        </w:rPr>
      </w:pPr>
      <w:r w:rsidRPr="007C1BA3">
        <w:rPr>
          <w:rFonts w:ascii="Univers Next Pro Condensed" w:hAnsi="Univers Next Pro Condensed"/>
          <w:sz w:val="20"/>
          <w:szCs w:val="20"/>
        </w:rPr>
        <w:t xml:space="preserve">Les offres seront établies sur la base des conditions économiques en vigueur au mois correspondant au mois de remise </w:t>
      </w:r>
      <w:r w:rsidR="00AD5D36">
        <w:rPr>
          <w:rFonts w:ascii="Univers Next Pro Condensed" w:hAnsi="Univers Next Pro Condensed"/>
          <w:sz w:val="20"/>
          <w:szCs w:val="20"/>
        </w:rPr>
        <w:t>des devis</w:t>
      </w:r>
      <w:r w:rsidR="001767B0">
        <w:rPr>
          <w:rFonts w:ascii="Univers Next Pro Condensed" w:hAnsi="Univers Next Pro Condensed"/>
          <w:sz w:val="20"/>
          <w:szCs w:val="20"/>
        </w:rPr>
        <w:t xml:space="preserve"> valant</w:t>
      </w:r>
      <w:r w:rsidRPr="007C1BA3">
        <w:rPr>
          <w:rFonts w:ascii="Univers Next Pro Condensed" w:hAnsi="Univers Next Pro Condensed"/>
          <w:sz w:val="20"/>
          <w:szCs w:val="20"/>
        </w:rPr>
        <w:t xml:space="preserve"> offres des marchés subséquents.</w:t>
      </w:r>
    </w:p>
    <w:p w14:paraId="4E8AB65F" w14:textId="77777777" w:rsidR="0017158E" w:rsidRPr="007C1BA3" w:rsidRDefault="0017158E" w:rsidP="0017158E">
      <w:pPr>
        <w:spacing w:line="240" w:lineRule="atLeast"/>
        <w:jc w:val="both"/>
        <w:rPr>
          <w:rFonts w:ascii="Univers Next Pro Condensed" w:hAnsi="Univers Next Pro Condensed"/>
          <w:sz w:val="20"/>
          <w:szCs w:val="20"/>
        </w:rPr>
      </w:pPr>
    </w:p>
    <w:p w14:paraId="3A833780" w14:textId="77777777" w:rsidR="0017158E" w:rsidRPr="007C1BA3" w:rsidRDefault="0017158E" w:rsidP="0017158E">
      <w:pPr>
        <w:spacing w:line="240" w:lineRule="atLeast"/>
        <w:jc w:val="both"/>
        <w:rPr>
          <w:rFonts w:ascii="Univers Next Pro Condensed" w:hAnsi="Univers Next Pro Condensed"/>
          <w:sz w:val="20"/>
          <w:szCs w:val="20"/>
        </w:rPr>
      </w:pPr>
      <w:r w:rsidRPr="007C1BA3">
        <w:rPr>
          <w:rFonts w:ascii="Univers Next Pro Condensed" w:hAnsi="Univers Next Pro Condensed"/>
          <w:sz w:val="20"/>
          <w:szCs w:val="20"/>
        </w:rPr>
        <w:t>Les prix des marchés subséquents d’une durée inférieure ou égale à un an sont fermes.</w:t>
      </w:r>
    </w:p>
    <w:p w14:paraId="56F4ECEF" w14:textId="77777777" w:rsidR="0017158E" w:rsidRPr="007C1BA3" w:rsidRDefault="0017158E" w:rsidP="0017158E">
      <w:pPr>
        <w:spacing w:line="240" w:lineRule="atLeast"/>
        <w:jc w:val="both"/>
        <w:rPr>
          <w:rFonts w:ascii="Univers Next Pro Condensed" w:hAnsi="Univers Next Pro Condensed"/>
          <w:sz w:val="20"/>
          <w:szCs w:val="20"/>
        </w:rPr>
      </w:pPr>
    </w:p>
    <w:p w14:paraId="0D3278F3" w14:textId="77777777" w:rsidR="0017158E" w:rsidRPr="007C1BA3" w:rsidRDefault="0017158E" w:rsidP="0017158E">
      <w:pPr>
        <w:spacing w:line="240" w:lineRule="atLeast"/>
        <w:jc w:val="both"/>
        <w:rPr>
          <w:rFonts w:ascii="Univers Next Pro Condensed" w:hAnsi="Univers Next Pro Condensed"/>
          <w:sz w:val="20"/>
          <w:szCs w:val="20"/>
        </w:rPr>
      </w:pPr>
      <w:r w:rsidRPr="007C1BA3">
        <w:rPr>
          <w:rFonts w:ascii="Univers Next Pro Condensed" w:hAnsi="Univers Next Pro Condensed"/>
          <w:sz w:val="20"/>
          <w:szCs w:val="20"/>
        </w:rPr>
        <w:t>Les prix des marchés subséquents d’une durée supérieure à un an sont révisés dans les mêmes conditions que les prix de l’accord-cadre.</w:t>
      </w:r>
    </w:p>
    <w:p w14:paraId="020F6B87" w14:textId="77777777" w:rsidR="00365D5F" w:rsidRPr="007C1BA3" w:rsidRDefault="00365D5F" w:rsidP="00D40166">
      <w:pPr>
        <w:spacing w:line="240" w:lineRule="atLeast"/>
        <w:jc w:val="both"/>
        <w:rPr>
          <w:rFonts w:ascii="Univers Next Pro Condensed" w:hAnsi="Univers Next Pro Condensed"/>
          <w:sz w:val="20"/>
          <w:szCs w:val="20"/>
        </w:rPr>
      </w:pPr>
    </w:p>
    <w:p w14:paraId="4572DC23" w14:textId="77777777" w:rsidR="004F5790" w:rsidRPr="007C1BA3" w:rsidRDefault="004F5790" w:rsidP="00D40166">
      <w:pPr>
        <w:spacing w:line="240" w:lineRule="atLeast"/>
        <w:jc w:val="both"/>
        <w:rPr>
          <w:rFonts w:ascii="Univers Next Pro Condensed" w:hAnsi="Univers Next Pro Condensed"/>
          <w:sz w:val="20"/>
          <w:szCs w:val="20"/>
        </w:rPr>
      </w:pPr>
    </w:p>
    <w:p w14:paraId="4EEF3E31" w14:textId="77777777" w:rsidR="002A52FB" w:rsidRDefault="002A52FB" w:rsidP="000D74D2">
      <w:pPr>
        <w:pStyle w:val="Titre1"/>
        <w:spacing w:before="0"/>
        <w:jc w:val="both"/>
        <w:rPr>
          <w:rFonts w:ascii="Univers Next Pro Condensed" w:hAnsi="Univers Next Pro Condensed"/>
          <w:caps/>
          <w:sz w:val="28"/>
          <w:szCs w:val="28"/>
          <w:u w:val="none"/>
        </w:rPr>
      </w:pPr>
      <w:bookmarkStart w:id="94" w:name="_Toc197326313"/>
      <w:bookmarkStart w:id="95" w:name="_Toc455055861"/>
    </w:p>
    <w:p w14:paraId="4BFA7049" w14:textId="77777777" w:rsidR="002A52FB" w:rsidRDefault="002A52FB" w:rsidP="000D74D2">
      <w:pPr>
        <w:pStyle w:val="Titre1"/>
        <w:spacing w:before="0"/>
        <w:jc w:val="both"/>
        <w:rPr>
          <w:rFonts w:ascii="Univers Next Pro Condensed" w:hAnsi="Univers Next Pro Condensed"/>
          <w:caps/>
          <w:sz w:val="28"/>
          <w:szCs w:val="28"/>
          <w:u w:val="none"/>
        </w:rPr>
      </w:pPr>
    </w:p>
    <w:p w14:paraId="18D318AA" w14:textId="77777777" w:rsidR="002A52FB" w:rsidRDefault="002A52FB" w:rsidP="000D74D2">
      <w:pPr>
        <w:pStyle w:val="Titre1"/>
        <w:spacing w:before="0"/>
        <w:jc w:val="both"/>
        <w:rPr>
          <w:rFonts w:ascii="Univers Next Pro Condensed" w:hAnsi="Univers Next Pro Condensed"/>
          <w:caps/>
          <w:sz w:val="28"/>
          <w:szCs w:val="28"/>
          <w:u w:val="none"/>
        </w:rPr>
      </w:pPr>
    </w:p>
    <w:p w14:paraId="2DD02124" w14:textId="61B28632" w:rsidR="000D74D2" w:rsidRPr="00513625" w:rsidRDefault="000D74D2" w:rsidP="000D74D2">
      <w:pPr>
        <w:pStyle w:val="Titre1"/>
        <w:spacing w:before="0"/>
        <w:jc w:val="both"/>
        <w:rPr>
          <w:rFonts w:ascii="Univers Next Pro Condensed" w:hAnsi="Univers Next Pro Condensed"/>
          <w:caps/>
          <w:sz w:val="28"/>
          <w:szCs w:val="28"/>
          <w:u w:val="none"/>
        </w:rPr>
      </w:pPr>
      <w:bookmarkStart w:id="96" w:name="_Toc216963452"/>
      <w:r w:rsidRPr="00513625">
        <w:rPr>
          <w:rFonts w:ascii="Univers Next Pro Condensed" w:hAnsi="Univers Next Pro Condensed"/>
          <w:caps/>
          <w:sz w:val="28"/>
          <w:szCs w:val="28"/>
          <w:u w:val="none"/>
        </w:rPr>
        <w:t>ARTICL</w:t>
      </w:r>
      <w:r w:rsidRPr="001767B0">
        <w:rPr>
          <w:rFonts w:ascii="Univers Next Pro Condensed" w:hAnsi="Univers Next Pro Condensed"/>
          <w:caps/>
          <w:sz w:val="28"/>
          <w:szCs w:val="28"/>
          <w:u w:val="none"/>
        </w:rPr>
        <w:t xml:space="preserve">E </w:t>
      </w:r>
      <w:r w:rsidR="001767B0" w:rsidRPr="001767B0">
        <w:rPr>
          <w:rFonts w:ascii="Univers Next Pro Condensed" w:hAnsi="Univers Next Pro Condensed"/>
          <w:caps/>
          <w:sz w:val="28"/>
          <w:szCs w:val="28"/>
          <w:u w:val="none"/>
        </w:rPr>
        <w:t>10</w:t>
      </w:r>
      <w:r w:rsidRPr="00513625">
        <w:rPr>
          <w:rFonts w:ascii="Univers Next Pro Condensed" w:hAnsi="Univers Next Pro Condensed"/>
          <w:caps/>
          <w:sz w:val="28"/>
          <w:szCs w:val="28"/>
          <w:u w:val="none"/>
        </w:rPr>
        <w:t>– modalités de reglement des AVANCES</w:t>
      </w:r>
      <w:bookmarkEnd w:id="94"/>
      <w:bookmarkEnd w:id="95"/>
      <w:bookmarkEnd w:id="96"/>
    </w:p>
    <w:p w14:paraId="24942331" w14:textId="77777777" w:rsidR="000D74D2" w:rsidRPr="00513625" w:rsidRDefault="000D74D2" w:rsidP="00D40166">
      <w:pPr>
        <w:spacing w:line="240" w:lineRule="atLeast"/>
        <w:jc w:val="both"/>
        <w:rPr>
          <w:rFonts w:ascii="Univers Next Pro Condensed" w:hAnsi="Univers Next Pro Condensed"/>
          <w:sz w:val="20"/>
          <w:szCs w:val="20"/>
        </w:rPr>
      </w:pPr>
      <w:bookmarkStart w:id="97" w:name="_Toc197326314"/>
    </w:p>
    <w:p w14:paraId="6216E2B8" w14:textId="3CD85FD5" w:rsidR="000D74D2" w:rsidRPr="00513625" w:rsidRDefault="000D74D2" w:rsidP="00D40166">
      <w:pPr>
        <w:pStyle w:val="Titre3"/>
        <w:spacing w:before="0" w:after="0"/>
        <w:jc w:val="both"/>
        <w:rPr>
          <w:rFonts w:ascii="Univers Next Pro Condensed" w:hAnsi="Univers Next Pro Condensed"/>
          <w:sz w:val="20"/>
          <w:szCs w:val="20"/>
        </w:rPr>
      </w:pPr>
      <w:bookmarkStart w:id="98" w:name="_Toc455055862"/>
      <w:bookmarkStart w:id="99" w:name="_Toc216963453"/>
      <w:r w:rsidRPr="00513625">
        <w:rPr>
          <w:rFonts w:ascii="Univers Next Pro Condensed" w:hAnsi="Univers Next Pro Condensed"/>
          <w:color w:val="FF0000"/>
          <w:sz w:val="36"/>
          <w:szCs w:val="36"/>
        </w:rPr>
        <w:sym w:font="Wingdings" w:char="F046"/>
      </w:r>
      <w:r w:rsidR="003960D9">
        <w:rPr>
          <w:rFonts w:ascii="Univers Next Pro Condensed" w:hAnsi="Univers Next Pro Condensed"/>
          <w:sz w:val="20"/>
          <w:szCs w:val="20"/>
        </w:rPr>
        <w:t>10</w:t>
      </w:r>
      <w:r w:rsidRPr="00513625">
        <w:rPr>
          <w:rFonts w:ascii="Univers Next Pro Condensed" w:hAnsi="Univers Next Pro Condensed"/>
          <w:sz w:val="20"/>
          <w:szCs w:val="20"/>
        </w:rPr>
        <w:t>.1 – Versement d’une avance au(x) titulaire</w:t>
      </w:r>
      <w:bookmarkEnd w:id="97"/>
      <w:r w:rsidRPr="00513625">
        <w:rPr>
          <w:rFonts w:ascii="Univers Next Pro Condensed" w:hAnsi="Univers Next Pro Condensed"/>
          <w:sz w:val="20"/>
          <w:szCs w:val="20"/>
        </w:rPr>
        <w:t>(s) des marchés subséquents</w:t>
      </w:r>
      <w:bookmarkEnd w:id="98"/>
      <w:bookmarkEnd w:id="99"/>
      <w:r w:rsidRPr="00513625">
        <w:rPr>
          <w:rFonts w:ascii="Univers Next Pro Condensed" w:hAnsi="Univers Next Pro Condensed"/>
          <w:sz w:val="20"/>
          <w:szCs w:val="20"/>
        </w:rPr>
        <w:t xml:space="preserve"> </w:t>
      </w:r>
    </w:p>
    <w:p w14:paraId="23049778" w14:textId="77777777" w:rsidR="000D74D2" w:rsidRPr="00513625" w:rsidRDefault="000D74D2" w:rsidP="00D40166">
      <w:pPr>
        <w:spacing w:line="240" w:lineRule="atLeast"/>
        <w:jc w:val="both"/>
        <w:rPr>
          <w:rFonts w:ascii="Univers Next Pro Condensed" w:hAnsi="Univers Next Pro Condensed"/>
          <w:sz w:val="20"/>
          <w:szCs w:val="20"/>
        </w:rPr>
      </w:pPr>
    </w:p>
    <w:p w14:paraId="10FF26CA" w14:textId="2AEAD90F" w:rsidR="000D74D2" w:rsidRPr="007C1BA3" w:rsidRDefault="00562447" w:rsidP="00D40166">
      <w:pPr>
        <w:spacing w:line="240" w:lineRule="atLeast"/>
        <w:jc w:val="both"/>
        <w:rPr>
          <w:rFonts w:ascii="Univers Next Pro Condensed" w:hAnsi="Univers Next Pro Condensed"/>
          <w:sz w:val="20"/>
          <w:szCs w:val="20"/>
        </w:rPr>
      </w:pPr>
      <w:r w:rsidRPr="00513625">
        <w:rPr>
          <w:rFonts w:ascii="Univers Next Pro Condensed" w:hAnsi="Univers Next Pro Condensed"/>
          <w:sz w:val="20"/>
          <w:szCs w:val="20"/>
        </w:rPr>
        <w:t>Une avance est accordée au titulaire du marché dans les conditions prévues aux articles L.2191-2, L2191-3, R.2193-3 et suivants et R. 2191-16 et suivants du code de la commande publique, sauf</w:t>
      </w:r>
      <w:r w:rsidRPr="007C1BA3">
        <w:rPr>
          <w:rFonts w:ascii="Univers Next Pro Condensed" w:hAnsi="Univers Next Pro Condensed"/>
          <w:sz w:val="20"/>
          <w:szCs w:val="20"/>
        </w:rPr>
        <w:t xml:space="preserve"> renonciation expresse de sa part figurant ci-dessous : </w:t>
      </w:r>
    </w:p>
    <w:p w14:paraId="277FC271" w14:textId="3F3101DD" w:rsidR="000D74D2" w:rsidRPr="00513625" w:rsidRDefault="00D40166" w:rsidP="000D74D2">
      <w:pPr>
        <w:jc w:val="both"/>
        <w:rPr>
          <w:rFonts w:ascii="Univers Next Pro Condensed" w:hAnsi="Univers Next Pro Condensed"/>
          <w:sz w:val="20"/>
          <w:szCs w:val="20"/>
        </w:rPr>
      </w:pPr>
      <w:r w:rsidRPr="00513625">
        <w:rPr>
          <w:rFonts w:ascii="Univers Next Pro Condensed" w:hAnsi="Univers Next Pro Condensed"/>
          <w:b/>
          <w:bCs/>
          <w:color w:val="FF0000"/>
          <w:sz w:val="36"/>
          <w:szCs w:val="36"/>
        </w:rPr>
        <w:sym w:font="Wingdings" w:char="F046"/>
      </w:r>
      <w:r w:rsidR="000D74D2" w:rsidRPr="00513625">
        <w:rPr>
          <w:rFonts w:ascii="Univers Next Pro Condensed" w:hAnsi="Univers Next Pro Condensed"/>
          <w:sz w:val="20"/>
          <w:szCs w:val="20"/>
        </w:rPr>
        <w:t>L’(es) entreprise (s) déclare (nt)</w:t>
      </w:r>
      <w:r w:rsidR="000D74D2" w:rsidRPr="00513625">
        <w:rPr>
          <w:rFonts w:ascii="Univers Next Pro Condensed" w:hAnsi="Univers Next Pro Condensed"/>
          <w:sz w:val="20"/>
          <w:szCs w:val="20"/>
        </w:rPr>
        <w:footnoteReference w:id="16"/>
      </w:r>
      <w:r w:rsidR="000D74D2" w:rsidRPr="00513625">
        <w:rPr>
          <w:rFonts w:ascii="Univers Next Pro Condensed" w:hAnsi="Univers Next Pro Condensed"/>
          <w:sz w:val="20"/>
          <w:szCs w:val="20"/>
        </w:rPr>
        <w:t xml:space="preserve"> : </w:t>
      </w:r>
    </w:p>
    <w:p w14:paraId="6B533639" w14:textId="77777777" w:rsidR="00BF6F7B" w:rsidRPr="00513625" w:rsidRDefault="00BF6F7B" w:rsidP="00D40166">
      <w:pPr>
        <w:spacing w:line="240" w:lineRule="atLeast"/>
        <w:jc w:val="both"/>
        <w:rPr>
          <w:rFonts w:ascii="Univers Next Pro Condensed" w:hAnsi="Univers Next Pro Condensed"/>
          <w:sz w:val="20"/>
          <w:szCs w:val="20"/>
        </w:rPr>
      </w:pPr>
    </w:p>
    <w:p w14:paraId="72542C5A" w14:textId="4961E414" w:rsidR="000D74D2" w:rsidRPr="00513625" w:rsidRDefault="002A52FB" w:rsidP="000D74D2">
      <w:pPr>
        <w:spacing w:line="360" w:lineRule="auto"/>
        <w:ind w:left="709"/>
        <w:jc w:val="both"/>
        <w:rPr>
          <w:rFonts w:ascii="Univers Next Pro Condensed" w:hAnsi="Univers Next Pro Condensed"/>
          <w:b/>
          <w:bCs/>
          <w:sz w:val="20"/>
          <w:szCs w:val="20"/>
        </w:rPr>
      </w:pPr>
      <w:sdt>
        <w:sdtPr>
          <w:rPr>
            <w:rFonts w:ascii="Univers Next Pro Condensed" w:hAnsi="Univers Next Pro Condensed"/>
            <w:sz w:val="22"/>
            <w:szCs w:val="22"/>
          </w:rPr>
          <w:id w:val="333183135"/>
          <w14:checkbox>
            <w14:checked w14:val="0"/>
            <w14:checkedState w14:val="2612" w14:font="MS Gothic"/>
            <w14:uncheckedState w14:val="2610" w14:font="MS Gothic"/>
          </w14:checkbox>
        </w:sdtPr>
        <w:sdtContent>
          <w:r w:rsidR="00D40166" w:rsidRPr="00513625">
            <w:rPr>
              <w:rFonts w:ascii="Segoe UI Symbol" w:eastAsia="MS Gothic" w:hAnsi="Segoe UI Symbol" w:cs="Segoe UI Symbol"/>
              <w:sz w:val="22"/>
              <w:szCs w:val="22"/>
            </w:rPr>
            <w:t>☐</w:t>
          </w:r>
        </w:sdtContent>
      </w:sdt>
      <w:r w:rsidR="000D74D2" w:rsidRPr="00513625">
        <w:rPr>
          <w:rFonts w:ascii="Univers Next Pro Condensed" w:hAnsi="Univers Next Pro Condensed"/>
          <w:sz w:val="22"/>
          <w:szCs w:val="22"/>
        </w:rPr>
        <w:t xml:space="preserve"> </w:t>
      </w:r>
      <w:r w:rsidR="000D74D2" w:rsidRPr="00513625">
        <w:rPr>
          <w:rFonts w:ascii="Univers Next Pro Condensed" w:hAnsi="Univers Next Pro Condensed"/>
          <w:b/>
          <w:bCs/>
          <w:sz w:val="20"/>
          <w:szCs w:val="20"/>
        </w:rPr>
        <w:t>Renoncer à percevoir une avance</w:t>
      </w:r>
    </w:p>
    <w:p w14:paraId="1F9D97BC" w14:textId="445EF568" w:rsidR="000D74D2" w:rsidRPr="007C1BA3" w:rsidRDefault="003960D9" w:rsidP="00D40166">
      <w:pPr>
        <w:pStyle w:val="Titre3"/>
        <w:spacing w:before="0" w:after="0"/>
        <w:jc w:val="both"/>
        <w:rPr>
          <w:rFonts w:ascii="Univers Next Pro Condensed" w:hAnsi="Univers Next Pro Condensed"/>
          <w:sz w:val="20"/>
          <w:szCs w:val="20"/>
        </w:rPr>
      </w:pPr>
      <w:bookmarkStart w:id="100" w:name="_Toc197326315"/>
      <w:bookmarkStart w:id="101" w:name="_Toc455055863"/>
      <w:bookmarkStart w:id="102" w:name="_Toc216963454"/>
      <w:r>
        <w:rPr>
          <w:rFonts w:ascii="Univers Next Pro Condensed" w:hAnsi="Univers Next Pro Condensed"/>
          <w:sz w:val="20"/>
          <w:szCs w:val="20"/>
        </w:rPr>
        <w:t>10</w:t>
      </w:r>
      <w:r w:rsidR="000D74D2" w:rsidRPr="00513625">
        <w:rPr>
          <w:rFonts w:ascii="Univers Next Pro Condensed" w:hAnsi="Univers Next Pro Condensed"/>
          <w:sz w:val="20"/>
          <w:szCs w:val="20"/>
        </w:rPr>
        <w:t>.2 – Montant de l’avance</w:t>
      </w:r>
      <w:bookmarkEnd w:id="100"/>
      <w:bookmarkEnd w:id="101"/>
      <w:bookmarkEnd w:id="102"/>
      <w:r w:rsidR="000D74D2" w:rsidRPr="007C1BA3">
        <w:rPr>
          <w:rFonts w:ascii="Univers Next Pro Condensed" w:hAnsi="Univers Next Pro Condensed"/>
          <w:sz w:val="20"/>
          <w:szCs w:val="20"/>
        </w:rPr>
        <w:t xml:space="preserve"> </w:t>
      </w:r>
    </w:p>
    <w:p w14:paraId="7BD2C33C" w14:textId="77777777" w:rsidR="000D74D2" w:rsidRPr="007C1BA3" w:rsidRDefault="000D74D2" w:rsidP="00D40166">
      <w:pPr>
        <w:spacing w:line="240" w:lineRule="atLeast"/>
        <w:jc w:val="both"/>
        <w:rPr>
          <w:rFonts w:ascii="Univers Next Pro Condensed" w:hAnsi="Univers Next Pro Condensed"/>
          <w:sz w:val="20"/>
          <w:szCs w:val="20"/>
        </w:rPr>
      </w:pPr>
    </w:p>
    <w:p w14:paraId="4120064E" w14:textId="752B2E5E" w:rsidR="003960D9" w:rsidRDefault="000D74D2" w:rsidP="003960D9">
      <w:pPr>
        <w:jc w:val="both"/>
        <w:rPr>
          <w:rFonts w:ascii="Univers Next Pro Condensed" w:hAnsi="Univers Next Pro Condensed"/>
          <w:sz w:val="20"/>
          <w:szCs w:val="20"/>
        </w:rPr>
      </w:pPr>
      <w:r w:rsidRPr="007C1BA3">
        <w:rPr>
          <w:rFonts w:ascii="Univers Next Pro Condensed" w:hAnsi="Univers Next Pro Condensed"/>
          <w:sz w:val="20"/>
          <w:szCs w:val="20"/>
        </w:rPr>
        <w:t xml:space="preserve">Le montant de l’avance est fixé à </w:t>
      </w:r>
      <w:r w:rsidR="003960D9">
        <w:rPr>
          <w:rFonts w:ascii="Univers Next Pro Condensed" w:hAnsi="Univers Next Pro Condensed"/>
          <w:sz w:val="20"/>
          <w:szCs w:val="20"/>
        </w:rPr>
        <w:t>5</w:t>
      </w:r>
      <w:r w:rsidRPr="007C1BA3">
        <w:rPr>
          <w:rFonts w:ascii="Univers Next Pro Condensed" w:hAnsi="Univers Next Pro Condensed"/>
          <w:sz w:val="20"/>
          <w:szCs w:val="20"/>
        </w:rPr>
        <w:t xml:space="preserve">% du montant TTC </w:t>
      </w:r>
      <w:r w:rsidR="003960D9">
        <w:rPr>
          <w:rFonts w:ascii="Univers Next Pro Condensed" w:hAnsi="Univers Next Pro Condensed"/>
          <w:sz w:val="20"/>
          <w:szCs w:val="20"/>
        </w:rPr>
        <w:t xml:space="preserve">du forfait </w:t>
      </w:r>
      <w:r w:rsidR="003960D9" w:rsidRPr="003960D9">
        <w:rPr>
          <w:rFonts w:ascii="Univers Next Pro Condensed" w:hAnsi="Univers Next Pro Condensed"/>
          <w:sz w:val="20"/>
          <w:szCs w:val="20"/>
        </w:rPr>
        <w:t xml:space="preserve">de chaque marché subséquent dont le montant est supérieur à </w:t>
      </w:r>
      <w:r w:rsidR="003960D9" w:rsidRPr="003960D9">
        <w:rPr>
          <w:rFonts w:ascii="Univers Next Pro Condensed" w:hAnsi="Univers Next Pro Condensed"/>
          <w:b/>
          <w:sz w:val="20"/>
          <w:szCs w:val="20"/>
        </w:rPr>
        <w:t>50 000 € HT</w:t>
      </w:r>
      <w:r w:rsidR="003960D9" w:rsidRPr="003960D9">
        <w:rPr>
          <w:rFonts w:ascii="Univers Next Pro Condensed" w:hAnsi="Univers Next Pro Condensed"/>
          <w:sz w:val="20"/>
          <w:szCs w:val="20"/>
        </w:rPr>
        <w:t xml:space="preserve"> et dont la durée d’exécution est supérieure à deux mois.</w:t>
      </w:r>
    </w:p>
    <w:p w14:paraId="5815FFAA" w14:textId="77777777" w:rsidR="000A6825" w:rsidRPr="003960D9" w:rsidRDefault="000A6825" w:rsidP="003960D9">
      <w:pPr>
        <w:jc w:val="both"/>
        <w:rPr>
          <w:rFonts w:ascii="Univers Next Pro Condensed" w:hAnsi="Univers Next Pro Condensed"/>
          <w:sz w:val="20"/>
          <w:szCs w:val="20"/>
        </w:rPr>
      </w:pPr>
    </w:p>
    <w:p w14:paraId="1119D841" w14:textId="4D0B3F4B" w:rsidR="000D74D2" w:rsidRPr="007C1BA3" w:rsidRDefault="003960D9" w:rsidP="00D40166">
      <w:pPr>
        <w:jc w:val="both"/>
        <w:rPr>
          <w:rFonts w:ascii="Univers Next Pro Condensed" w:hAnsi="Univers Next Pro Condensed"/>
          <w:sz w:val="20"/>
          <w:szCs w:val="20"/>
        </w:rPr>
      </w:pPr>
      <w:r w:rsidRPr="003960D9">
        <w:rPr>
          <w:rFonts w:ascii="Univers Next Pro Condensed" w:hAnsi="Univers Next Pro Condensed"/>
          <w:sz w:val="20"/>
          <w:szCs w:val="20"/>
        </w:rPr>
        <w:t xml:space="preserve">Cette avance est de 10% dans le cas où le titulaire est une petite ou moyenne entreprise mentionnée à l'article R. 2151-13 </w:t>
      </w:r>
      <w:r w:rsidRPr="00513625">
        <w:rPr>
          <w:rFonts w:ascii="Univers Next Pro Condensed" w:hAnsi="Univers Next Pro Condensed"/>
          <w:sz w:val="20"/>
          <w:szCs w:val="20"/>
        </w:rPr>
        <w:t>du code de la commande publique</w:t>
      </w:r>
      <w:r>
        <w:rPr>
          <w:rFonts w:ascii="Univers Next Pro Condensed" w:hAnsi="Univers Next Pro Condensed"/>
          <w:sz w:val="20"/>
          <w:szCs w:val="20"/>
        </w:rPr>
        <w:t>.</w:t>
      </w:r>
    </w:p>
    <w:p w14:paraId="40185A21" w14:textId="77777777" w:rsidR="000D74D2" w:rsidRPr="00513625" w:rsidRDefault="000D74D2" w:rsidP="00D40166">
      <w:pPr>
        <w:spacing w:line="240" w:lineRule="atLeast"/>
        <w:jc w:val="both"/>
        <w:rPr>
          <w:rFonts w:ascii="Univers Next Pro Condensed" w:hAnsi="Univers Next Pro Condensed"/>
          <w:sz w:val="20"/>
          <w:szCs w:val="20"/>
        </w:rPr>
      </w:pPr>
    </w:p>
    <w:p w14:paraId="01466FE5" w14:textId="77777777" w:rsidR="000D74D2" w:rsidRPr="00513625" w:rsidRDefault="000D74D2" w:rsidP="00D40166">
      <w:pPr>
        <w:spacing w:line="240" w:lineRule="atLeast"/>
        <w:jc w:val="both"/>
        <w:rPr>
          <w:rFonts w:ascii="Univers Next Pro Condensed" w:hAnsi="Univers Next Pro Condensed"/>
          <w:sz w:val="20"/>
          <w:szCs w:val="20"/>
        </w:rPr>
      </w:pPr>
      <w:r w:rsidRPr="00513625">
        <w:rPr>
          <w:rFonts w:ascii="Univers Next Pro Condensed" w:hAnsi="Univers Next Pro Condensed"/>
          <w:sz w:val="20"/>
          <w:szCs w:val="20"/>
        </w:rPr>
        <w:t xml:space="preserve">L’avance n’est ni révisable, ni actualisable. </w:t>
      </w:r>
    </w:p>
    <w:p w14:paraId="063F57BF" w14:textId="77777777" w:rsidR="00DB3E03" w:rsidRPr="00513625" w:rsidRDefault="00DB3E03" w:rsidP="00D40166">
      <w:pPr>
        <w:spacing w:line="240" w:lineRule="atLeast"/>
        <w:jc w:val="both"/>
        <w:rPr>
          <w:rFonts w:ascii="Univers Next Pro Condensed" w:hAnsi="Univers Next Pro Condensed"/>
          <w:sz w:val="20"/>
          <w:szCs w:val="20"/>
        </w:rPr>
      </w:pPr>
    </w:p>
    <w:p w14:paraId="4715ECAA" w14:textId="4766FC86" w:rsidR="000D74D2" w:rsidRPr="00513625" w:rsidRDefault="003960D9" w:rsidP="00D40166">
      <w:pPr>
        <w:pStyle w:val="Titre3"/>
        <w:spacing w:before="0" w:after="0"/>
        <w:jc w:val="both"/>
        <w:rPr>
          <w:rFonts w:ascii="Univers Next Pro Condensed" w:hAnsi="Univers Next Pro Condensed"/>
          <w:sz w:val="20"/>
          <w:szCs w:val="20"/>
        </w:rPr>
      </w:pPr>
      <w:bookmarkStart w:id="103" w:name="_Toc197326316"/>
      <w:bookmarkStart w:id="104" w:name="_Toc455055866"/>
      <w:bookmarkStart w:id="105" w:name="_Toc216963455"/>
      <w:r>
        <w:rPr>
          <w:rFonts w:ascii="Univers Next Pro Condensed" w:hAnsi="Univers Next Pro Condensed"/>
          <w:sz w:val="20"/>
          <w:szCs w:val="20"/>
        </w:rPr>
        <w:t>10</w:t>
      </w:r>
      <w:r w:rsidR="000D74D2" w:rsidRPr="00513625">
        <w:rPr>
          <w:rFonts w:ascii="Univers Next Pro Condensed" w:hAnsi="Univers Next Pro Condensed"/>
          <w:sz w:val="20"/>
          <w:szCs w:val="20"/>
        </w:rPr>
        <w:t>.3 – Modalités de versement de l’avance</w:t>
      </w:r>
      <w:bookmarkEnd w:id="103"/>
      <w:bookmarkEnd w:id="104"/>
      <w:bookmarkEnd w:id="105"/>
      <w:r w:rsidR="000D74D2" w:rsidRPr="00513625">
        <w:rPr>
          <w:rFonts w:ascii="Univers Next Pro Condensed" w:hAnsi="Univers Next Pro Condensed"/>
          <w:sz w:val="20"/>
          <w:szCs w:val="20"/>
        </w:rPr>
        <w:t xml:space="preserve"> </w:t>
      </w:r>
    </w:p>
    <w:p w14:paraId="2F251686" w14:textId="77777777" w:rsidR="000D74D2" w:rsidRPr="00513625" w:rsidRDefault="000D74D2" w:rsidP="00D40166">
      <w:pPr>
        <w:spacing w:line="240" w:lineRule="atLeast"/>
        <w:jc w:val="both"/>
        <w:rPr>
          <w:rFonts w:ascii="Univers Next Pro Condensed" w:hAnsi="Univers Next Pro Condensed"/>
          <w:sz w:val="20"/>
          <w:szCs w:val="20"/>
        </w:rPr>
      </w:pPr>
    </w:p>
    <w:p w14:paraId="3CDDE853" w14:textId="41A6901D" w:rsidR="000D74D2" w:rsidRPr="00513625" w:rsidRDefault="000D74D2" w:rsidP="00D40166">
      <w:pPr>
        <w:spacing w:line="240" w:lineRule="atLeast"/>
        <w:jc w:val="both"/>
        <w:rPr>
          <w:rFonts w:ascii="Univers Next Pro Condensed" w:hAnsi="Univers Next Pro Condensed"/>
          <w:sz w:val="20"/>
          <w:szCs w:val="20"/>
        </w:rPr>
      </w:pPr>
      <w:r w:rsidRPr="00513625">
        <w:rPr>
          <w:rFonts w:ascii="Univers Next Pro Condensed" w:hAnsi="Univers Next Pro Condensed"/>
          <w:sz w:val="20"/>
          <w:szCs w:val="20"/>
        </w:rPr>
        <w:t xml:space="preserve">Le règlement de l’avance interviendra dans les 30 jours à compter de la notification, selon les cas, du </w:t>
      </w:r>
      <w:r w:rsidR="003960D9">
        <w:rPr>
          <w:rFonts w:ascii="Univers Next Pro Condensed" w:hAnsi="Univers Next Pro Condensed"/>
          <w:sz w:val="20"/>
          <w:szCs w:val="20"/>
        </w:rPr>
        <w:t xml:space="preserve">bon de commande valant </w:t>
      </w:r>
      <w:r w:rsidRPr="00513625">
        <w:rPr>
          <w:rFonts w:ascii="Univers Next Pro Condensed" w:hAnsi="Univers Next Pro Condensed"/>
          <w:sz w:val="20"/>
          <w:szCs w:val="20"/>
        </w:rPr>
        <w:t>marché subséquent.</w:t>
      </w:r>
    </w:p>
    <w:p w14:paraId="2826833B" w14:textId="77777777" w:rsidR="000D74D2" w:rsidRPr="00513625" w:rsidRDefault="000D74D2" w:rsidP="00D40166">
      <w:pPr>
        <w:spacing w:line="240" w:lineRule="atLeast"/>
        <w:jc w:val="both"/>
        <w:rPr>
          <w:rFonts w:ascii="Univers Next Pro Condensed" w:hAnsi="Univers Next Pro Condensed"/>
          <w:sz w:val="20"/>
          <w:szCs w:val="20"/>
        </w:rPr>
      </w:pPr>
    </w:p>
    <w:p w14:paraId="6885486C" w14:textId="2F19FAFA" w:rsidR="000D74D2" w:rsidRPr="00513625" w:rsidRDefault="003960D9" w:rsidP="00D40166">
      <w:pPr>
        <w:pStyle w:val="Titre3"/>
        <w:spacing w:before="0" w:after="0"/>
        <w:jc w:val="both"/>
        <w:rPr>
          <w:rFonts w:ascii="Univers Next Pro Condensed" w:hAnsi="Univers Next Pro Condensed"/>
          <w:sz w:val="20"/>
          <w:szCs w:val="20"/>
        </w:rPr>
      </w:pPr>
      <w:bookmarkStart w:id="106" w:name="_Toc197326317"/>
      <w:bookmarkStart w:id="107" w:name="_Toc455055867"/>
      <w:bookmarkStart w:id="108" w:name="_Toc216963456"/>
      <w:r>
        <w:rPr>
          <w:rFonts w:ascii="Univers Next Pro Condensed" w:hAnsi="Univers Next Pro Condensed"/>
          <w:sz w:val="20"/>
          <w:szCs w:val="20"/>
        </w:rPr>
        <w:t>10</w:t>
      </w:r>
      <w:r w:rsidR="000D74D2" w:rsidRPr="00513625">
        <w:rPr>
          <w:rFonts w:ascii="Univers Next Pro Condensed" w:hAnsi="Univers Next Pro Condensed"/>
          <w:sz w:val="20"/>
          <w:szCs w:val="20"/>
        </w:rPr>
        <w:t>.4 – Versement d’une avance au sous-traitant</w:t>
      </w:r>
      <w:bookmarkEnd w:id="106"/>
      <w:bookmarkEnd w:id="107"/>
      <w:bookmarkEnd w:id="108"/>
    </w:p>
    <w:p w14:paraId="5C3836D7" w14:textId="77777777" w:rsidR="000D74D2" w:rsidRPr="00513625" w:rsidRDefault="000D74D2" w:rsidP="000D74D2">
      <w:pPr>
        <w:jc w:val="both"/>
        <w:rPr>
          <w:rFonts w:ascii="Univers Next Pro Condensed" w:hAnsi="Univers Next Pro Condensed"/>
          <w:sz w:val="20"/>
          <w:szCs w:val="20"/>
        </w:rPr>
      </w:pPr>
    </w:p>
    <w:p w14:paraId="739CCD9D" w14:textId="4FB93F74" w:rsidR="000D74D2" w:rsidRDefault="000D74D2" w:rsidP="000D74D2">
      <w:pPr>
        <w:jc w:val="both"/>
        <w:rPr>
          <w:rFonts w:ascii="Univers Next Pro Condensed" w:hAnsi="Univers Next Pro Condensed"/>
          <w:sz w:val="20"/>
          <w:szCs w:val="20"/>
        </w:rPr>
      </w:pPr>
      <w:r w:rsidRPr="00513625">
        <w:rPr>
          <w:rFonts w:ascii="Univers Next Pro Condensed" w:hAnsi="Univers Next Pro Condensed"/>
          <w:sz w:val="20"/>
          <w:szCs w:val="20"/>
        </w:rPr>
        <w:t xml:space="preserve">Une avance est accordée au sous-traitant dans les conditions fixées par le </w:t>
      </w:r>
      <w:r w:rsidR="00562447" w:rsidRPr="00513625">
        <w:rPr>
          <w:rFonts w:ascii="Univers Next Pro Condensed" w:hAnsi="Univers Next Pro Condensed"/>
          <w:sz w:val="20"/>
          <w:szCs w:val="20"/>
        </w:rPr>
        <w:t>code de la commande publique</w:t>
      </w:r>
      <w:r w:rsidRPr="00513625">
        <w:rPr>
          <w:rFonts w:ascii="Univers Next Pro Condensed" w:hAnsi="Univers Next Pro Condensed"/>
          <w:sz w:val="20"/>
          <w:szCs w:val="20"/>
        </w:rPr>
        <w:t>, sauf renonciation expresse de sa part figurant dans l’acte spécial de sous-traitance et dans les conditions accordées au titulaire telles que décrites ci-</w:t>
      </w:r>
      <w:r w:rsidR="001B484A" w:rsidRPr="00513625">
        <w:rPr>
          <w:rFonts w:ascii="Univers Next Pro Condensed" w:hAnsi="Univers Next Pro Condensed"/>
          <w:sz w:val="20"/>
          <w:szCs w:val="20"/>
        </w:rPr>
        <w:t>après</w:t>
      </w:r>
      <w:r w:rsidRPr="00513625">
        <w:rPr>
          <w:rFonts w:ascii="Univers Next Pro Condensed" w:hAnsi="Univers Next Pro Condensed"/>
          <w:sz w:val="20"/>
          <w:szCs w:val="20"/>
        </w:rPr>
        <w:t xml:space="preserve">. </w:t>
      </w:r>
    </w:p>
    <w:p w14:paraId="10C417DD" w14:textId="77777777" w:rsidR="000A6825" w:rsidRPr="00513625" w:rsidRDefault="000A6825" w:rsidP="000D74D2">
      <w:pPr>
        <w:jc w:val="both"/>
        <w:rPr>
          <w:rFonts w:ascii="Univers Next Pro Condensed" w:hAnsi="Univers Next Pro Condensed"/>
          <w:sz w:val="20"/>
          <w:szCs w:val="20"/>
        </w:rPr>
      </w:pPr>
    </w:p>
    <w:p w14:paraId="6188F55F" w14:textId="3C9B4DCC" w:rsidR="000D74D2" w:rsidRPr="00513625" w:rsidRDefault="000D74D2" w:rsidP="000D74D2">
      <w:pPr>
        <w:jc w:val="both"/>
        <w:rPr>
          <w:rFonts w:ascii="Univers Next Pro Condensed" w:hAnsi="Univers Next Pro Condensed"/>
          <w:sz w:val="20"/>
          <w:szCs w:val="20"/>
        </w:rPr>
      </w:pPr>
      <w:r w:rsidRPr="00513625">
        <w:rPr>
          <w:rFonts w:ascii="Univers Next Pro Condensed" w:hAnsi="Univers Next Pro Condensed"/>
          <w:sz w:val="20"/>
          <w:szCs w:val="20"/>
        </w:rPr>
        <w:t xml:space="preserve">Dans le cas où le titulaire sous-traiterait une part de marché postérieurement à la notification de celui-ci, il doit rembourser la partie de l’avance correspondant au montant des prestations sous-traitées et donnant lieu à paiement direct, même dans le cas où le sous-traitant renonce à percevoir l’avance. </w:t>
      </w:r>
    </w:p>
    <w:p w14:paraId="5E3A28BC" w14:textId="77777777" w:rsidR="004D22F6" w:rsidRPr="00513625" w:rsidRDefault="004D22F6" w:rsidP="000D74D2">
      <w:pPr>
        <w:jc w:val="both"/>
        <w:rPr>
          <w:rFonts w:ascii="Univers Next Pro Condensed" w:hAnsi="Univers Next Pro Condensed"/>
          <w:sz w:val="20"/>
          <w:szCs w:val="20"/>
        </w:rPr>
      </w:pPr>
    </w:p>
    <w:p w14:paraId="52A44B2C" w14:textId="7CE5019E" w:rsidR="000D74D2" w:rsidRPr="00513625" w:rsidRDefault="003960D9" w:rsidP="00D40166">
      <w:pPr>
        <w:pStyle w:val="Titre3"/>
        <w:spacing w:before="0" w:after="0"/>
        <w:jc w:val="both"/>
        <w:rPr>
          <w:rFonts w:ascii="Univers Next Pro Condensed" w:hAnsi="Univers Next Pro Condensed"/>
          <w:sz w:val="20"/>
          <w:szCs w:val="20"/>
        </w:rPr>
      </w:pPr>
      <w:bookmarkStart w:id="109" w:name="_Toc455055868"/>
      <w:bookmarkStart w:id="110" w:name="_Toc216963457"/>
      <w:r>
        <w:rPr>
          <w:rFonts w:ascii="Univers Next Pro Condensed" w:hAnsi="Univers Next Pro Condensed"/>
          <w:sz w:val="20"/>
          <w:szCs w:val="20"/>
        </w:rPr>
        <w:t>10</w:t>
      </w:r>
      <w:r w:rsidR="000D74D2" w:rsidRPr="00513625">
        <w:rPr>
          <w:rFonts w:ascii="Univers Next Pro Condensed" w:hAnsi="Univers Next Pro Condensed"/>
          <w:sz w:val="20"/>
          <w:szCs w:val="20"/>
        </w:rPr>
        <w:t>.5 – Remboursement de l’avance</w:t>
      </w:r>
      <w:bookmarkEnd w:id="109"/>
      <w:bookmarkEnd w:id="110"/>
      <w:r w:rsidR="000D74D2" w:rsidRPr="00513625">
        <w:rPr>
          <w:rFonts w:ascii="Univers Next Pro Condensed" w:hAnsi="Univers Next Pro Condensed"/>
          <w:sz w:val="20"/>
          <w:szCs w:val="20"/>
        </w:rPr>
        <w:t xml:space="preserve"> </w:t>
      </w:r>
    </w:p>
    <w:p w14:paraId="03E4AF7B" w14:textId="77777777" w:rsidR="000D74D2" w:rsidRPr="00513625" w:rsidRDefault="000D74D2" w:rsidP="000D74D2">
      <w:pPr>
        <w:jc w:val="both"/>
        <w:rPr>
          <w:rFonts w:ascii="Univers Next Pro Condensed" w:hAnsi="Univers Next Pro Condensed"/>
          <w:sz w:val="20"/>
          <w:szCs w:val="20"/>
        </w:rPr>
      </w:pPr>
    </w:p>
    <w:p w14:paraId="772CA2A6" w14:textId="77777777" w:rsidR="00562447" w:rsidRPr="007C1BA3" w:rsidRDefault="00562447" w:rsidP="00562447">
      <w:pPr>
        <w:jc w:val="both"/>
        <w:rPr>
          <w:rFonts w:ascii="Univers Next Pro Condensed" w:hAnsi="Univers Next Pro Condensed"/>
          <w:sz w:val="20"/>
          <w:szCs w:val="20"/>
        </w:rPr>
      </w:pPr>
      <w:r w:rsidRPr="00513625">
        <w:rPr>
          <w:rFonts w:ascii="Univers Next Pro Condensed" w:hAnsi="Univers Next Pro Condensed"/>
          <w:sz w:val="20"/>
          <w:szCs w:val="20"/>
        </w:rPr>
        <w:t>Le remboursement de l’avance par le titulaire s’effectuera conformément aux dispositions des articles R.2191-11, R.2191-12 et R.2191-19 du code de la commande publique.</w:t>
      </w:r>
      <w:r w:rsidRPr="007C1BA3">
        <w:rPr>
          <w:rFonts w:ascii="Univers Next Pro Condensed" w:hAnsi="Univers Next Pro Condensed"/>
          <w:sz w:val="20"/>
          <w:szCs w:val="20"/>
        </w:rPr>
        <w:t xml:space="preserve"> </w:t>
      </w:r>
    </w:p>
    <w:p w14:paraId="7A54E425" w14:textId="4BE6BE75" w:rsidR="00DB3E03" w:rsidRDefault="00DB3E03" w:rsidP="000D74D2">
      <w:pPr>
        <w:jc w:val="both"/>
        <w:rPr>
          <w:rFonts w:ascii="Univers Next Pro Condensed" w:hAnsi="Univers Next Pro Condensed"/>
          <w:sz w:val="20"/>
          <w:szCs w:val="20"/>
        </w:rPr>
      </w:pPr>
    </w:p>
    <w:p w14:paraId="6E2571B5" w14:textId="77777777" w:rsidR="00117C96" w:rsidRPr="007C1BA3" w:rsidRDefault="00117C96" w:rsidP="000D74D2">
      <w:pPr>
        <w:jc w:val="both"/>
        <w:rPr>
          <w:rFonts w:ascii="Univers Next Pro Condensed" w:hAnsi="Univers Next Pro Condensed"/>
          <w:sz w:val="20"/>
          <w:szCs w:val="20"/>
        </w:rPr>
      </w:pPr>
    </w:p>
    <w:p w14:paraId="25C14B31" w14:textId="16DC4614" w:rsidR="008B7389" w:rsidRPr="007C1BA3" w:rsidRDefault="00887FC5" w:rsidP="00DB3E03">
      <w:pPr>
        <w:pStyle w:val="Titre1"/>
        <w:spacing w:before="0"/>
        <w:jc w:val="both"/>
        <w:rPr>
          <w:rFonts w:ascii="Univers Next Pro Condensed" w:hAnsi="Univers Next Pro Condensed"/>
          <w:caps/>
          <w:sz w:val="28"/>
          <w:szCs w:val="28"/>
          <w:u w:val="none"/>
        </w:rPr>
      </w:pPr>
      <w:bookmarkStart w:id="111" w:name="_Toc216963458"/>
      <w:r w:rsidRPr="00513625">
        <w:rPr>
          <w:rFonts w:ascii="Univers Next Pro Condensed" w:hAnsi="Univers Next Pro Condensed"/>
          <w:caps/>
          <w:sz w:val="28"/>
          <w:szCs w:val="28"/>
          <w:u w:val="none"/>
        </w:rPr>
        <w:t xml:space="preserve">ARTICLE </w:t>
      </w:r>
      <w:r w:rsidR="004D1C14" w:rsidRPr="00513625">
        <w:rPr>
          <w:rFonts w:ascii="Univers Next Pro Condensed" w:hAnsi="Univers Next Pro Condensed"/>
          <w:caps/>
          <w:sz w:val="28"/>
          <w:szCs w:val="28"/>
          <w:u w:val="none"/>
        </w:rPr>
        <w:t>1</w:t>
      </w:r>
      <w:r w:rsidR="003960D9">
        <w:rPr>
          <w:rFonts w:ascii="Univers Next Pro Condensed" w:hAnsi="Univers Next Pro Condensed"/>
          <w:caps/>
          <w:sz w:val="28"/>
          <w:szCs w:val="28"/>
          <w:u w:val="none"/>
        </w:rPr>
        <w:t>1</w:t>
      </w:r>
      <w:r w:rsidR="004D1C14" w:rsidRPr="00513625">
        <w:rPr>
          <w:rFonts w:ascii="Univers Next Pro Condensed" w:hAnsi="Univers Next Pro Condensed"/>
          <w:caps/>
          <w:sz w:val="28"/>
          <w:szCs w:val="28"/>
          <w:u w:val="none"/>
        </w:rPr>
        <w:t xml:space="preserve"> – modalités de facturation et de paiement</w:t>
      </w:r>
      <w:bookmarkEnd w:id="111"/>
    </w:p>
    <w:p w14:paraId="036E5213" w14:textId="77777777" w:rsidR="004D1C14" w:rsidRPr="007C1BA3" w:rsidRDefault="004D1C14" w:rsidP="004D1C14">
      <w:pPr>
        <w:rPr>
          <w:rFonts w:ascii="Univers Next Pro Condensed" w:hAnsi="Univers Next Pro Condensed"/>
          <w:sz w:val="20"/>
          <w:szCs w:val="20"/>
        </w:rPr>
      </w:pPr>
    </w:p>
    <w:p w14:paraId="3A4F4A04" w14:textId="1CF23672" w:rsidR="000D74D2" w:rsidRPr="007C1BA3" w:rsidRDefault="000D74D2" w:rsidP="00D40166">
      <w:pPr>
        <w:pStyle w:val="Titre3"/>
        <w:spacing w:before="0" w:after="0"/>
        <w:jc w:val="both"/>
        <w:rPr>
          <w:rFonts w:ascii="Univers Next Pro Condensed" w:hAnsi="Univers Next Pro Condensed"/>
          <w:sz w:val="20"/>
          <w:szCs w:val="20"/>
        </w:rPr>
      </w:pPr>
      <w:bookmarkStart w:id="112" w:name="_Toc197326320"/>
      <w:bookmarkStart w:id="113" w:name="_Toc453666231"/>
      <w:bookmarkStart w:id="114" w:name="_Toc216963459"/>
      <w:r w:rsidRPr="007C1BA3">
        <w:rPr>
          <w:rFonts w:ascii="Univers Next Pro Condensed" w:hAnsi="Univers Next Pro Condensed"/>
          <w:sz w:val="20"/>
          <w:szCs w:val="20"/>
        </w:rPr>
        <w:t>1</w:t>
      </w:r>
      <w:r w:rsidR="003960D9">
        <w:rPr>
          <w:rFonts w:ascii="Univers Next Pro Condensed" w:hAnsi="Univers Next Pro Condensed"/>
          <w:sz w:val="20"/>
          <w:szCs w:val="20"/>
        </w:rPr>
        <w:t>1</w:t>
      </w:r>
      <w:r w:rsidRPr="007C1BA3">
        <w:rPr>
          <w:rFonts w:ascii="Univers Next Pro Condensed" w:hAnsi="Univers Next Pro Condensed"/>
          <w:sz w:val="20"/>
          <w:szCs w:val="20"/>
        </w:rPr>
        <w:t xml:space="preserve">.1 – Présentation des </w:t>
      </w:r>
      <w:bookmarkEnd w:id="112"/>
      <w:bookmarkEnd w:id="113"/>
      <w:r w:rsidRPr="007C1BA3">
        <w:rPr>
          <w:rFonts w:ascii="Univers Next Pro Condensed" w:hAnsi="Univers Next Pro Condensed"/>
          <w:sz w:val="20"/>
          <w:szCs w:val="20"/>
        </w:rPr>
        <w:t>demandes de paiement</w:t>
      </w:r>
      <w:bookmarkEnd w:id="114"/>
    </w:p>
    <w:p w14:paraId="0ED74E41" w14:textId="77777777" w:rsidR="000D74D2" w:rsidRPr="007C1BA3" w:rsidRDefault="000D74D2" w:rsidP="00D40166">
      <w:pPr>
        <w:rPr>
          <w:rFonts w:ascii="Univers Next Pro Condensed" w:hAnsi="Univers Next Pro Condensed"/>
          <w:sz w:val="20"/>
          <w:szCs w:val="20"/>
        </w:rPr>
      </w:pPr>
    </w:p>
    <w:p w14:paraId="74E1BC12" w14:textId="03198DF3" w:rsidR="00C749CD" w:rsidRPr="007C1BA3" w:rsidRDefault="00C749CD" w:rsidP="00C749CD">
      <w:pPr>
        <w:pStyle w:val="Titre4"/>
        <w:spacing w:before="0" w:after="0"/>
        <w:ind w:left="1080"/>
        <w:jc w:val="both"/>
        <w:rPr>
          <w:rFonts w:ascii="Univers Next Pro Condensed" w:hAnsi="Univers Next Pro Condensed"/>
          <w:b w:val="0"/>
          <w:bCs w:val="0"/>
          <w:i/>
          <w:iCs/>
          <w:sz w:val="20"/>
          <w:szCs w:val="20"/>
        </w:rPr>
      </w:pPr>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 xml:space="preserve">.1.1 – Marchés subséquents </w:t>
      </w:r>
    </w:p>
    <w:p w14:paraId="12F9020B" w14:textId="77777777" w:rsidR="00C749CD" w:rsidRPr="007C1BA3" w:rsidRDefault="00C749CD" w:rsidP="00D40166">
      <w:pPr>
        <w:rPr>
          <w:rFonts w:ascii="Univers Next Pro Condensed" w:hAnsi="Univers Next Pro Condensed"/>
          <w:sz w:val="20"/>
          <w:szCs w:val="20"/>
        </w:rPr>
      </w:pPr>
    </w:p>
    <w:p w14:paraId="75D00B14" w14:textId="77777777" w:rsidR="00C749CD" w:rsidRPr="007C1BA3" w:rsidRDefault="00C749CD" w:rsidP="00CC3C62">
      <w:pPr>
        <w:pStyle w:val="Paragraphedeliste"/>
        <w:numPr>
          <w:ilvl w:val="0"/>
          <w:numId w:val="11"/>
        </w:numPr>
        <w:jc w:val="both"/>
        <w:rPr>
          <w:rFonts w:ascii="Univers Next Pro Condensed" w:hAnsi="Univers Next Pro Condensed"/>
          <w:sz w:val="20"/>
          <w:szCs w:val="20"/>
        </w:rPr>
      </w:pPr>
      <w:r w:rsidRPr="007C1BA3">
        <w:rPr>
          <w:rFonts w:ascii="Univers Next Pro Condensed" w:hAnsi="Univers Next Pro Condensed"/>
          <w:sz w:val="20"/>
          <w:szCs w:val="20"/>
        </w:rPr>
        <w:t>Dans le cas où la durée du marché subséquent ou le délai d’exécution des prestations serait inférieur à trois mois, les prestations seront réglées en une seule fois.</w:t>
      </w:r>
    </w:p>
    <w:p w14:paraId="4945E91D" w14:textId="77777777" w:rsidR="00C749CD" w:rsidRPr="007C1BA3" w:rsidRDefault="00C749CD" w:rsidP="00D40166">
      <w:pPr>
        <w:rPr>
          <w:rFonts w:ascii="Univers Next Pro Condensed" w:hAnsi="Univers Next Pro Condensed"/>
          <w:sz w:val="10"/>
          <w:szCs w:val="10"/>
        </w:rPr>
      </w:pPr>
    </w:p>
    <w:p w14:paraId="00D87DF1" w14:textId="63764520" w:rsidR="00C749CD" w:rsidRPr="00F36163" w:rsidRDefault="00C749CD" w:rsidP="00CC3C62">
      <w:pPr>
        <w:pStyle w:val="Paragraphedeliste"/>
        <w:numPr>
          <w:ilvl w:val="0"/>
          <w:numId w:val="16"/>
        </w:numPr>
        <w:jc w:val="both"/>
        <w:rPr>
          <w:rFonts w:ascii="Univers Next Pro Condensed" w:hAnsi="Univers Next Pro Condensed"/>
          <w:sz w:val="20"/>
          <w:szCs w:val="20"/>
        </w:rPr>
      </w:pPr>
      <w:r w:rsidRPr="00F36163">
        <w:rPr>
          <w:rFonts w:ascii="Univers Next Pro Condensed" w:hAnsi="Univers Next Pro Condensed"/>
          <w:sz w:val="20"/>
          <w:szCs w:val="20"/>
        </w:rPr>
        <w:t xml:space="preserve">Dans le cas où la durée du marché subséquent ou le délai d’exécution des prestations serait supérieur à trois mois, </w:t>
      </w:r>
      <w:r w:rsidR="00F36163" w:rsidRPr="00F36163">
        <w:rPr>
          <w:rFonts w:ascii="Univers Next Pro Condensed" w:hAnsi="Univers Next Pro Condensed"/>
          <w:sz w:val="20"/>
          <w:szCs w:val="20"/>
        </w:rPr>
        <w:t xml:space="preserve">le titulaire peut demander le versement d’acomptes </w:t>
      </w:r>
      <w:r w:rsidR="000714E4">
        <w:rPr>
          <w:rFonts w:ascii="Univers Next Pro Condensed" w:hAnsi="Univers Next Pro Condensed"/>
          <w:sz w:val="20"/>
          <w:szCs w:val="20"/>
        </w:rPr>
        <w:t>mensuel à</w:t>
      </w:r>
      <w:r w:rsidR="000714E4" w:rsidRPr="000714E4">
        <w:rPr>
          <w:rFonts w:ascii="Univers Next Pro Condensed" w:hAnsi="Univers Next Pro Condensed"/>
          <w:sz w:val="20"/>
          <w:szCs w:val="20"/>
        </w:rPr>
        <w:t xml:space="preserve"> terme échu, </w:t>
      </w:r>
      <w:r w:rsidR="000B6302" w:rsidRPr="00F36163">
        <w:rPr>
          <w:rFonts w:ascii="Univers Next Pro Condensed" w:hAnsi="Univers Next Pro Condensed"/>
          <w:sz w:val="20"/>
          <w:szCs w:val="20"/>
        </w:rPr>
        <w:t xml:space="preserve">après admission </w:t>
      </w:r>
      <w:r w:rsidR="000714E4">
        <w:rPr>
          <w:rFonts w:ascii="Univers Next Pro Condensed" w:hAnsi="Univers Next Pro Condensed"/>
          <w:sz w:val="20"/>
          <w:szCs w:val="20"/>
        </w:rPr>
        <w:t xml:space="preserve">(pouvant être tacite) </w:t>
      </w:r>
      <w:r w:rsidR="000B6302" w:rsidRPr="00F36163">
        <w:rPr>
          <w:rFonts w:ascii="Univers Next Pro Condensed" w:hAnsi="Univers Next Pro Condensed"/>
          <w:sz w:val="20"/>
          <w:szCs w:val="20"/>
        </w:rPr>
        <w:t>du pouvoir adjudicateur.</w:t>
      </w:r>
    </w:p>
    <w:p w14:paraId="706C9829" w14:textId="77777777" w:rsidR="00C749CD" w:rsidRPr="007C1BA3" w:rsidRDefault="00C749CD" w:rsidP="00D9492B">
      <w:pPr>
        <w:rPr>
          <w:rFonts w:ascii="Univers Next Pro Condensed" w:hAnsi="Univers Next Pro Condensed"/>
          <w:sz w:val="20"/>
          <w:szCs w:val="20"/>
        </w:rPr>
      </w:pPr>
    </w:p>
    <w:p w14:paraId="555E4BAD" w14:textId="2F272736" w:rsidR="00C749CD" w:rsidRPr="00CC3C62" w:rsidRDefault="00C749CD" w:rsidP="00CC3C62">
      <w:pPr>
        <w:pStyle w:val="Titre4"/>
        <w:spacing w:before="0" w:after="0"/>
        <w:ind w:left="1080"/>
        <w:jc w:val="both"/>
        <w:rPr>
          <w:rFonts w:ascii="Univers Next Pro Condensed" w:hAnsi="Univers Next Pro Condensed"/>
          <w:sz w:val="20"/>
          <w:szCs w:val="20"/>
        </w:rPr>
      </w:pPr>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.1.2 – Périodicité des présentations des factures</w:t>
      </w:r>
    </w:p>
    <w:p w14:paraId="1D8A1D24" w14:textId="77777777" w:rsidR="00C749CD" w:rsidRPr="007C1BA3" w:rsidRDefault="00C749CD" w:rsidP="00D9492B">
      <w:pPr>
        <w:rPr>
          <w:rFonts w:ascii="Univers Next Pro Condensed" w:hAnsi="Univers Next Pro Condensed"/>
          <w:sz w:val="20"/>
          <w:szCs w:val="20"/>
        </w:rPr>
      </w:pPr>
    </w:p>
    <w:p w14:paraId="568CBA21" w14:textId="176574FD" w:rsidR="00C749CD" w:rsidRPr="007C1BA3" w:rsidRDefault="00C749CD" w:rsidP="00D9492B">
      <w:pPr>
        <w:rPr>
          <w:rFonts w:ascii="Univers Next Pro Condensed" w:hAnsi="Univers Next Pro Condensed"/>
          <w:sz w:val="20"/>
          <w:szCs w:val="20"/>
        </w:rPr>
      </w:pPr>
      <w:r w:rsidRPr="007C1BA3">
        <w:rPr>
          <w:rFonts w:ascii="Univers Next Pro Condensed" w:hAnsi="Univers Next Pro Condensed"/>
          <w:sz w:val="20"/>
          <w:szCs w:val="20"/>
        </w:rPr>
        <w:t xml:space="preserve">Les factures de demande d’acompte sont remises </w:t>
      </w:r>
      <w:r w:rsidR="00724469" w:rsidRPr="007C1BA3">
        <w:rPr>
          <w:rFonts w:ascii="Univers Next Pro Condensed" w:hAnsi="Univers Next Pro Condensed"/>
          <w:sz w:val="20"/>
          <w:szCs w:val="20"/>
        </w:rPr>
        <w:t xml:space="preserve">au </w:t>
      </w:r>
      <w:r w:rsidR="00D9492B" w:rsidRPr="007C1BA3">
        <w:rPr>
          <w:rFonts w:ascii="Univers Next Pro Condensed" w:hAnsi="Univers Next Pro Condensed"/>
          <w:sz w:val="20"/>
          <w:szCs w:val="20"/>
        </w:rPr>
        <w:t>Centre Pompidou</w:t>
      </w:r>
      <w:r w:rsidRPr="007C1BA3">
        <w:rPr>
          <w:rFonts w:ascii="Univers Next Pro Condensed" w:hAnsi="Univers Next Pro Condensed"/>
          <w:sz w:val="20"/>
          <w:szCs w:val="20"/>
        </w:rPr>
        <w:t xml:space="preserve"> selon les dispositions prévues ci-dessus à l’issue de l’exécution définitive des prestations.</w:t>
      </w:r>
    </w:p>
    <w:p w14:paraId="6FCD6BD6" w14:textId="77777777" w:rsidR="00C749CD" w:rsidRPr="007C1BA3" w:rsidRDefault="00C749CD" w:rsidP="00D9492B">
      <w:pPr>
        <w:rPr>
          <w:rFonts w:ascii="Univers Next Pro Condensed" w:hAnsi="Univers Next Pro Condensed"/>
          <w:sz w:val="20"/>
          <w:szCs w:val="20"/>
        </w:rPr>
      </w:pPr>
    </w:p>
    <w:p w14:paraId="36AEE781" w14:textId="77777777" w:rsidR="00C749CD" w:rsidRPr="007C1BA3" w:rsidRDefault="00C749CD" w:rsidP="00D9492B">
      <w:pPr>
        <w:rPr>
          <w:rFonts w:ascii="Univers Next Pro Condensed" w:hAnsi="Univers Next Pro Condensed"/>
          <w:sz w:val="20"/>
          <w:szCs w:val="20"/>
        </w:rPr>
      </w:pPr>
      <w:r w:rsidRPr="007C1BA3">
        <w:rPr>
          <w:rFonts w:ascii="Univers Next Pro Condensed" w:hAnsi="Univers Next Pro Condensed"/>
          <w:sz w:val="20"/>
          <w:szCs w:val="20"/>
        </w:rPr>
        <w:t>Elles doivent correspondre aux prestations réellement exécutées à la date d’établissement de la facture</w:t>
      </w:r>
      <w:r w:rsidR="001B484A" w:rsidRPr="007C1BA3">
        <w:rPr>
          <w:rFonts w:ascii="Univers Next Pro Condensed" w:hAnsi="Univers Next Pro Condensed"/>
          <w:sz w:val="20"/>
          <w:szCs w:val="20"/>
        </w:rPr>
        <w:t>.</w:t>
      </w:r>
    </w:p>
    <w:p w14:paraId="6EF415F4" w14:textId="77777777" w:rsidR="00A748A2" w:rsidRPr="007C1BA3" w:rsidRDefault="00A748A2" w:rsidP="00D9492B">
      <w:pPr>
        <w:rPr>
          <w:rFonts w:ascii="Univers Next Pro Condensed" w:hAnsi="Univers Next Pro Condensed"/>
          <w:sz w:val="20"/>
          <w:szCs w:val="20"/>
        </w:rPr>
      </w:pPr>
    </w:p>
    <w:p w14:paraId="24FB2688" w14:textId="0DD5EE9B" w:rsidR="00A748A2" w:rsidRPr="007C1BA3" w:rsidRDefault="00A748A2" w:rsidP="00A748A2">
      <w:pPr>
        <w:pStyle w:val="Titre4"/>
        <w:spacing w:before="0" w:after="0"/>
        <w:ind w:left="1080"/>
        <w:jc w:val="both"/>
        <w:rPr>
          <w:rFonts w:ascii="Univers Next Pro Condensed" w:hAnsi="Univers Next Pro Condensed"/>
          <w:b w:val="0"/>
          <w:bCs w:val="0"/>
          <w:i/>
          <w:iCs/>
          <w:sz w:val="20"/>
          <w:szCs w:val="20"/>
        </w:rPr>
      </w:pPr>
      <w:bookmarkStart w:id="115" w:name="_Toc453666235"/>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.1.</w:t>
      </w:r>
      <w:r w:rsidR="00CC3C62">
        <w:rPr>
          <w:rFonts w:ascii="Univers Next Pro Condensed" w:hAnsi="Univers Next Pro Condensed"/>
          <w:b w:val="0"/>
          <w:bCs w:val="0"/>
          <w:i/>
          <w:iCs/>
          <w:sz w:val="20"/>
          <w:szCs w:val="20"/>
        </w:rPr>
        <w:t>3</w:t>
      </w:r>
      <w:r w:rsidRPr="007C1BA3">
        <w:rPr>
          <w:rFonts w:ascii="Univers Next Pro Condensed" w:hAnsi="Univers Next Pro Condensed"/>
          <w:b w:val="0"/>
          <w:bCs w:val="0"/>
          <w:i/>
          <w:iCs/>
          <w:sz w:val="20"/>
          <w:szCs w:val="20"/>
        </w:rPr>
        <w:t xml:space="preserve"> – Contenu des factures</w:t>
      </w:r>
      <w:bookmarkEnd w:id="115"/>
    </w:p>
    <w:p w14:paraId="5201F0AB" w14:textId="77777777" w:rsidR="00A748A2" w:rsidRPr="007C1BA3" w:rsidRDefault="00A748A2" w:rsidP="00D9492B">
      <w:pPr>
        <w:rPr>
          <w:rFonts w:ascii="Univers Next Pro Condensed" w:hAnsi="Univers Next Pro Condensed"/>
          <w:sz w:val="20"/>
          <w:szCs w:val="20"/>
        </w:rPr>
      </w:pPr>
    </w:p>
    <w:p w14:paraId="2F7AB1FB" w14:textId="77777777" w:rsidR="00A748A2" w:rsidRPr="007C1BA3" w:rsidRDefault="00A748A2" w:rsidP="00D9492B">
      <w:pPr>
        <w:rPr>
          <w:rFonts w:ascii="Univers Next Pro Condensed" w:hAnsi="Univers Next Pro Condensed"/>
          <w:sz w:val="20"/>
          <w:szCs w:val="20"/>
        </w:rPr>
      </w:pPr>
      <w:r w:rsidRPr="007C1BA3">
        <w:rPr>
          <w:rFonts w:ascii="Univers Next Pro Condensed" w:hAnsi="Univers Next Pro Condensed"/>
          <w:sz w:val="20"/>
          <w:szCs w:val="20"/>
        </w:rPr>
        <w:t xml:space="preserve">Outre les mentions légales, la facture devra comporter les mentions suivantes : </w:t>
      </w:r>
    </w:p>
    <w:p w14:paraId="110AA634" w14:textId="77777777" w:rsidR="00A748A2" w:rsidRPr="007C1BA3" w:rsidRDefault="00A748A2" w:rsidP="00D9492B">
      <w:pPr>
        <w:rPr>
          <w:rFonts w:ascii="Univers Next Pro Condensed" w:hAnsi="Univers Next Pro Condensed"/>
          <w:sz w:val="20"/>
          <w:szCs w:val="20"/>
        </w:rPr>
      </w:pPr>
    </w:p>
    <w:p w14:paraId="6096DF52" w14:textId="6AE677DE" w:rsidR="00A748A2" w:rsidRPr="007C1BA3"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w:t>
      </w:r>
      <w:r w:rsidR="00A748A2" w:rsidRPr="007C1BA3">
        <w:rPr>
          <w:rFonts w:ascii="Univers Next Pro Condensed" w:hAnsi="Univers Next Pro Condensed"/>
          <w:sz w:val="20"/>
          <w:szCs w:val="20"/>
        </w:rPr>
        <w:t>e n° du présent accord-cadre</w:t>
      </w:r>
    </w:p>
    <w:p w14:paraId="1702431B" w14:textId="3EF11D77" w:rsidR="00C35C3F" w:rsidRPr="007C1BA3"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w:t>
      </w:r>
      <w:r w:rsidR="00CC3C62">
        <w:rPr>
          <w:rFonts w:ascii="Univers Next Pro Condensed" w:hAnsi="Univers Next Pro Condensed"/>
          <w:sz w:val="20"/>
          <w:szCs w:val="20"/>
        </w:rPr>
        <w:t xml:space="preserve">a référence </w:t>
      </w:r>
      <w:r w:rsidR="00C35C3F" w:rsidRPr="007C1BA3">
        <w:rPr>
          <w:rFonts w:ascii="Univers Next Pro Condensed" w:hAnsi="Univers Next Pro Condensed"/>
          <w:sz w:val="20"/>
          <w:szCs w:val="20"/>
        </w:rPr>
        <w:t>du</w:t>
      </w:r>
      <w:r w:rsidR="00CC3C62">
        <w:rPr>
          <w:rFonts w:ascii="Univers Next Pro Condensed" w:hAnsi="Univers Next Pro Condensed"/>
          <w:sz w:val="20"/>
          <w:szCs w:val="20"/>
        </w:rPr>
        <w:t xml:space="preserve"> bon de commande valant</w:t>
      </w:r>
      <w:r w:rsidR="00C35C3F" w:rsidRPr="007C1BA3">
        <w:rPr>
          <w:rFonts w:ascii="Univers Next Pro Condensed" w:hAnsi="Univers Next Pro Condensed"/>
          <w:sz w:val="20"/>
          <w:szCs w:val="20"/>
        </w:rPr>
        <w:t xml:space="preserve"> marché subséquent</w:t>
      </w:r>
    </w:p>
    <w:p w14:paraId="4CD50F04" w14:textId="4E7DD9BC" w:rsidR="00A748A2" w:rsidRPr="007C1BA3"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w:t>
      </w:r>
      <w:r w:rsidR="00A748A2" w:rsidRPr="007C1BA3">
        <w:rPr>
          <w:rFonts w:ascii="Univers Next Pro Condensed" w:hAnsi="Univers Next Pro Condensed"/>
          <w:sz w:val="20"/>
          <w:szCs w:val="20"/>
        </w:rPr>
        <w:t>a description ou les références des prestations exécutées</w:t>
      </w:r>
      <w:r w:rsidR="00FD4BCF" w:rsidRPr="007C1BA3">
        <w:rPr>
          <w:rFonts w:ascii="Univers Next Pro Condensed" w:hAnsi="Univers Next Pro Condensed"/>
          <w:sz w:val="20"/>
          <w:szCs w:val="20"/>
        </w:rPr>
        <w:t xml:space="preserve"> </w:t>
      </w:r>
      <w:r w:rsidR="00C35C3F" w:rsidRPr="007C1BA3">
        <w:rPr>
          <w:rFonts w:ascii="Univers Next Pro Condensed" w:hAnsi="Univers Next Pro Condensed"/>
          <w:sz w:val="20"/>
          <w:szCs w:val="20"/>
        </w:rPr>
        <w:t>(reprenant les références du BPU</w:t>
      </w:r>
      <w:r w:rsidR="00CC3C62">
        <w:rPr>
          <w:rFonts w:ascii="Univers Next Pro Condensed" w:hAnsi="Univers Next Pro Condensed"/>
          <w:sz w:val="20"/>
          <w:szCs w:val="20"/>
        </w:rPr>
        <w:t xml:space="preserve"> plafond</w:t>
      </w:r>
      <w:r w:rsidR="00C35C3F" w:rsidRPr="007C1BA3">
        <w:rPr>
          <w:rFonts w:ascii="Univers Next Pro Condensed" w:hAnsi="Univers Next Pro Condensed"/>
          <w:sz w:val="20"/>
          <w:szCs w:val="20"/>
        </w:rPr>
        <w:t>)</w:t>
      </w:r>
    </w:p>
    <w:p w14:paraId="1AA6BFC5" w14:textId="77777777" w:rsidR="00CC3C62"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w:t>
      </w:r>
      <w:r w:rsidR="00A748A2" w:rsidRPr="007C1BA3">
        <w:rPr>
          <w:rFonts w:ascii="Univers Next Pro Condensed" w:hAnsi="Univers Next Pro Condensed"/>
          <w:sz w:val="20"/>
          <w:szCs w:val="20"/>
        </w:rPr>
        <w:t>a date du</w:t>
      </w:r>
      <w:r w:rsidR="001B484A" w:rsidRPr="007C1BA3">
        <w:rPr>
          <w:rFonts w:ascii="Univers Next Pro Condensed" w:hAnsi="Univers Next Pro Condensed"/>
          <w:sz w:val="20"/>
          <w:szCs w:val="20"/>
        </w:rPr>
        <w:t xml:space="preserve"> bon de commande </w:t>
      </w:r>
      <w:r w:rsidR="00CC3C62" w:rsidRPr="007C1BA3">
        <w:rPr>
          <w:rFonts w:ascii="Univers Next Pro Condensed" w:hAnsi="Univers Next Pro Condensed"/>
          <w:sz w:val="20"/>
          <w:szCs w:val="20"/>
        </w:rPr>
        <w:t>ainsi que</w:t>
      </w:r>
      <w:r w:rsidR="00CC3C62">
        <w:rPr>
          <w:rFonts w:ascii="Univers Next Pro Condensed" w:hAnsi="Univers Next Pro Condensed"/>
          <w:sz w:val="20"/>
          <w:szCs w:val="20"/>
        </w:rPr>
        <w:t xml:space="preserve"> la</w:t>
      </w:r>
      <w:r w:rsidR="00CC3C62" w:rsidRPr="007C1BA3">
        <w:rPr>
          <w:rFonts w:ascii="Univers Next Pro Condensed" w:hAnsi="Univers Next Pro Condensed"/>
          <w:sz w:val="20"/>
          <w:szCs w:val="20"/>
        </w:rPr>
        <w:t xml:space="preserve"> direction émettrice</w:t>
      </w:r>
    </w:p>
    <w:p w14:paraId="52855C95" w14:textId="5C5FD855" w:rsidR="00CC3C62" w:rsidRPr="00CC3C62" w:rsidRDefault="00CC3C62" w:rsidP="00CC3C62">
      <w:pPr>
        <w:pStyle w:val="Paragraphedeliste"/>
        <w:numPr>
          <w:ilvl w:val="0"/>
          <w:numId w:val="12"/>
        </w:numPr>
        <w:ind w:left="426" w:hanging="153"/>
        <w:jc w:val="both"/>
        <w:rPr>
          <w:rFonts w:ascii="Univers Next Pro Condensed" w:hAnsi="Univers Next Pro Condensed"/>
          <w:sz w:val="20"/>
          <w:szCs w:val="20"/>
        </w:rPr>
      </w:pPr>
      <w:r w:rsidRPr="00CC3C62">
        <w:rPr>
          <w:rFonts w:ascii="Univers Next Pro Condensed" w:hAnsi="Univers Next Pro Condensed"/>
          <w:color w:val="000000"/>
          <w:sz w:val="20"/>
        </w:rPr>
        <w:t xml:space="preserve">Le </w:t>
      </w:r>
      <w:r>
        <w:rPr>
          <w:rFonts w:ascii="Univers Next Pro Condensed" w:hAnsi="Univers Next Pro Condensed"/>
          <w:color w:val="000000"/>
          <w:sz w:val="20"/>
        </w:rPr>
        <w:t xml:space="preserve">cas échéant, le </w:t>
      </w:r>
      <w:r w:rsidRPr="00CC3C62">
        <w:rPr>
          <w:rFonts w:ascii="Univers Next Pro Condensed" w:hAnsi="Univers Next Pro Condensed"/>
          <w:color w:val="000000"/>
          <w:sz w:val="20"/>
        </w:rPr>
        <w:t>nombre d’unités commandées pour le paiement des prestations à bon de commande basées sur le bordereau des prix unitaires ;</w:t>
      </w:r>
    </w:p>
    <w:p w14:paraId="16E76D22" w14:textId="77777777" w:rsidR="00CC3C62" w:rsidRPr="007C1BA3" w:rsidRDefault="00CC3C62" w:rsidP="00CC3C62">
      <w:pPr>
        <w:pStyle w:val="Paragraphedeliste"/>
        <w:numPr>
          <w:ilvl w:val="0"/>
          <w:numId w:val="12"/>
        </w:numPr>
        <w:ind w:left="426" w:hanging="153"/>
        <w:jc w:val="both"/>
        <w:rPr>
          <w:rFonts w:ascii="Univers Next Pro Condensed" w:hAnsi="Univers Next Pro Condensed"/>
          <w:sz w:val="20"/>
          <w:szCs w:val="20"/>
        </w:rPr>
      </w:pPr>
    </w:p>
    <w:p w14:paraId="5A004F5B" w14:textId="6DF8A92A" w:rsidR="00A748A2" w:rsidRPr="007C1BA3"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w:t>
      </w:r>
      <w:r w:rsidR="00A748A2" w:rsidRPr="007C1BA3">
        <w:rPr>
          <w:rFonts w:ascii="Univers Next Pro Condensed" w:hAnsi="Univers Next Pro Condensed"/>
          <w:sz w:val="20"/>
          <w:szCs w:val="20"/>
        </w:rPr>
        <w:t xml:space="preserve">e montant H.T. et T.T.C. </w:t>
      </w:r>
      <w:r w:rsidR="001B484A" w:rsidRPr="007C1BA3">
        <w:rPr>
          <w:rFonts w:ascii="Univers Next Pro Condensed" w:hAnsi="Univers Next Pro Condensed"/>
          <w:sz w:val="20"/>
          <w:szCs w:val="20"/>
        </w:rPr>
        <w:t>des prestations exécutées</w:t>
      </w:r>
    </w:p>
    <w:p w14:paraId="58F14480" w14:textId="4D8A4722" w:rsidR="00A748A2" w:rsidRPr="007C1BA3"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w:t>
      </w:r>
      <w:r w:rsidR="00A748A2" w:rsidRPr="007C1BA3">
        <w:rPr>
          <w:rFonts w:ascii="Univers Next Pro Condensed" w:hAnsi="Univers Next Pro Condensed"/>
          <w:sz w:val="20"/>
          <w:szCs w:val="20"/>
        </w:rPr>
        <w:t>e taux et le montant de la TVA</w:t>
      </w:r>
    </w:p>
    <w:p w14:paraId="3ADDD8AA" w14:textId="77777777" w:rsidR="00A748A2" w:rsidRPr="007C1BA3" w:rsidRDefault="00A748A2" w:rsidP="00D9492B">
      <w:pPr>
        <w:rPr>
          <w:rFonts w:ascii="Univers Next Pro Condensed" w:hAnsi="Univers Next Pro Condensed"/>
          <w:sz w:val="20"/>
          <w:szCs w:val="20"/>
        </w:rPr>
      </w:pPr>
    </w:p>
    <w:p w14:paraId="6BCDB664" w14:textId="77777777" w:rsidR="00A748A2" w:rsidRPr="007C1BA3" w:rsidRDefault="00A748A2" w:rsidP="00D9492B">
      <w:pPr>
        <w:rPr>
          <w:rFonts w:ascii="Univers Next Pro Condensed" w:hAnsi="Univers Next Pro Condensed"/>
          <w:b/>
          <w:bCs/>
          <w:sz w:val="20"/>
          <w:szCs w:val="20"/>
        </w:rPr>
      </w:pPr>
      <w:r w:rsidRPr="007C1BA3">
        <w:rPr>
          <w:rFonts w:ascii="Univers Next Pro Condensed" w:hAnsi="Univers Next Pro Condensed"/>
          <w:b/>
          <w:bCs/>
          <w:sz w:val="20"/>
          <w:szCs w:val="20"/>
          <w:u w:val="single"/>
        </w:rPr>
        <w:t>IMPORTANT</w:t>
      </w:r>
      <w:r w:rsidRPr="007C1BA3">
        <w:rPr>
          <w:rFonts w:ascii="Univers Next Pro Condensed" w:hAnsi="Univers Next Pro Condensed"/>
          <w:b/>
          <w:bCs/>
          <w:sz w:val="20"/>
          <w:szCs w:val="20"/>
        </w:rPr>
        <w:t xml:space="preserve"> : </w:t>
      </w:r>
    </w:p>
    <w:p w14:paraId="4DDB02DA" w14:textId="6AD497C0" w:rsidR="00A748A2" w:rsidRPr="007C1BA3"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E</w:t>
      </w:r>
      <w:r w:rsidR="00A748A2" w:rsidRPr="007C1BA3">
        <w:rPr>
          <w:rFonts w:ascii="Univers Next Pro Condensed" w:hAnsi="Univers Next Pro Condensed"/>
          <w:sz w:val="20"/>
          <w:szCs w:val="20"/>
        </w:rPr>
        <w:t>n cas de révision des prix, le titulaire indique les prix révisés par application du coefficient de calcul communiqué par le Centre Pompidou.</w:t>
      </w:r>
    </w:p>
    <w:p w14:paraId="66094E05" w14:textId="28411690" w:rsidR="00A748A2" w:rsidRPr="007C1BA3"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E</w:t>
      </w:r>
      <w:r w:rsidR="00A748A2" w:rsidRPr="007C1BA3">
        <w:rPr>
          <w:rFonts w:ascii="Univers Next Pro Condensed" w:hAnsi="Univers Next Pro Condensed"/>
          <w:sz w:val="20"/>
          <w:szCs w:val="20"/>
        </w:rPr>
        <w:t xml:space="preserve">n cas de groupement, les factures de chaque cotraitant doivent contenir l’indication s’il y a paiement à un compte unique ouvert au nom du groupement. </w:t>
      </w:r>
    </w:p>
    <w:p w14:paraId="0E02F414" w14:textId="24D96A7F" w:rsidR="00A748A2" w:rsidRPr="007C1BA3" w:rsidRDefault="00D9492B"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E</w:t>
      </w:r>
      <w:r w:rsidR="00A748A2" w:rsidRPr="007C1BA3">
        <w:rPr>
          <w:rFonts w:ascii="Univers Next Pro Condensed" w:hAnsi="Univers Next Pro Condensed"/>
          <w:sz w:val="20"/>
          <w:szCs w:val="20"/>
        </w:rPr>
        <w:t xml:space="preserve">n cas de sous-traitance, les factures du titulaire devront contenir, en plus des mentions listées ci-dessus, le montant des prestations sous-traitées en les faisant apparaître distinctement </w:t>
      </w:r>
    </w:p>
    <w:p w14:paraId="225A6A13" w14:textId="77777777" w:rsidR="00B11155" w:rsidRPr="007C1BA3" w:rsidRDefault="00B11155" w:rsidP="00D9492B">
      <w:pPr>
        <w:rPr>
          <w:rFonts w:ascii="Univers Next Pro Condensed" w:hAnsi="Univers Next Pro Condensed"/>
          <w:sz w:val="20"/>
          <w:szCs w:val="20"/>
        </w:rPr>
      </w:pPr>
    </w:p>
    <w:p w14:paraId="01A42755" w14:textId="335364CA" w:rsidR="00A748A2" w:rsidRPr="007C1BA3" w:rsidRDefault="00A748A2" w:rsidP="00A748A2">
      <w:pPr>
        <w:pStyle w:val="Titre4"/>
        <w:spacing w:before="0" w:after="0"/>
        <w:ind w:left="1080"/>
        <w:jc w:val="both"/>
        <w:rPr>
          <w:rFonts w:ascii="Univers Next Pro Condensed" w:hAnsi="Univers Next Pro Condensed"/>
          <w:b w:val="0"/>
          <w:bCs w:val="0"/>
          <w:i/>
          <w:iCs/>
          <w:sz w:val="20"/>
          <w:szCs w:val="20"/>
        </w:rPr>
      </w:pPr>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.1.</w:t>
      </w:r>
      <w:r w:rsidR="00CC3C62">
        <w:rPr>
          <w:rFonts w:ascii="Univers Next Pro Condensed" w:hAnsi="Univers Next Pro Condensed"/>
          <w:b w:val="0"/>
          <w:bCs w:val="0"/>
          <w:i/>
          <w:iCs/>
          <w:sz w:val="20"/>
          <w:szCs w:val="20"/>
        </w:rPr>
        <w:t>4</w:t>
      </w:r>
      <w:r w:rsidRPr="007C1BA3">
        <w:rPr>
          <w:rFonts w:ascii="Univers Next Pro Condensed" w:hAnsi="Univers Next Pro Condensed"/>
          <w:b w:val="0"/>
          <w:bCs w:val="0"/>
          <w:i/>
          <w:iCs/>
          <w:sz w:val="20"/>
          <w:szCs w:val="20"/>
        </w:rPr>
        <w:t xml:space="preserve"> – Modalités de </w:t>
      </w:r>
      <w:bookmarkStart w:id="116" w:name="_Hlk16590495"/>
      <w:r w:rsidRPr="007C1BA3">
        <w:rPr>
          <w:rFonts w:ascii="Univers Next Pro Condensed" w:hAnsi="Univers Next Pro Condensed"/>
          <w:b w:val="0"/>
          <w:bCs w:val="0"/>
          <w:i/>
          <w:iCs/>
          <w:sz w:val="20"/>
          <w:szCs w:val="20"/>
        </w:rPr>
        <w:t>transmission des factures</w:t>
      </w:r>
      <w:bookmarkEnd w:id="116"/>
    </w:p>
    <w:p w14:paraId="1185A5D9" w14:textId="77777777" w:rsidR="00A748A2" w:rsidRPr="007C1BA3" w:rsidRDefault="00A748A2" w:rsidP="00D9492B">
      <w:pPr>
        <w:rPr>
          <w:rFonts w:ascii="Univers Next Pro Condensed" w:hAnsi="Univers Next Pro Condensed"/>
          <w:sz w:val="20"/>
          <w:szCs w:val="20"/>
        </w:rPr>
      </w:pPr>
    </w:p>
    <w:p w14:paraId="4F7D7F18" w14:textId="77777777" w:rsidR="00807789" w:rsidRPr="007C1BA3" w:rsidRDefault="00807789" w:rsidP="00807789">
      <w:pPr>
        <w:rPr>
          <w:rFonts w:ascii="Univers Next Pro Condensed" w:eastAsia="Calibri" w:hAnsi="Univers Next Pro Condensed" w:cs="Arial"/>
          <w:color w:val="0000FF"/>
          <w:sz w:val="20"/>
          <w:szCs w:val="20"/>
          <w:u w:val="single"/>
        </w:rPr>
      </w:pPr>
      <w:r w:rsidRPr="007C1BA3">
        <w:rPr>
          <w:rFonts w:ascii="Univers Next Pro Condensed" w:hAnsi="Univers Next Pro Condensed"/>
          <w:sz w:val="20"/>
          <w:szCs w:val="20"/>
        </w:rPr>
        <w:t>Les factures des entreprises seront exclusivement transmises via le portail Chorus Pro accessible par internet à l'URL :</w:t>
      </w:r>
      <w:r w:rsidRPr="007C1BA3">
        <w:rPr>
          <w:rFonts w:ascii="Univers Next Pro Condensed" w:eastAsia="Calibri" w:hAnsi="Univers Next Pro Condensed" w:cs="Arial"/>
          <w:sz w:val="20"/>
          <w:szCs w:val="20"/>
        </w:rPr>
        <w:t xml:space="preserve"> </w:t>
      </w:r>
      <w:hyperlink r:id="rId12" w:history="1">
        <w:r w:rsidRPr="007C1BA3">
          <w:rPr>
            <w:rStyle w:val="Lienhypertexte"/>
            <w:rFonts w:ascii="Univers Next Pro Condensed" w:eastAsia="Calibri" w:hAnsi="Univers Next Pro Condensed" w:cs="Arial"/>
            <w:sz w:val="20"/>
            <w:szCs w:val="20"/>
          </w:rPr>
          <w:t>https://chorus-pro.gouv.fr</w:t>
        </w:r>
      </w:hyperlink>
    </w:p>
    <w:p w14:paraId="1C818FDE" w14:textId="77777777" w:rsidR="00807789" w:rsidRPr="007C1BA3" w:rsidRDefault="00807789" w:rsidP="00807789">
      <w:pPr>
        <w:rPr>
          <w:rFonts w:ascii="Univers Next Pro Condensed" w:hAnsi="Univers Next Pro Condensed"/>
          <w:sz w:val="20"/>
          <w:szCs w:val="20"/>
        </w:rPr>
      </w:pPr>
    </w:p>
    <w:p w14:paraId="3178EA73" w14:textId="77777777" w:rsidR="00807789" w:rsidRPr="007C1BA3" w:rsidRDefault="00807789"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En déposant ses factures en version PDF,</w:t>
      </w:r>
    </w:p>
    <w:p w14:paraId="06C71D77" w14:textId="77777777" w:rsidR="00807789" w:rsidRPr="007C1BA3" w:rsidRDefault="00807789"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Ou en saisissant en ligne ses factures sur le portail.</w:t>
      </w:r>
    </w:p>
    <w:p w14:paraId="1FC20FFC" w14:textId="77777777" w:rsidR="00807789" w:rsidRPr="007C1BA3" w:rsidRDefault="00807789" w:rsidP="00807789">
      <w:pPr>
        <w:rPr>
          <w:rFonts w:ascii="Univers Next Pro Condensed" w:hAnsi="Univers Next Pro Condensed"/>
          <w:sz w:val="20"/>
          <w:szCs w:val="20"/>
        </w:rPr>
      </w:pPr>
    </w:p>
    <w:p w14:paraId="72EC0166" w14:textId="77777777" w:rsidR="00807789" w:rsidRPr="007C1BA3" w:rsidRDefault="00807789" w:rsidP="00807789">
      <w:pPr>
        <w:jc w:val="both"/>
        <w:rPr>
          <w:rStyle w:val="Lienhypertexte"/>
          <w:rFonts w:ascii="Univers Next Pro Condensed" w:eastAsia="Calibri" w:hAnsi="Univers Next Pro Condensed" w:cs="Arial"/>
          <w:sz w:val="20"/>
          <w:szCs w:val="20"/>
        </w:rPr>
      </w:pPr>
      <w:r w:rsidRPr="007C1BA3">
        <w:rPr>
          <w:rFonts w:ascii="Univers Next Pro Condensed" w:hAnsi="Univers Next Pro Condensed"/>
          <w:sz w:val="20"/>
          <w:szCs w:val="20"/>
        </w:rPr>
        <w:t xml:space="preserve">Pour connaître les préalables techniques et toutes les informations complémentaires : </w:t>
      </w:r>
      <w:hyperlink r:id="rId13" w:history="1">
        <w:r w:rsidRPr="007C1BA3">
          <w:rPr>
            <w:rStyle w:val="Lienhypertexte"/>
            <w:rFonts w:ascii="Univers Next Pro Condensed" w:eastAsia="Calibri" w:hAnsi="Univers Next Pro Condensed" w:cs="Arial"/>
            <w:sz w:val="20"/>
            <w:szCs w:val="20"/>
          </w:rPr>
          <w:t>https://communaute.chorus-pro.finances.gouv.fr/</w:t>
        </w:r>
      </w:hyperlink>
    </w:p>
    <w:p w14:paraId="5041CF03" w14:textId="77777777" w:rsidR="000D2D3C" w:rsidRPr="007C1BA3" w:rsidRDefault="000D2D3C" w:rsidP="00D9492B">
      <w:pPr>
        <w:jc w:val="both"/>
        <w:rPr>
          <w:rStyle w:val="Lienhypertexte"/>
          <w:rFonts w:ascii="Univers Next Pro Condensed" w:eastAsia="Calibri" w:hAnsi="Univers Next Pro Condensed" w:cs="Arial"/>
          <w:sz w:val="20"/>
          <w:szCs w:val="20"/>
        </w:rPr>
      </w:pPr>
    </w:p>
    <w:p w14:paraId="25F399DB" w14:textId="6D51C88D" w:rsidR="00122482" w:rsidRPr="00C407C3" w:rsidRDefault="00122482" w:rsidP="007C3E29">
      <w:pPr>
        <w:pStyle w:val="Titre3"/>
        <w:spacing w:before="0" w:after="0"/>
        <w:jc w:val="both"/>
        <w:rPr>
          <w:rFonts w:ascii="Univers Next Pro Condensed" w:hAnsi="Univers Next Pro Condensed"/>
          <w:sz w:val="20"/>
          <w:szCs w:val="20"/>
        </w:rPr>
      </w:pPr>
      <w:bookmarkStart w:id="117" w:name="_Toc216963460"/>
      <w:r w:rsidRPr="00C407C3">
        <w:rPr>
          <w:rFonts w:ascii="Univers Next Pro Condensed" w:hAnsi="Univers Next Pro Condensed"/>
          <w:sz w:val="20"/>
          <w:szCs w:val="20"/>
        </w:rPr>
        <w:t>1</w:t>
      </w:r>
      <w:r w:rsidR="003960D9" w:rsidRPr="00C407C3">
        <w:rPr>
          <w:rFonts w:ascii="Univers Next Pro Condensed" w:hAnsi="Univers Next Pro Condensed"/>
          <w:sz w:val="20"/>
          <w:szCs w:val="20"/>
        </w:rPr>
        <w:t>1</w:t>
      </w:r>
      <w:r w:rsidRPr="00C407C3">
        <w:rPr>
          <w:rFonts w:ascii="Univers Next Pro Condensed" w:hAnsi="Univers Next Pro Condensed"/>
          <w:sz w:val="20"/>
          <w:szCs w:val="20"/>
        </w:rPr>
        <w:t>.</w:t>
      </w:r>
      <w:r w:rsidR="007C3E29" w:rsidRPr="00C407C3">
        <w:rPr>
          <w:rFonts w:ascii="Univers Next Pro Condensed" w:hAnsi="Univers Next Pro Condensed"/>
          <w:sz w:val="20"/>
          <w:szCs w:val="20"/>
        </w:rPr>
        <w:t>2</w:t>
      </w:r>
      <w:r w:rsidRPr="00C407C3">
        <w:rPr>
          <w:rFonts w:ascii="Univers Next Pro Condensed" w:hAnsi="Univers Next Pro Condensed"/>
          <w:sz w:val="20"/>
          <w:szCs w:val="20"/>
        </w:rPr>
        <w:t xml:space="preserve"> - Modalités de règlement</w:t>
      </w:r>
      <w:bookmarkEnd w:id="117"/>
    </w:p>
    <w:p w14:paraId="0D62305E" w14:textId="77777777" w:rsidR="00CD0BB6" w:rsidRPr="00C407C3" w:rsidRDefault="00CD0BB6" w:rsidP="00CD0BB6">
      <w:pPr>
        <w:rPr>
          <w:rFonts w:ascii="Univers Next Pro Condensed" w:hAnsi="Univers Next Pro Condensed"/>
          <w:sz w:val="20"/>
          <w:szCs w:val="20"/>
        </w:rPr>
      </w:pPr>
    </w:p>
    <w:p w14:paraId="0AE63668" w14:textId="3535BBFE" w:rsidR="00122482" w:rsidRPr="00C407C3" w:rsidRDefault="00122482" w:rsidP="000172A0">
      <w:pPr>
        <w:pStyle w:val="Titre4"/>
        <w:spacing w:before="0" w:after="0"/>
        <w:ind w:left="1080"/>
        <w:jc w:val="both"/>
        <w:rPr>
          <w:rFonts w:ascii="Univers Next Pro Condensed" w:hAnsi="Univers Next Pro Condensed"/>
          <w:b w:val="0"/>
          <w:bCs w:val="0"/>
          <w:i/>
          <w:iCs/>
          <w:sz w:val="20"/>
          <w:szCs w:val="20"/>
        </w:rPr>
      </w:pPr>
      <w:r w:rsidRPr="00C407C3">
        <w:rPr>
          <w:rFonts w:ascii="Univers Next Pro Condensed" w:hAnsi="Univers Next Pro Condensed"/>
          <w:b w:val="0"/>
          <w:bCs w:val="0"/>
          <w:i/>
          <w:iCs/>
          <w:sz w:val="20"/>
          <w:szCs w:val="20"/>
        </w:rPr>
        <w:t>1</w:t>
      </w:r>
      <w:r w:rsidR="003960D9" w:rsidRPr="00C407C3">
        <w:rPr>
          <w:rFonts w:ascii="Univers Next Pro Condensed" w:hAnsi="Univers Next Pro Condensed"/>
          <w:b w:val="0"/>
          <w:bCs w:val="0"/>
          <w:i/>
          <w:iCs/>
          <w:sz w:val="20"/>
          <w:szCs w:val="20"/>
        </w:rPr>
        <w:t>1</w:t>
      </w:r>
      <w:r w:rsidRPr="00C407C3">
        <w:rPr>
          <w:rFonts w:ascii="Univers Next Pro Condensed" w:hAnsi="Univers Next Pro Condensed"/>
          <w:b w:val="0"/>
          <w:bCs w:val="0"/>
          <w:i/>
          <w:iCs/>
          <w:sz w:val="20"/>
          <w:szCs w:val="20"/>
        </w:rPr>
        <w:t>.</w:t>
      </w:r>
      <w:r w:rsidR="007C3E29" w:rsidRPr="00C407C3">
        <w:rPr>
          <w:rFonts w:ascii="Univers Next Pro Condensed" w:hAnsi="Univers Next Pro Condensed"/>
          <w:b w:val="0"/>
          <w:bCs w:val="0"/>
          <w:i/>
          <w:iCs/>
          <w:sz w:val="20"/>
          <w:szCs w:val="20"/>
        </w:rPr>
        <w:t>2</w:t>
      </w:r>
      <w:r w:rsidRPr="00C407C3">
        <w:rPr>
          <w:rFonts w:ascii="Univers Next Pro Condensed" w:hAnsi="Univers Next Pro Condensed"/>
          <w:b w:val="0"/>
          <w:bCs w:val="0"/>
          <w:i/>
          <w:iCs/>
          <w:sz w:val="20"/>
          <w:szCs w:val="20"/>
        </w:rPr>
        <w:t>.1 - Acceptation du montant de la facture</w:t>
      </w:r>
    </w:p>
    <w:p w14:paraId="3CC1E65C" w14:textId="77777777" w:rsidR="00632E7D" w:rsidRPr="00C407C3" w:rsidRDefault="00632E7D" w:rsidP="007C3E29">
      <w:pPr>
        <w:rPr>
          <w:rFonts w:ascii="Univers Next Pro Condensed" w:hAnsi="Univers Next Pro Condensed"/>
          <w:sz w:val="20"/>
          <w:szCs w:val="20"/>
        </w:rPr>
      </w:pPr>
    </w:p>
    <w:p w14:paraId="75AF2233" w14:textId="3035E057" w:rsidR="00122482" w:rsidRPr="00C407C3" w:rsidRDefault="007C3E29" w:rsidP="007C3E29">
      <w:pPr>
        <w:rPr>
          <w:rFonts w:ascii="Univers Next Pro Condensed" w:hAnsi="Univers Next Pro Condensed"/>
          <w:sz w:val="20"/>
          <w:szCs w:val="20"/>
        </w:rPr>
      </w:pPr>
      <w:r w:rsidRPr="00C407C3">
        <w:rPr>
          <w:rFonts w:ascii="Univers Next Pro Condensed" w:hAnsi="Univers Next Pro Condensed"/>
          <w:sz w:val="20"/>
          <w:szCs w:val="20"/>
        </w:rPr>
        <w:t>Le Centre Pompidou</w:t>
      </w:r>
      <w:r w:rsidR="00CD0BB6" w:rsidRPr="00C407C3">
        <w:rPr>
          <w:rFonts w:ascii="Univers Next Pro Condensed" w:hAnsi="Univers Next Pro Condensed"/>
          <w:sz w:val="20"/>
          <w:szCs w:val="20"/>
        </w:rPr>
        <w:t xml:space="preserve"> </w:t>
      </w:r>
      <w:r w:rsidR="00122482" w:rsidRPr="00C407C3">
        <w:rPr>
          <w:rFonts w:ascii="Univers Next Pro Condensed" w:hAnsi="Univers Next Pro Condensed"/>
          <w:sz w:val="20"/>
          <w:szCs w:val="20"/>
        </w:rPr>
        <w:t>vérifie le montant indiqué sur la facture. Il le complète éventuellement en calculant les avances à rembourser, les pénali</w:t>
      </w:r>
      <w:r w:rsidR="00C749CD" w:rsidRPr="00C407C3">
        <w:rPr>
          <w:rFonts w:ascii="Univers Next Pro Condensed" w:hAnsi="Univers Next Pro Condensed"/>
          <w:sz w:val="20"/>
          <w:szCs w:val="20"/>
        </w:rPr>
        <w:t>tés et les réfactions imposées.</w:t>
      </w:r>
    </w:p>
    <w:p w14:paraId="5ABFE301" w14:textId="45E765CC" w:rsidR="00122482" w:rsidRPr="007C1BA3" w:rsidRDefault="00122482" w:rsidP="007C3E29">
      <w:pPr>
        <w:rPr>
          <w:rFonts w:ascii="Univers Next Pro Condensed" w:hAnsi="Univers Next Pro Condensed"/>
          <w:sz w:val="20"/>
          <w:szCs w:val="20"/>
        </w:rPr>
      </w:pPr>
      <w:r w:rsidRPr="00C407C3">
        <w:rPr>
          <w:rFonts w:ascii="Univers Next Pro Condensed" w:hAnsi="Univers Next Pro Condensed"/>
          <w:sz w:val="20"/>
          <w:szCs w:val="20"/>
        </w:rPr>
        <w:t xml:space="preserve">Le montant de la somme à régler au titulaire est arrêté par le </w:t>
      </w:r>
      <w:r w:rsidR="007C3E29" w:rsidRPr="00C407C3">
        <w:rPr>
          <w:rFonts w:ascii="Univers Next Pro Condensed" w:hAnsi="Univers Next Pro Condensed"/>
          <w:sz w:val="20"/>
          <w:szCs w:val="20"/>
        </w:rPr>
        <w:t>Centre Pompidou</w:t>
      </w:r>
      <w:r w:rsidRPr="00C407C3">
        <w:rPr>
          <w:rFonts w:ascii="Univers Next Pro Condensed" w:hAnsi="Univers Next Pro Condensed"/>
          <w:sz w:val="20"/>
          <w:szCs w:val="20"/>
        </w:rPr>
        <w:t>.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729C28CC" w14:textId="77777777" w:rsidR="00CD0BB6" w:rsidRPr="007C1BA3" w:rsidRDefault="00CD0BB6" w:rsidP="007C3E29">
      <w:pPr>
        <w:rPr>
          <w:rFonts w:ascii="Univers Next Pro Condensed" w:hAnsi="Univers Next Pro Condensed"/>
          <w:sz w:val="20"/>
          <w:szCs w:val="20"/>
        </w:rPr>
      </w:pPr>
    </w:p>
    <w:p w14:paraId="22458C0B" w14:textId="03CCF0BA" w:rsidR="00122482" w:rsidRPr="007C1BA3" w:rsidRDefault="00375977" w:rsidP="000172A0">
      <w:pPr>
        <w:pStyle w:val="Titre4"/>
        <w:spacing w:before="0" w:after="0"/>
        <w:ind w:left="1080"/>
        <w:jc w:val="both"/>
        <w:rPr>
          <w:rFonts w:ascii="Univers Next Pro Condensed" w:hAnsi="Univers Next Pro Condensed"/>
          <w:b w:val="0"/>
          <w:bCs w:val="0"/>
          <w:i/>
          <w:iCs/>
          <w:sz w:val="20"/>
          <w:szCs w:val="20"/>
        </w:rPr>
      </w:pPr>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w:t>
      </w:r>
      <w:r w:rsidR="007C3E29" w:rsidRPr="007C1BA3">
        <w:rPr>
          <w:rFonts w:ascii="Univers Next Pro Condensed" w:hAnsi="Univers Next Pro Condensed"/>
          <w:b w:val="0"/>
          <w:bCs w:val="0"/>
          <w:i/>
          <w:iCs/>
          <w:sz w:val="20"/>
          <w:szCs w:val="20"/>
        </w:rPr>
        <w:t>2</w:t>
      </w:r>
      <w:r w:rsidRPr="007C1BA3">
        <w:rPr>
          <w:rFonts w:ascii="Univers Next Pro Condensed" w:hAnsi="Univers Next Pro Condensed"/>
          <w:b w:val="0"/>
          <w:bCs w:val="0"/>
          <w:i/>
          <w:iCs/>
          <w:sz w:val="20"/>
          <w:szCs w:val="20"/>
        </w:rPr>
        <w:t>.2 - Modalités de paiement en cas de groupement</w:t>
      </w:r>
    </w:p>
    <w:p w14:paraId="611A4043" w14:textId="77777777" w:rsidR="00632E7D" w:rsidRPr="007C1BA3" w:rsidRDefault="00632E7D" w:rsidP="00375977">
      <w:pPr>
        <w:jc w:val="both"/>
        <w:rPr>
          <w:rFonts w:ascii="Univers Next Pro Condensed" w:hAnsi="Univers Next Pro Condensed"/>
          <w:sz w:val="20"/>
          <w:szCs w:val="20"/>
        </w:rPr>
      </w:pPr>
    </w:p>
    <w:p w14:paraId="47202201" w14:textId="77777777" w:rsidR="00375977" w:rsidRPr="007C1BA3" w:rsidRDefault="00375977" w:rsidP="00375977">
      <w:pPr>
        <w:jc w:val="both"/>
        <w:rPr>
          <w:rFonts w:ascii="Univers Next Pro Condensed" w:hAnsi="Univers Next Pro Condensed"/>
          <w:sz w:val="20"/>
          <w:szCs w:val="20"/>
        </w:rPr>
      </w:pPr>
      <w:r w:rsidRPr="007C1BA3">
        <w:rPr>
          <w:rFonts w:ascii="Univers Next Pro Condensed" w:hAnsi="Univers Next Pro Condensed"/>
          <w:sz w:val="20"/>
          <w:szCs w:val="20"/>
        </w:rPr>
        <w:t>En cas de groupement conjoint, chaque membre du groupement perçoit directement les sommes se rapportant à l’exécution de ses propres prestations.</w:t>
      </w:r>
    </w:p>
    <w:p w14:paraId="5A03D09A" w14:textId="77777777" w:rsidR="007C3E29" w:rsidRPr="007C1BA3" w:rsidRDefault="007C3E29" w:rsidP="00375977">
      <w:pPr>
        <w:jc w:val="both"/>
        <w:rPr>
          <w:rFonts w:ascii="Univers Next Pro Condensed" w:hAnsi="Univers Next Pro Condensed"/>
          <w:sz w:val="20"/>
          <w:szCs w:val="20"/>
        </w:rPr>
      </w:pPr>
    </w:p>
    <w:p w14:paraId="36C56E22" w14:textId="0F4EB85F" w:rsidR="00375977" w:rsidRPr="007C1BA3" w:rsidRDefault="00375977" w:rsidP="00375977">
      <w:pPr>
        <w:jc w:val="both"/>
        <w:rPr>
          <w:rFonts w:ascii="Univers Next Pro Condensed" w:hAnsi="Univers Next Pro Condensed"/>
          <w:sz w:val="20"/>
          <w:szCs w:val="20"/>
        </w:rPr>
      </w:pPr>
      <w:r w:rsidRPr="007C1BA3">
        <w:rPr>
          <w:rFonts w:ascii="Univers Next Pro Condensed" w:hAnsi="Univers Next Pro Condensed"/>
          <w:sz w:val="20"/>
          <w:szCs w:val="20"/>
        </w:rPr>
        <w:t>En cas de groupement solidaire, le paiement est effectué sur un compte unique, géré par le mandataire du groupement.</w:t>
      </w:r>
    </w:p>
    <w:p w14:paraId="59462660" w14:textId="77777777" w:rsidR="00117C96" w:rsidRDefault="00117C96" w:rsidP="000172A0">
      <w:pPr>
        <w:pStyle w:val="Titre4"/>
        <w:spacing w:before="0" w:after="0"/>
        <w:ind w:left="1080"/>
        <w:jc w:val="both"/>
        <w:rPr>
          <w:rFonts w:ascii="Univers Next Pro Condensed" w:hAnsi="Univers Next Pro Condensed"/>
          <w:b w:val="0"/>
          <w:bCs w:val="0"/>
          <w:i/>
          <w:iCs/>
          <w:sz w:val="20"/>
          <w:szCs w:val="20"/>
        </w:rPr>
      </w:pPr>
    </w:p>
    <w:p w14:paraId="4CA7F48D" w14:textId="577737E0" w:rsidR="00375977" w:rsidRPr="007C1BA3" w:rsidRDefault="00375977" w:rsidP="000172A0">
      <w:pPr>
        <w:pStyle w:val="Titre4"/>
        <w:spacing w:before="0" w:after="0"/>
        <w:ind w:left="1080"/>
        <w:jc w:val="both"/>
        <w:rPr>
          <w:rFonts w:ascii="Univers Next Pro Condensed" w:hAnsi="Univers Next Pro Condensed"/>
          <w:b w:val="0"/>
          <w:bCs w:val="0"/>
          <w:i/>
          <w:iCs/>
          <w:sz w:val="20"/>
          <w:szCs w:val="20"/>
        </w:rPr>
      </w:pPr>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w:t>
      </w:r>
      <w:r w:rsidR="007C3E29" w:rsidRPr="007C1BA3">
        <w:rPr>
          <w:rFonts w:ascii="Univers Next Pro Condensed" w:hAnsi="Univers Next Pro Condensed"/>
          <w:b w:val="0"/>
          <w:bCs w:val="0"/>
          <w:i/>
          <w:iCs/>
          <w:sz w:val="20"/>
          <w:szCs w:val="20"/>
        </w:rPr>
        <w:t>2</w:t>
      </w:r>
      <w:r w:rsidRPr="007C1BA3">
        <w:rPr>
          <w:rFonts w:ascii="Univers Next Pro Condensed" w:hAnsi="Univers Next Pro Condensed"/>
          <w:b w:val="0"/>
          <w:bCs w:val="0"/>
          <w:i/>
          <w:iCs/>
          <w:sz w:val="20"/>
          <w:szCs w:val="20"/>
        </w:rPr>
        <w:t>.3 - Modalités de paiement direct du sous-traitant</w:t>
      </w:r>
    </w:p>
    <w:p w14:paraId="625DA774" w14:textId="77777777" w:rsidR="00632E7D" w:rsidRPr="007C1BA3" w:rsidRDefault="00632E7D" w:rsidP="00375977">
      <w:pPr>
        <w:jc w:val="both"/>
        <w:rPr>
          <w:rFonts w:ascii="Univers Next Pro Condensed" w:hAnsi="Univers Next Pro Condensed"/>
          <w:sz w:val="20"/>
          <w:szCs w:val="20"/>
        </w:rPr>
      </w:pPr>
    </w:p>
    <w:p w14:paraId="3DEDEC00" w14:textId="7524E4FE" w:rsidR="00375977" w:rsidRPr="007C1BA3" w:rsidRDefault="00375977" w:rsidP="00375977">
      <w:pPr>
        <w:jc w:val="both"/>
        <w:rPr>
          <w:rFonts w:ascii="Univers Next Pro Condensed" w:hAnsi="Univers Next Pro Condensed"/>
          <w:sz w:val="20"/>
          <w:szCs w:val="20"/>
        </w:rPr>
      </w:pPr>
      <w:r w:rsidRPr="007C1BA3">
        <w:rPr>
          <w:rFonts w:ascii="Univers Next Pro Condensed" w:hAnsi="Univers Next Pro Condensed"/>
          <w:sz w:val="20"/>
          <w:szCs w:val="20"/>
        </w:rPr>
        <w:t>Lorsque le montant du contrat de sous-traitance est égal ou supérieur à 600 € T.T.C., le sous-traitant qui a été accepté et dont les conditions de paiement ont été agré</w:t>
      </w:r>
      <w:r w:rsidR="004D22F6" w:rsidRPr="007C1BA3">
        <w:rPr>
          <w:rFonts w:ascii="Univers Next Pro Condensed" w:hAnsi="Univers Next Pro Condensed"/>
          <w:sz w:val="20"/>
          <w:szCs w:val="20"/>
        </w:rPr>
        <w:t>é</w:t>
      </w:r>
      <w:r w:rsidRPr="007C1BA3">
        <w:rPr>
          <w:rFonts w:ascii="Univers Next Pro Condensed" w:hAnsi="Univers Next Pro Condensed"/>
          <w:sz w:val="20"/>
          <w:szCs w:val="20"/>
        </w:rPr>
        <w:t xml:space="preserve">es par le </w:t>
      </w:r>
      <w:r w:rsidR="00213EED" w:rsidRPr="007C1BA3">
        <w:rPr>
          <w:rFonts w:ascii="Univers Next Pro Condensed" w:hAnsi="Univers Next Pro Condensed"/>
          <w:sz w:val="20"/>
          <w:szCs w:val="20"/>
        </w:rPr>
        <w:t>Centre Pompidou</w:t>
      </w:r>
      <w:r w:rsidRPr="007C1BA3">
        <w:rPr>
          <w:rFonts w:ascii="Univers Next Pro Condensed" w:hAnsi="Univers Next Pro Condensed"/>
          <w:sz w:val="20"/>
          <w:szCs w:val="20"/>
        </w:rPr>
        <w:t>, est payé directement selon les modalités précisées ci-dessous pour la partie du mar</w:t>
      </w:r>
      <w:r w:rsidR="00BE2733" w:rsidRPr="007C1BA3">
        <w:rPr>
          <w:rFonts w:ascii="Univers Next Pro Condensed" w:hAnsi="Univers Next Pro Condensed"/>
          <w:sz w:val="20"/>
          <w:szCs w:val="20"/>
        </w:rPr>
        <w:t>ché dont il assure l’exécution.</w:t>
      </w:r>
    </w:p>
    <w:p w14:paraId="31D8EDA0" w14:textId="77777777" w:rsidR="00F4434E" w:rsidRPr="007C1BA3" w:rsidRDefault="00F4434E" w:rsidP="00375977">
      <w:pPr>
        <w:jc w:val="both"/>
        <w:rPr>
          <w:rFonts w:ascii="Univers Next Pro Condensed" w:hAnsi="Univers Next Pro Condensed"/>
          <w:sz w:val="20"/>
          <w:szCs w:val="20"/>
        </w:rPr>
      </w:pPr>
    </w:p>
    <w:p w14:paraId="6A20D416" w14:textId="77777777" w:rsidR="00375977" w:rsidRPr="007C1BA3" w:rsidRDefault="00375977" w:rsidP="00375977">
      <w:pPr>
        <w:jc w:val="both"/>
        <w:rPr>
          <w:rFonts w:ascii="Univers Next Pro Condensed" w:hAnsi="Univers Next Pro Condensed"/>
          <w:sz w:val="20"/>
          <w:szCs w:val="20"/>
        </w:rPr>
      </w:pPr>
      <w:r w:rsidRPr="000B6302">
        <w:rPr>
          <w:rFonts w:ascii="Univers Next Pro Condensed" w:hAnsi="Univers Next Pro Condensed"/>
          <w:sz w:val="20"/>
          <w:szCs w:val="20"/>
        </w:rPr>
        <w:t>Le sous-traitant adresse au titulaire sa facture libellée au nom du titulaire.</w:t>
      </w:r>
      <w:r w:rsidRPr="007C1BA3">
        <w:rPr>
          <w:rFonts w:ascii="Univers Next Pro Condensed" w:hAnsi="Univers Next Pro Condensed"/>
          <w:sz w:val="20"/>
          <w:szCs w:val="20"/>
        </w:rPr>
        <w:t xml:space="preserve"> </w:t>
      </w:r>
    </w:p>
    <w:p w14:paraId="02C12200" w14:textId="77777777" w:rsidR="007C3E29" w:rsidRPr="007C1BA3" w:rsidRDefault="007C3E29" w:rsidP="007C3E29">
      <w:pPr>
        <w:jc w:val="both"/>
        <w:rPr>
          <w:rFonts w:ascii="Univers Next Pro Condensed" w:hAnsi="Univers Next Pro Condensed"/>
          <w:sz w:val="20"/>
          <w:szCs w:val="20"/>
        </w:rPr>
      </w:pPr>
    </w:p>
    <w:p w14:paraId="1498A21C" w14:textId="6BAAB0F3" w:rsidR="00375977" w:rsidRPr="007C1BA3" w:rsidRDefault="00375977" w:rsidP="00375977">
      <w:pPr>
        <w:jc w:val="both"/>
        <w:rPr>
          <w:rFonts w:ascii="Univers Next Pro Condensed" w:hAnsi="Univers Next Pro Condensed"/>
          <w:sz w:val="20"/>
          <w:szCs w:val="20"/>
        </w:rPr>
      </w:pPr>
      <w:r w:rsidRPr="007C1BA3">
        <w:rPr>
          <w:rFonts w:ascii="Univers Next Pro Condensed" w:hAnsi="Univers Next Pro Condensed"/>
          <w:sz w:val="20"/>
          <w:szCs w:val="20"/>
        </w:rPr>
        <w:t xml:space="preserve">Puis, il adresse au </w:t>
      </w:r>
      <w:r w:rsidR="00213EED" w:rsidRPr="007C1BA3">
        <w:rPr>
          <w:rFonts w:ascii="Univers Next Pro Condensed" w:hAnsi="Univers Next Pro Condensed"/>
          <w:sz w:val="20"/>
          <w:szCs w:val="20"/>
        </w:rPr>
        <w:t>Centre Pompidou</w:t>
      </w:r>
      <w:r w:rsidR="003F72EE" w:rsidRPr="007C1BA3">
        <w:rPr>
          <w:rFonts w:ascii="Univers Next Pro Condensed" w:hAnsi="Univers Next Pro Condensed"/>
          <w:sz w:val="20"/>
          <w:szCs w:val="20"/>
        </w:rPr>
        <w:t xml:space="preserve"> </w:t>
      </w:r>
      <w:r w:rsidR="00BE2733" w:rsidRPr="007C1BA3">
        <w:rPr>
          <w:rFonts w:ascii="Univers Next Pro Condensed" w:hAnsi="Univers Next Pro Condensed"/>
          <w:sz w:val="20"/>
          <w:szCs w:val="20"/>
        </w:rPr>
        <w:t>:</w:t>
      </w:r>
    </w:p>
    <w:p w14:paraId="3E8FD11B" w14:textId="77777777" w:rsidR="00F4434E" w:rsidRPr="007C1BA3" w:rsidRDefault="00F4434E" w:rsidP="00375977">
      <w:pPr>
        <w:jc w:val="both"/>
        <w:rPr>
          <w:rFonts w:ascii="Univers Next Pro Condensed" w:hAnsi="Univers Next Pro Condensed"/>
          <w:sz w:val="10"/>
          <w:szCs w:val="10"/>
        </w:rPr>
      </w:pPr>
    </w:p>
    <w:p w14:paraId="2E55D6D8" w14:textId="62C7BF97" w:rsidR="00375977" w:rsidRPr="007C1BA3" w:rsidRDefault="007C3E29"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S</w:t>
      </w:r>
      <w:r w:rsidR="00375977" w:rsidRPr="007C1BA3">
        <w:rPr>
          <w:rFonts w:ascii="Univers Next Pro Condensed" w:hAnsi="Univers Next Pro Condensed"/>
          <w:sz w:val="20"/>
          <w:szCs w:val="20"/>
        </w:rPr>
        <w:t xml:space="preserve">a demande de paiement libellée au nom du </w:t>
      </w:r>
      <w:r w:rsidR="00213EED" w:rsidRPr="007C1BA3">
        <w:rPr>
          <w:rFonts w:ascii="Univers Next Pro Condensed" w:hAnsi="Univers Next Pro Condensed"/>
          <w:sz w:val="20"/>
          <w:szCs w:val="20"/>
        </w:rPr>
        <w:t>Centre Pompidou</w:t>
      </w:r>
      <w:r w:rsidR="00375977" w:rsidRPr="007C1BA3">
        <w:rPr>
          <w:rFonts w:ascii="Univers Next Pro Condensed" w:hAnsi="Univers Next Pro Condensed"/>
          <w:sz w:val="20"/>
          <w:szCs w:val="20"/>
        </w:rPr>
        <w:t>, accompagnée du double des pièces adressées au titulaire ;</w:t>
      </w:r>
    </w:p>
    <w:p w14:paraId="2E1FF4BC" w14:textId="77777777" w:rsidR="00F4434E" w:rsidRPr="007C1BA3" w:rsidRDefault="00F4434E" w:rsidP="007C3E29">
      <w:pPr>
        <w:jc w:val="both"/>
        <w:rPr>
          <w:rFonts w:ascii="Univers Next Pro Condensed" w:hAnsi="Univers Next Pro Condensed"/>
          <w:sz w:val="10"/>
          <w:szCs w:val="10"/>
        </w:rPr>
      </w:pPr>
    </w:p>
    <w:p w14:paraId="1AFCA917" w14:textId="59A463E2" w:rsidR="00375977" w:rsidRPr="007C1BA3" w:rsidRDefault="007C3E29" w:rsidP="00CC3C62">
      <w:pPr>
        <w:pStyle w:val="Paragraphedeliste"/>
        <w:numPr>
          <w:ilvl w:val="0"/>
          <w:numId w:val="12"/>
        </w:numPr>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L</w:t>
      </w:r>
      <w:r w:rsidR="00375977" w:rsidRPr="007C1BA3">
        <w:rPr>
          <w:rFonts w:ascii="Univers Next Pro Condensed" w:hAnsi="Univers Next Pro Condensed"/>
          <w:sz w:val="20"/>
          <w:szCs w:val="20"/>
        </w:rPr>
        <w:t xml:space="preserve">’accusé de réception ou le récépissé attestant que le titulaire a reçu la facture ou le décompte se rapportant aux prestations sous-traitées ou l’avis postal attestant que le pli a été refusé ou n’a pas été réclamé par le titulaire. </w:t>
      </w:r>
    </w:p>
    <w:p w14:paraId="69EF9432" w14:textId="77777777" w:rsidR="00F4434E" w:rsidRPr="007C1BA3" w:rsidRDefault="00F4434E" w:rsidP="007C3E29">
      <w:pPr>
        <w:jc w:val="both"/>
        <w:rPr>
          <w:rFonts w:ascii="Univers Next Pro Condensed" w:hAnsi="Univers Next Pro Condensed"/>
          <w:sz w:val="20"/>
          <w:szCs w:val="20"/>
        </w:rPr>
      </w:pPr>
    </w:p>
    <w:p w14:paraId="27152EE3" w14:textId="77777777" w:rsidR="00375977" w:rsidRPr="007C1BA3" w:rsidRDefault="00375977" w:rsidP="00375977">
      <w:pPr>
        <w:jc w:val="both"/>
        <w:rPr>
          <w:rFonts w:ascii="Univers Next Pro Condensed" w:hAnsi="Univers Next Pro Condensed"/>
          <w:sz w:val="20"/>
          <w:szCs w:val="20"/>
        </w:rPr>
      </w:pPr>
      <w:r w:rsidRPr="007C1BA3">
        <w:rPr>
          <w:rFonts w:ascii="Univers Next Pro Condensed" w:hAnsi="Univers Next Pro Condensed"/>
          <w:sz w:val="20"/>
          <w:szCs w:val="20"/>
        </w:rPr>
        <w:t>La somme à régler au sous-traitant tient compte d'une éventuelle révision des prix et inclut la T.V.A. au taux applicable au contrat de sous-traitance, tel qu’il a été mentionné dans l’acte spécial de sous-traitance.</w:t>
      </w:r>
    </w:p>
    <w:p w14:paraId="72B48371" w14:textId="77777777" w:rsidR="00375977" w:rsidRPr="007C1BA3" w:rsidRDefault="00375977" w:rsidP="00375977">
      <w:pPr>
        <w:jc w:val="both"/>
        <w:rPr>
          <w:rFonts w:ascii="Univers Next Pro Condensed" w:hAnsi="Univers Next Pro Condensed"/>
          <w:sz w:val="20"/>
          <w:szCs w:val="20"/>
        </w:rPr>
      </w:pPr>
    </w:p>
    <w:p w14:paraId="1223831C" w14:textId="1A0E8660" w:rsidR="00375977" w:rsidRPr="007C1BA3" w:rsidRDefault="00375977" w:rsidP="007C3E29">
      <w:pPr>
        <w:pStyle w:val="Titre4"/>
        <w:spacing w:before="0" w:after="0"/>
        <w:ind w:left="1080"/>
        <w:jc w:val="both"/>
        <w:rPr>
          <w:rFonts w:ascii="Univers Next Pro Condensed" w:hAnsi="Univers Next Pro Condensed"/>
          <w:b w:val="0"/>
          <w:bCs w:val="0"/>
          <w:i/>
          <w:iCs/>
          <w:sz w:val="20"/>
          <w:szCs w:val="20"/>
        </w:rPr>
      </w:pPr>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w:t>
      </w:r>
      <w:r w:rsidR="007C3E29" w:rsidRPr="007C1BA3">
        <w:rPr>
          <w:rFonts w:ascii="Univers Next Pro Condensed" w:hAnsi="Univers Next Pro Condensed"/>
          <w:b w:val="0"/>
          <w:bCs w:val="0"/>
          <w:i/>
          <w:iCs/>
          <w:sz w:val="20"/>
          <w:szCs w:val="20"/>
        </w:rPr>
        <w:t>2</w:t>
      </w:r>
      <w:r w:rsidRPr="007C1BA3">
        <w:rPr>
          <w:rFonts w:ascii="Univers Next Pro Condensed" w:hAnsi="Univers Next Pro Condensed"/>
          <w:b w:val="0"/>
          <w:bCs w:val="0"/>
          <w:i/>
          <w:iCs/>
          <w:sz w:val="20"/>
          <w:szCs w:val="20"/>
        </w:rPr>
        <w:t>.4 - Modalités de paiement en cas de désaccord</w:t>
      </w:r>
    </w:p>
    <w:p w14:paraId="776982CA" w14:textId="77777777" w:rsidR="009176E6" w:rsidRPr="007C1BA3" w:rsidRDefault="009176E6" w:rsidP="00E855D5">
      <w:pPr>
        <w:jc w:val="both"/>
        <w:rPr>
          <w:rFonts w:ascii="Univers Next Pro Condensed" w:hAnsi="Univers Next Pro Condensed"/>
          <w:sz w:val="20"/>
          <w:szCs w:val="20"/>
        </w:rPr>
      </w:pPr>
    </w:p>
    <w:p w14:paraId="25CB7360" w14:textId="3337193A" w:rsidR="000C1036" w:rsidRPr="007C1BA3" w:rsidRDefault="00E855D5" w:rsidP="00E855D5">
      <w:pPr>
        <w:jc w:val="both"/>
        <w:rPr>
          <w:rFonts w:ascii="Univers Next Pro Condensed" w:hAnsi="Univers Next Pro Condensed"/>
          <w:sz w:val="20"/>
          <w:szCs w:val="20"/>
        </w:rPr>
      </w:pPr>
      <w:r w:rsidRPr="007C1BA3">
        <w:rPr>
          <w:rFonts w:ascii="Univers Next Pro Condensed" w:hAnsi="Univers Next Pro Condensed"/>
          <w:sz w:val="20"/>
          <w:szCs w:val="20"/>
        </w:rPr>
        <w:t xml:space="preserve">En cas de désaccord entre le titulaire et le </w:t>
      </w:r>
      <w:r w:rsidR="007C3E29" w:rsidRPr="007C1BA3">
        <w:rPr>
          <w:rFonts w:ascii="Univers Next Pro Condensed" w:hAnsi="Univers Next Pro Condensed"/>
          <w:sz w:val="20"/>
          <w:szCs w:val="20"/>
        </w:rPr>
        <w:t>Centre Pompidou</w:t>
      </w:r>
      <w:r w:rsidRPr="007C1BA3">
        <w:rPr>
          <w:rFonts w:ascii="Univers Next Pro Condensed" w:hAnsi="Univers Next Pro Condensed"/>
          <w:sz w:val="20"/>
          <w:szCs w:val="20"/>
        </w:rPr>
        <w:t xml:space="preserve">, le paiement sera effectué par virement sur la base provisoire des sommes admises par le </w:t>
      </w:r>
      <w:r w:rsidR="007C3E29" w:rsidRPr="007C1BA3">
        <w:rPr>
          <w:rFonts w:ascii="Univers Next Pro Condensed" w:hAnsi="Univers Next Pro Condensed"/>
          <w:sz w:val="20"/>
          <w:szCs w:val="20"/>
        </w:rPr>
        <w:t xml:space="preserve">Centre Pompidou </w:t>
      </w:r>
      <w:r w:rsidRPr="007C1BA3">
        <w:rPr>
          <w:rFonts w:ascii="Univers Next Pro Condensed" w:hAnsi="Univers Next Pro Condensed"/>
          <w:sz w:val="20"/>
          <w:szCs w:val="20"/>
        </w:rPr>
        <w:t xml:space="preserve">déduction faite des éventuelles pénalités dues au titre de l’article </w:t>
      </w:r>
      <w:r w:rsidR="007C3E29" w:rsidRPr="007C1BA3">
        <w:rPr>
          <w:rFonts w:ascii="Univers Next Pro Condensed" w:hAnsi="Univers Next Pro Condensed"/>
          <w:sz w:val="20"/>
          <w:szCs w:val="20"/>
        </w:rPr>
        <w:t>7</w:t>
      </w:r>
      <w:r w:rsidR="007A43C6" w:rsidRPr="007C1BA3">
        <w:rPr>
          <w:rFonts w:ascii="Univers Next Pro Condensed" w:hAnsi="Univers Next Pro Condensed"/>
          <w:sz w:val="20"/>
          <w:szCs w:val="20"/>
        </w:rPr>
        <w:t>.</w:t>
      </w:r>
      <w:r w:rsidR="00B11155" w:rsidRPr="007C1BA3">
        <w:rPr>
          <w:rFonts w:ascii="Univers Next Pro Condensed" w:hAnsi="Univers Next Pro Condensed"/>
          <w:sz w:val="20"/>
          <w:szCs w:val="20"/>
        </w:rPr>
        <w:t>3</w:t>
      </w:r>
      <w:r w:rsidRPr="007C1BA3">
        <w:rPr>
          <w:rFonts w:ascii="Univers Next Pro Condensed" w:hAnsi="Univers Next Pro Condensed"/>
          <w:sz w:val="20"/>
          <w:szCs w:val="20"/>
        </w:rPr>
        <w:t xml:space="preserve"> du présent acte d’engagement. </w:t>
      </w:r>
    </w:p>
    <w:p w14:paraId="2CC3525A" w14:textId="77777777" w:rsidR="007C3E29" w:rsidRPr="007C1BA3" w:rsidRDefault="007C3E29" w:rsidP="00E855D5">
      <w:pPr>
        <w:jc w:val="both"/>
        <w:rPr>
          <w:rFonts w:ascii="Univers Next Pro Condensed" w:hAnsi="Univers Next Pro Condensed"/>
          <w:sz w:val="20"/>
          <w:szCs w:val="20"/>
        </w:rPr>
      </w:pPr>
    </w:p>
    <w:p w14:paraId="0915E43F" w14:textId="254A972D" w:rsidR="00026D73" w:rsidRPr="007C1BA3" w:rsidRDefault="000D74D2" w:rsidP="007C3E29">
      <w:pPr>
        <w:pStyle w:val="Titre4"/>
        <w:spacing w:before="0" w:after="0"/>
        <w:ind w:left="1080"/>
        <w:jc w:val="both"/>
        <w:rPr>
          <w:rFonts w:ascii="Univers Next Pro Condensed" w:hAnsi="Univers Next Pro Condensed"/>
          <w:b w:val="0"/>
          <w:bCs w:val="0"/>
          <w:i/>
          <w:iCs/>
          <w:sz w:val="20"/>
          <w:szCs w:val="20"/>
        </w:rPr>
      </w:pPr>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00166C3E" w:rsidRPr="007C1BA3">
        <w:rPr>
          <w:rFonts w:ascii="Univers Next Pro Condensed" w:hAnsi="Univers Next Pro Condensed"/>
          <w:b w:val="0"/>
          <w:bCs w:val="0"/>
          <w:i/>
          <w:iCs/>
          <w:sz w:val="20"/>
          <w:szCs w:val="20"/>
        </w:rPr>
        <w:t>.</w:t>
      </w:r>
      <w:r w:rsidR="00887FC5" w:rsidRPr="007C1BA3">
        <w:rPr>
          <w:rFonts w:ascii="Univers Next Pro Condensed" w:hAnsi="Univers Next Pro Condensed"/>
          <w:b w:val="0"/>
          <w:bCs w:val="0"/>
          <w:i/>
          <w:iCs/>
          <w:sz w:val="20"/>
          <w:szCs w:val="20"/>
        </w:rPr>
        <w:t>2.5</w:t>
      </w:r>
      <w:r w:rsidR="00026D73" w:rsidRPr="007C1BA3">
        <w:rPr>
          <w:rFonts w:ascii="Univers Next Pro Condensed" w:hAnsi="Univers Next Pro Condensed"/>
          <w:b w:val="0"/>
          <w:bCs w:val="0"/>
          <w:i/>
          <w:iCs/>
          <w:sz w:val="20"/>
          <w:szCs w:val="20"/>
        </w:rPr>
        <w:t xml:space="preserve"> – Délai de paiement</w:t>
      </w:r>
    </w:p>
    <w:p w14:paraId="27E20B79" w14:textId="77777777" w:rsidR="00026D73" w:rsidRPr="007C1BA3" w:rsidRDefault="00026D73" w:rsidP="00887FC5">
      <w:pPr>
        <w:jc w:val="both"/>
        <w:rPr>
          <w:rFonts w:ascii="Univers Next Pro Condensed" w:hAnsi="Univers Next Pro Condensed"/>
          <w:sz w:val="20"/>
          <w:szCs w:val="20"/>
        </w:rPr>
      </w:pPr>
    </w:p>
    <w:p w14:paraId="25DED87B" w14:textId="77777777" w:rsidR="00FA3933" w:rsidRPr="007C1BA3" w:rsidRDefault="00FA3933" w:rsidP="00CB50F1">
      <w:pPr>
        <w:jc w:val="both"/>
        <w:rPr>
          <w:rFonts w:ascii="Univers Next Pro Condensed" w:hAnsi="Univers Next Pro Condensed"/>
          <w:sz w:val="20"/>
          <w:szCs w:val="20"/>
        </w:rPr>
      </w:pPr>
      <w:r w:rsidRPr="007C1BA3">
        <w:rPr>
          <w:rFonts w:ascii="Univers Next Pro Condensed" w:hAnsi="Univers Next Pro Condensed"/>
          <w:sz w:val="20"/>
          <w:szCs w:val="20"/>
        </w:rPr>
        <w:t xml:space="preserve">Le délai de paiement est de </w:t>
      </w:r>
      <w:r w:rsidR="005B681D" w:rsidRPr="007C1BA3">
        <w:rPr>
          <w:rFonts w:ascii="Univers Next Pro Condensed" w:hAnsi="Univers Next Pro Condensed"/>
          <w:sz w:val="20"/>
          <w:szCs w:val="20"/>
        </w:rPr>
        <w:t xml:space="preserve">30 </w:t>
      </w:r>
      <w:r w:rsidRPr="007C1BA3">
        <w:rPr>
          <w:rFonts w:ascii="Univers Next Pro Condensed" w:hAnsi="Univers Next Pro Condensed"/>
          <w:sz w:val="20"/>
          <w:szCs w:val="20"/>
        </w:rPr>
        <w:t>jours à compter de la réception de la demande de paiement.</w:t>
      </w:r>
      <w:r w:rsidR="00166C3E" w:rsidRPr="007C1BA3">
        <w:rPr>
          <w:rFonts w:ascii="Univers Next Pro Condensed" w:hAnsi="Univers Next Pro Condensed"/>
          <w:sz w:val="20"/>
          <w:szCs w:val="20"/>
        </w:rPr>
        <w:t xml:space="preserve"> Aucune demande de paiement ne peut être transmise avant </w:t>
      </w:r>
      <w:r w:rsidR="00785268" w:rsidRPr="007C1BA3">
        <w:rPr>
          <w:rFonts w:ascii="Univers Next Pro Condensed" w:hAnsi="Univers Next Pro Condensed"/>
          <w:sz w:val="20"/>
          <w:szCs w:val="20"/>
        </w:rPr>
        <w:t xml:space="preserve">la </w:t>
      </w:r>
      <w:r w:rsidR="00166C3E" w:rsidRPr="007C1BA3">
        <w:rPr>
          <w:rFonts w:ascii="Univers Next Pro Condensed" w:hAnsi="Univers Next Pro Condensed"/>
          <w:sz w:val="20"/>
          <w:szCs w:val="20"/>
        </w:rPr>
        <w:t>réalisation des prestations.</w:t>
      </w:r>
    </w:p>
    <w:p w14:paraId="7123B103" w14:textId="77777777" w:rsidR="009235BE" w:rsidRPr="007C1BA3" w:rsidRDefault="009235BE" w:rsidP="00887FC5">
      <w:pPr>
        <w:jc w:val="both"/>
        <w:rPr>
          <w:rFonts w:ascii="Univers Next Pro Condensed" w:hAnsi="Univers Next Pro Condensed"/>
          <w:sz w:val="20"/>
          <w:szCs w:val="20"/>
        </w:rPr>
      </w:pPr>
    </w:p>
    <w:p w14:paraId="014AA120" w14:textId="77777777" w:rsidR="009235BE" w:rsidRPr="007C1BA3" w:rsidRDefault="00CB50F1" w:rsidP="00887FC5">
      <w:pPr>
        <w:jc w:val="both"/>
        <w:rPr>
          <w:rFonts w:ascii="Univers Next Pro Condensed" w:hAnsi="Univers Next Pro Condensed"/>
          <w:sz w:val="20"/>
          <w:szCs w:val="20"/>
        </w:rPr>
      </w:pPr>
      <w:r w:rsidRPr="007C1BA3">
        <w:rPr>
          <w:rFonts w:ascii="Univers Next Pro Condensed" w:hAnsi="Univers Next Pro Condensed"/>
          <w:sz w:val="20"/>
          <w:szCs w:val="20"/>
        </w:rPr>
        <w:t xml:space="preserve">Le taux applicable en cas de retard de paiement est le taux </w:t>
      </w:r>
      <w:r w:rsidR="009235BE" w:rsidRPr="007C1BA3">
        <w:rPr>
          <w:rFonts w:ascii="Univers Next Pro Condensed" w:hAnsi="Univers Next Pro Condensed"/>
          <w:sz w:val="20"/>
          <w:szCs w:val="20"/>
        </w:rPr>
        <w:t xml:space="preserve">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w:t>
      </w:r>
      <w:r w:rsidR="00141530" w:rsidRPr="007C1BA3">
        <w:rPr>
          <w:rFonts w:ascii="Univers Next Pro Condensed" w:hAnsi="Univers Next Pro Condensed"/>
          <w:sz w:val="20"/>
          <w:szCs w:val="20"/>
        </w:rPr>
        <w:t>hui</w:t>
      </w:r>
      <w:r w:rsidR="009235BE" w:rsidRPr="007C1BA3">
        <w:rPr>
          <w:rFonts w:ascii="Univers Next Pro Condensed" w:hAnsi="Univers Next Pro Condensed"/>
          <w:sz w:val="20"/>
          <w:szCs w:val="20"/>
        </w:rPr>
        <w:t>t points.</w:t>
      </w:r>
    </w:p>
    <w:p w14:paraId="6A4E920E" w14:textId="77777777" w:rsidR="00995B38" w:rsidRPr="007C1BA3" w:rsidRDefault="00995B38" w:rsidP="00CB50F1">
      <w:pPr>
        <w:jc w:val="both"/>
        <w:rPr>
          <w:rFonts w:ascii="Univers Next Pro Condensed" w:hAnsi="Univers Next Pro Condensed"/>
          <w:sz w:val="20"/>
          <w:szCs w:val="20"/>
        </w:rPr>
      </w:pPr>
    </w:p>
    <w:p w14:paraId="56F2B61B" w14:textId="56AF0515" w:rsidR="000E0448" w:rsidRPr="007C1BA3" w:rsidRDefault="00396F33" w:rsidP="00887FC5">
      <w:pPr>
        <w:pStyle w:val="Titre3"/>
        <w:spacing w:before="0" w:after="0"/>
        <w:jc w:val="both"/>
        <w:rPr>
          <w:rFonts w:ascii="Univers Next Pro Condensed" w:hAnsi="Univers Next Pro Condensed"/>
          <w:sz w:val="20"/>
          <w:szCs w:val="20"/>
        </w:rPr>
      </w:pPr>
      <w:bookmarkStart w:id="118" w:name="_Toc197326322"/>
      <w:bookmarkStart w:id="119" w:name="_Toc216963461"/>
      <w:r w:rsidRPr="000B6302">
        <w:rPr>
          <w:rFonts w:ascii="Univers Next Pro Condensed" w:hAnsi="Univers Next Pro Condensed"/>
          <w:sz w:val="20"/>
          <w:szCs w:val="20"/>
        </w:rPr>
        <w:t>1</w:t>
      </w:r>
      <w:r w:rsidR="003960D9">
        <w:rPr>
          <w:rFonts w:ascii="Univers Next Pro Condensed" w:hAnsi="Univers Next Pro Condensed"/>
          <w:sz w:val="20"/>
          <w:szCs w:val="20"/>
        </w:rPr>
        <w:t>1</w:t>
      </w:r>
      <w:r w:rsidR="000E0448" w:rsidRPr="000B6302">
        <w:rPr>
          <w:rFonts w:ascii="Univers Next Pro Condensed" w:hAnsi="Univers Next Pro Condensed"/>
          <w:sz w:val="20"/>
          <w:szCs w:val="20"/>
        </w:rPr>
        <w:t>.</w:t>
      </w:r>
      <w:r w:rsidR="00887FC5" w:rsidRPr="000B6302">
        <w:rPr>
          <w:rFonts w:ascii="Univers Next Pro Condensed" w:hAnsi="Univers Next Pro Condensed"/>
          <w:sz w:val="20"/>
          <w:szCs w:val="20"/>
        </w:rPr>
        <w:t>3</w:t>
      </w:r>
      <w:r w:rsidR="000E0448" w:rsidRPr="000B6302">
        <w:rPr>
          <w:rFonts w:ascii="Univers Next Pro Condensed" w:hAnsi="Univers Next Pro Condensed"/>
          <w:sz w:val="20"/>
          <w:szCs w:val="20"/>
        </w:rPr>
        <w:t xml:space="preserve"> –</w:t>
      </w:r>
      <w:r w:rsidR="00173A82" w:rsidRPr="000B6302">
        <w:rPr>
          <w:rFonts w:ascii="Univers Next Pro Condensed" w:hAnsi="Univers Next Pro Condensed"/>
          <w:sz w:val="20"/>
          <w:szCs w:val="20"/>
        </w:rPr>
        <w:t xml:space="preserve"> </w:t>
      </w:r>
      <w:r w:rsidR="000E0448" w:rsidRPr="000B6302">
        <w:rPr>
          <w:rFonts w:ascii="Univers Next Pro Condensed" w:hAnsi="Univers Next Pro Condensed"/>
          <w:sz w:val="20"/>
          <w:szCs w:val="20"/>
        </w:rPr>
        <w:t>Coordonnées bancaires</w:t>
      </w:r>
      <w:r w:rsidR="009B61DB" w:rsidRPr="000B6302">
        <w:rPr>
          <w:rFonts w:ascii="Univers Next Pro Condensed" w:hAnsi="Univers Next Pro Condensed"/>
          <w:sz w:val="20"/>
          <w:szCs w:val="20"/>
        </w:rPr>
        <w:t xml:space="preserve"> du titulaire</w:t>
      </w:r>
      <w:r w:rsidR="009235BE" w:rsidRPr="000B6302">
        <w:rPr>
          <w:rFonts w:ascii="Univers Next Pro Condensed" w:hAnsi="Univers Next Pro Condensed"/>
          <w:sz w:val="20"/>
          <w:szCs w:val="20"/>
        </w:rPr>
        <w:t xml:space="preserve"> – RIB</w:t>
      </w:r>
      <w:bookmarkEnd w:id="118"/>
      <w:bookmarkEnd w:id="119"/>
      <w:r w:rsidR="009235BE" w:rsidRPr="007C1BA3">
        <w:rPr>
          <w:rFonts w:ascii="Univers Next Pro Condensed" w:hAnsi="Univers Next Pro Condensed"/>
          <w:sz w:val="20"/>
          <w:szCs w:val="20"/>
        </w:rPr>
        <w:t xml:space="preserve"> </w:t>
      </w:r>
    </w:p>
    <w:p w14:paraId="38410BD1" w14:textId="77777777" w:rsidR="00785268" w:rsidRPr="007C1BA3" w:rsidRDefault="00785268" w:rsidP="00C35C3F">
      <w:pPr>
        <w:jc w:val="both"/>
        <w:rPr>
          <w:rFonts w:ascii="Univers Next Pro Condensed" w:hAnsi="Univers Next Pro Condensed"/>
          <w:sz w:val="20"/>
          <w:szCs w:val="20"/>
        </w:rPr>
      </w:pPr>
    </w:p>
    <w:p w14:paraId="72E275DF" w14:textId="43352D46" w:rsidR="00887FC5" w:rsidRPr="007C1BA3" w:rsidRDefault="00887FC5" w:rsidP="00887FC5">
      <w:pPr>
        <w:pStyle w:val="Titre3"/>
        <w:spacing w:before="0" w:after="0"/>
        <w:ind w:left="1133"/>
        <w:jc w:val="both"/>
        <w:rPr>
          <w:rFonts w:ascii="Univers Next Pro Condensed" w:hAnsi="Univers Next Pro Condensed"/>
          <w:b w:val="0"/>
          <w:i/>
          <w:sz w:val="20"/>
          <w:szCs w:val="20"/>
        </w:rPr>
      </w:pPr>
      <w:bookmarkStart w:id="120" w:name="_Toc523841715"/>
      <w:bookmarkStart w:id="121" w:name="_Toc38273895"/>
      <w:bookmarkStart w:id="122" w:name="_Toc58242454"/>
      <w:bookmarkStart w:id="123" w:name="_Toc118983932"/>
      <w:bookmarkStart w:id="124" w:name="_Toc216963462"/>
      <w:r w:rsidRPr="007C1BA3">
        <w:rPr>
          <w:rFonts w:ascii="Univers Next Pro Condensed" w:hAnsi="Univers Next Pro Condensed"/>
          <w:b w:val="0"/>
          <w:i/>
          <w:color w:val="FF0000"/>
          <w:sz w:val="36"/>
          <w:szCs w:val="36"/>
        </w:rPr>
        <w:sym w:font="Wingdings" w:char="F046"/>
      </w:r>
      <w:r w:rsidRPr="007C1BA3">
        <w:rPr>
          <w:rFonts w:ascii="Univers Next Pro Condensed" w:hAnsi="Univers Next Pro Condensed" w:cs="Times New Roman"/>
          <w:b w:val="0"/>
          <w:bCs w:val="0"/>
          <w:i/>
          <w:iCs/>
          <w:sz w:val="20"/>
          <w:szCs w:val="20"/>
        </w:rPr>
        <w:t>1</w:t>
      </w:r>
      <w:r w:rsidR="003960D9">
        <w:rPr>
          <w:rFonts w:ascii="Univers Next Pro Condensed" w:hAnsi="Univers Next Pro Condensed" w:cs="Times New Roman"/>
          <w:b w:val="0"/>
          <w:bCs w:val="0"/>
          <w:i/>
          <w:iCs/>
          <w:sz w:val="20"/>
          <w:szCs w:val="20"/>
        </w:rPr>
        <w:t>1</w:t>
      </w:r>
      <w:r w:rsidRPr="007C1BA3">
        <w:rPr>
          <w:rFonts w:ascii="Univers Next Pro Condensed" w:hAnsi="Univers Next Pro Condensed" w:cs="Times New Roman"/>
          <w:b w:val="0"/>
          <w:bCs w:val="0"/>
          <w:i/>
          <w:iCs/>
          <w:sz w:val="20"/>
          <w:szCs w:val="20"/>
        </w:rPr>
        <w:t>.3.1 – Coordonnées bancaires du titulaire ou du mandataire du groupement solidaire</w:t>
      </w:r>
      <w:bookmarkEnd w:id="120"/>
      <w:bookmarkEnd w:id="121"/>
      <w:bookmarkEnd w:id="122"/>
      <w:bookmarkEnd w:id="123"/>
      <w:bookmarkEnd w:id="124"/>
      <w:r w:rsidRPr="007C1BA3">
        <w:rPr>
          <w:rFonts w:ascii="Univers Next Pro Condensed" w:hAnsi="Univers Next Pro Condensed"/>
          <w:b w:val="0"/>
          <w:i/>
          <w:sz w:val="20"/>
          <w:szCs w:val="20"/>
        </w:rPr>
        <w:t xml:space="preserve"> </w:t>
      </w:r>
    </w:p>
    <w:p w14:paraId="5A0B413F" w14:textId="77777777" w:rsidR="00887FC5" w:rsidRPr="007C1BA3" w:rsidRDefault="00887FC5" w:rsidP="00C35C3F">
      <w:pPr>
        <w:jc w:val="both"/>
        <w:rPr>
          <w:rFonts w:ascii="Univers Next Pro Condensed" w:hAnsi="Univers Next Pro Condensed"/>
          <w:sz w:val="20"/>
          <w:szCs w:val="20"/>
        </w:rPr>
      </w:pPr>
    </w:p>
    <w:p w14:paraId="326F1AE2" w14:textId="393DDD66" w:rsidR="00C35C3F" w:rsidRPr="007C1BA3" w:rsidRDefault="00C35C3F" w:rsidP="00C35C3F">
      <w:pPr>
        <w:jc w:val="both"/>
        <w:rPr>
          <w:rFonts w:ascii="Univers Next Pro Condensed" w:hAnsi="Univers Next Pro Condensed"/>
          <w:sz w:val="20"/>
          <w:szCs w:val="20"/>
        </w:rPr>
      </w:pPr>
      <w:r w:rsidRPr="007C1BA3">
        <w:rPr>
          <w:rFonts w:ascii="Univers Next Pro Condensed" w:hAnsi="Univers Next Pro Condensed"/>
          <w:sz w:val="20"/>
          <w:szCs w:val="20"/>
        </w:rPr>
        <w:t xml:space="preserve">Insérer un RIB sous format image ou PDF dans ce document </w:t>
      </w:r>
      <w:r w:rsidR="001D442F" w:rsidRPr="001D442F">
        <w:rPr>
          <w:rFonts w:ascii="Univers Next Pro Condensed" w:hAnsi="Univers Next Pro Condensed"/>
          <w:sz w:val="20"/>
          <w:szCs w:val="20"/>
        </w:rPr>
        <w:t xml:space="preserve">(ou l’annexer au présent acte d’engagement) </w:t>
      </w:r>
      <w:r w:rsidR="001D442F" w:rsidRPr="001D442F">
        <w:rPr>
          <w:rFonts w:ascii="Univers Next Pro Condensed" w:hAnsi="Univers Next Pro Condensed"/>
          <w:b/>
          <w:sz w:val="20"/>
          <w:szCs w:val="20"/>
          <w:u w:val="single"/>
        </w:rPr>
        <w:t>et</w:t>
      </w:r>
      <w:r w:rsidR="001D442F" w:rsidRPr="001D442F">
        <w:rPr>
          <w:rFonts w:ascii="Univers Next Pro Condensed" w:hAnsi="Univers Next Pro Condensed"/>
          <w:sz w:val="20"/>
          <w:szCs w:val="20"/>
        </w:rPr>
        <w:t xml:space="preserve"> </w:t>
      </w:r>
      <w:r w:rsidRPr="007C1BA3">
        <w:rPr>
          <w:rFonts w:ascii="Univers Next Pro Condensed" w:hAnsi="Univers Next Pro Condensed"/>
          <w:sz w:val="20"/>
          <w:szCs w:val="20"/>
        </w:rPr>
        <w:t>compléter les mentions suivantes :</w:t>
      </w:r>
    </w:p>
    <w:p w14:paraId="6B670E4A" w14:textId="77777777" w:rsidR="00C35C3F" w:rsidRPr="007C1BA3" w:rsidRDefault="00C35C3F" w:rsidP="00CC3C62">
      <w:pPr>
        <w:pStyle w:val="Paragraphedeliste"/>
        <w:numPr>
          <w:ilvl w:val="0"/>
          <w:numId w:val="17"/>
        </w:numPr>
        <w:jc w:val="both"/>
        <w:rPr>
          <w:rFonts w:ascii="Univers Next Pro Condensed" w:hAnsi="Univers Next Pro Condensed"/>
          <w:sz w:val="20"/>
          <w:szCs w:val="20"/>
        </w:rPr>
      </w:pPr>
      <w:r w:rsidRPr="007C1BA3">
        <w:rPr>
          <w:rFonts w:ascii="Univers Next Pro Condensed" w:hAnsi="Univers Next Pro Condensed"/>
          <w:sz w:val="20"/>
          <w:szCs w:val="20"/>
        </w:rPr>
        <w:t>IBAN</w:t>
      </w:r>
    </w:p>
    <w:p w14:paraId="6B9C23F1" w14:textId="77777777" w:rsidR="00C35C3F" w:rsidRPr="007C1BA3" w:rsidRDefault="00C35C3F" w:rsidP="00CC3C62">
      <w:pPr>
        <w:pStyle w:val="Paragraphedeliste"/>
        <w:numPr>
          <w:ilvl w:val="0"/>
          <w:numId w:val="17"/>
        </w:numPr>
        <w:jc w:val="both"/>
        <w:rPr>
          <w:rFonts w:ascii="Univers Next Pro Condensed" w:hAnsi="Univers Next Pro Condensed"/>
          <w:sz w:val="20"/>
          <w:szCs w:val="20"/>
        </w:rPr>
      </w:pPr>
      <w:r w:rsidRPr="007C1BA3">
        <w:rPr>
          <w:rFonts w:ascii="Univers Next Pro Condensed" w:hAnsi="Univers Next Pro Condensed"/>
          <w:sz w:val="20"/>
          <w:szCs w:val="20"/>
        </w:rPr>
        <w:t>BIC</w:t>
      </w:r>
    </w:p>
    <w:p w14:paraId="601BC684" w14:textId="77777777" w:rsidR="00C35C3F" w:rsidRPr="007C1BA3" w:rsidRDefault="00C35C3F" w:rsidP="00CC3C62">
      <w:pPr>
        <w:pStyle w:val="Paragraphedeliste"/>
        <w:numPr>
          <w:ilvl w:val="0"/>
          <w:numId w:val="17"/>
        </w:numPr>
        <w:jc w:val="both"/>
        <w:rPr>
          <w:rFonts w:ascii="Univers Next Pro Condensed" w:hAnsi="Univers Next Pro Condensed"/>
          <w:sz w:val="20"/>
          <w:szCs w:val="20"/>
        </w:rPr>
      </w:pPr>
      <w:r w:rsidRPr="007C1BA3">
        <w:rPr>
          <w:rFonts w:ascii="Univers Next Pro Condensed" w:hAnsi="Univers Next Pro Condensed"/>
          <w:sz w:val="20"/>
          <w:szCs w:val="20"/>
        </w:rPr>
        <w:t>Nom d’agence</w:t>
      </w:r>
    </w:p>
    <w:p w14:paraId="4F908B86" w14:textId="77777777" w:rsidR="00632E7D" w:rsidRPr="007C1BA3" w:rsidRDefault="00632E7D" w:rsidP="00887FC5">
      <w:pPr>
        <w:jc w:val="both"/>
        <w:rPr>
          <w:rFonts w:ascii="Univers Next Pro Condensed" w:hAnsi="Univers Next Pro Condense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B50F1" w:rsidRPr="007C1BA3" w14:paraId="3C8EE268" w14:textId="77777777" w:rsidTr="002A7F93">
        <w:tc>
          <w:tcPr>
            <w:tcW w:w="9212" w:type="dxa"/>
            <w:shd w:val="clear" w:color="auto" w:fill="auto"/>
          </w:tcPr>
          <w:p w14:paraId="00805E0F" w14:textId="77777777" w:rsidR="00CB50F1" w:rsidRPr="00117C96" w:rsidRDefault="00CB50F1" w:rsidP="00117C96">
            <w:pPr>
              <w:jc w:val="center"/>
              <w:rPr>
                <w:rFonts w:ascii="Univers Next Pro Condensed" w:hAnsi="Univers Next Pro Condensed"/>
                <w:b/>
                <w:bCs/>
                <w:sz w:val="20"/>
                <w:szCs w:val="20"/>
              </w:rPr>
            </w:pPr>
          </w:p>
          <w:p w14:paraId="57A50EBC" w14:textId="77777777" w:rsidR="00CB50F1" w:rsidRPr="00117C96" w:rsidRDefault="00CB50F1" w:rsidP="00117C96">
            <w:pPr>
              <w:jc w:val="center"/>
              <w:rPr>
                <w:rFonts w:ascii="Univers Next Pro Condensed" w:hAnsi="Univers Next Pro Condensed"/>
                <w:b/>
                <w:bCs/>
                <w:sz w:val="20"/>
                <w:szCs w:val="20"/>
              </w:rPr>
            </w:pPr>
          </w:p>
          <w:p w14:paraId="72331F5B" w14:textId="77777777" w:rsidR="00CB50F1" w:rsidRPr="00117C96" w:rsidRDefault="00CB50F1" w:rsidP="00117C96">
            <w:pPr>
              <w:jc w:val="center"/>
              <w:rPr>
                <w:rFonts w:ascii="Univers Next Pro Condensed" w:hAnsi="Univers Next Pro Condensed"/>
                <w:b/>
                <w:bCs/>
                <w:sz w:val="20"/>
                <w:szCs w:val="20"/>
              </w:rPr>
            </w:pPr>
          </w:p>
          <w:p w14:paraId="2E46E24B" w14:textId="4048E5F4" w:rsidR="00CB50F1" w:rsidRDefault="00CB50F1" w:rsidP="00117C96">
            <w:pPr>
              <w:jc w:val="center"/>
              <w:rPr>
                <w:rFonts w:ascii="Univers Next Pro Condensed" w:hAnsi="Univers Next Pro Condensed"/>
                <w:b/>
                <w:bCs/>
                <w:sz w:val="20"/>
                <w:szCs w:val="20"/>
              </w:rPr>
            </w:pPr>
          </w:p>
          <w:p w14:paraId="47AA8E38" w14:textId="77777777" w:rsidR="00117C96" w:rsidRPr="00117C96" w:rsidRDefault="00117C96" w:rsidP="00117C96">
            <w:pPr>
              <w:jc w:val="center"/>
              <w:rPr>
                <w:rFonts w:ascii="Univers Next Pro Condensed" w:hAnsi="Univers Next Pro Condensed"/>
                <w:b/>
                <w:bCs/>
                <w:sz w:val="20"/>
                <w:szCs w:val="20"/>
              </w:rPr>
            </w:pPr>
          </w:p>
          <w:p w14:paraId="70641103" w14:textId="77777777" w:rsidR="00BF3C26" w:rsidRPr="00117C96" w:rsidRDefault="005762A2" w:rsidP="00117C96">
            <w:pPr>
              <w:jc w:val="center"/>
              <w:rPr>
                <w:rFonts w:ascii="Univers Next Pro Condensed" w:hAnsi="Univers Next Pro Condensed"/>
                <w:b/>
                <w:bCs/>
                <w:sz w:val="20"/>
                <w:szCs w:val="20"/>
              </w:rPr>
            </w:pPr>
            <w:r w:rsidRPr="00117C96">
              <w:rPr>
                <w:rFonts w:ascii="Univers Next Pro Condensed" w:hAnsi="Univers Next Pro Condensed"/>
                <w:b/>
                <w:bCs/>
                <w:color w:val="FF0000"/>
                <w:sz w:val="20"/>
                <w:szCs w:val="20"/>
              </w:rPr>
              <w:sym w:font="Wingdings" w:char="F046"/>
            </w:r>
            <w:r w:rsidR="00BF3C26" w:rsidRPr="00117C96">
              <w:rPr>
                <w:rFonts w:ascii="Univers Next Pro Condensed" w:hAnsi="Univers Next Pro Condensed"/>
                <w:b/>
                <w:bCs/>
                <w:color w:val="FF0000"/>
                <w:sz w:val="20"/>
                <w:szCs w:val="20"/>
              </w:rPr>
              <w:t xml:space="preserve"> </w:t>
            </w:r>
            <w:r w:rsidR="00BF3C26" w:rsidRPr="00117C96">
              <w:rPr>
                <w:rFonts w:ascii="Univers Next Pro Condensed" w:hAnsi="Univers Next Pro Condensed"/>
                <w:b/>
                <w:bCs/>
                <w:sz w:val="20"/>
                <w:szCs w:val="20"/>
              </w:rPr>
              <w:t>COLLER LE RIB</w:t>
            </w:r>
          </w:p>
          <w:p w14:paraId="49EDA204" w14:textId="77777777" w:rsidR="00CB50F1" w:rsidRPr="00117C96" w:rsidRDefault="00CB50F1" w:rsidP="00117C96">
            <w:pPr>
              <w:jc w:val="center"/>
              <w:rPr>
                <w:rFonts w:ascii="Univers Next Pro Condensed" w:hAnsi="Univers Next Pro Condensed"/>
                <w:b/>
                <w:bCs/>
                <w:sz w:val="20"/>
                <w:szCs w:val="20"/>
              </w:rPr>
            </w:pPr>
          </w:p>
          <w:p w14:paraId="3C6D4C18" w14:textId="77777777" w:rsidR="00CB50F1" w:rsidRPr="00117C96" w:rsidRDefault="00CB50F1" w:rsidP="00117C96">
            <w:pPr>
              <w:jc w:val="center"/>
              <w:rPr>
                <w:rFonts w:ascii="Univers Next Pro Condensed" w:hAnsi="Univers Next Pro Condensed"/>
                <w:b/>
                <w:bCs/>
                <w:sz w:val="20"/>
                <w:szCs w:val="20"/>
              </w:rPr>
            </w:pPr>
          </w:p>
          <w:p w14:paraId="6CBE52D1" w14:textId="77777777" w:rsidR="000B3DC3" w:rsidRPr="00117C96" w:rsidRDefault="000B3DC3" w:rsidP="00117C96">
            <w:pPr>
              <w:jc w:val="center"/>
              <w:rPr>
                <w:rFonts w:ascii="Univers Next Pro Condensed" w:hAnsi="Univers Next Pro Condensed"/>
                <w:b/>
                <w:bCs/>
                <w:sz w:val="20"/>
                <w:szCs w:val="20"/>
              </w:rPr>
            </w:pPr>
          </w:p>
          <w:p w14:paraId="5C7C2006" w14:textId="77777777" w:rsidR="000B3DC3" w:rsidRPr="00117C96" w:rsidRDefault="000B3DC3" w:rsidP="00117C96">
            <w:pPr>
              <w:jc w:val="center"/>
              <w:rPr>
                <w:rFonts w:ascii="Univers Next Pro Condensed" w:hAnsi="Univers Next Pro Condensed"/>
                <w:b/>
                <w:bCs/>
                <w:sz w:val="20"/>
                <w:szCs w:val="20"/>
              </w:rPr>
            </w:pPr>
          </w:p>
          <w:p w14:paraId="6F8D44AD" w14:textId="77777777" w:rsidR="000B3DC3" w:rsidRPr="00117C96" w:rsidRDefault="000B3DC3" w:rsidP="00117C96">
            <w:pPr>
              <w:jc w:val="center"/>
              <w:rPr>
                <w:rFonts w:ascii="Univers Next Pro Condensed" w:hAnsi="Univers Next Pro Condensed"/>
                <w:b/>
                <w:bCs/>
                <w:sz w:val="20"/>
                <w:szCs w:val="20"/>
              </w:rPr>
            </w:pPr>
          </w:p>
          <w:p w14:paraId="5BBEAA0F" w14:textId="77777777" w:rsidR="00BF3C26" w:rsidRPr="007C1BA3" w:rsidRDefault="00BF3C26" w:rsidP="00117C96">
            <w:pPr>
              <w:rPr>
                <w:rFonts w:ascii="Univers Next Pro Condensed" w:hAnsi="Univers Next Pro Condensed"/>
                <w:sz w:val="10"/>
                <w:szCs w:val="10"/>
                <w:u w:val="single"/>
              </w:rPr>
            </w:pPr>
          </w:p>
        </w:tc>
      </w:tr>
    </w:tbl>
    <w:p w14:paraId="575343B0" w14:textId="77777777" w:rsidR="00887FC5" w:rsidRPr="007C1BA3" w:rsidRDefault="00887FC5" w:rsidP="00887FC5">
      <w:pPr>
        <w:jc w:val="both"/>
        <w:rPr>
          <w:rFonts w:ascii="Univers Next Pro Condensed" w:hAnsi="Univers Next Pro Condensed"/>
          <w:sz w:val="20"/>
          <w:szCs w:val="20"/>
        </w:rPr>
      </w:pPr>
    </w:p>
    <w:p w14:paraId="3058AD2D" w14:textId="77777777" w:rsidR="00887FC5" w:rsidRPr="007C1BA3" w:rsidRDefault="00887FC5" w:rsidP="00887FC5">
      <w:pPr>
        <w:jc w:val="both"/>
        <w:rPr>
          <w:rFonts w:ascii="Univers Next Pro Condensed" w:hAnsi="Univers Next Pro Condensed"/>
          <w:sz w:val="20"/>
          <w:szCs w:val="20"/>
        </w:rPr>
      </w:pPr>
      <w:r w:rsidRPr="007C1BA3">
        <w:rPr>
          <w:rFonts w:ascii="Univers Next Pro Condensed" w:hAnsi="Univers Next Pro Condensed"/>
          <w:sz w:val="20"/>
          <w:szCs w:val="20"/>
        </w:rPr>
        <w:t>Les coordonnées bancaires devront impérativement mentionner l’identifiant international de compte bancaire (IBAN + BIC/SWIFT).</w:t>
      </w:r>
    </w:p>
    <w:p w14:paraId="54F862F3" w14:textId="77777777" w:rsidR="00887FC5" w:rsidRPr="007C1BA3" w:rsidRDefault="00887FC5" w:rsidP="00887FC5">
      <w:pPr>
        <w:jc w:val="both"/>
        <w:rPr>
          <w:rFonts w:ascii="Univers Next Pro Condensed" w:hAnsi="Univers Next Pro Condensed"/>
          <w:sz w:val="20"/>
          <w:szCs w:val="20"/>
        </w:rPr>
      </w:pPr>
    </w:p>
    <w:p w14:paraId="57F8E8AE" w14:textId="77777777" w:rsidR="00887FC5" w:rsidRPr="007C1BA3" w:rsidRDefault="00887FC5" w:rsidP="00887FC5">
      <w:pPr>
        <w:jc w:val="both"/>
        <w:rPr>
          <w:rFonts w:ascii="Univers Next Pro Condensed" w:hAnsi="Univers Next Pro Condensed"/>
          <w:sz w:val="20"/>
          <w:szCs w:val="20"/>
        </w:rPr>
      </w:pPr>
      <w:r w:rsidRPr="007C1BA3">
        <w:rPr>
          <w:rFonts w:ascii="Univers Next Pro Condensed" w:hAnsi="Univers Next Pro Condensed"/>
          <w:sz w:val="20"/>
          <w:szCs w:val="20"/>
        </w:rPr>
        <w:t xml:space="preserve">Les avis de virement sont adressés à l’établissement réalisant les prestations mentionnées à l’article 1 du présent document. </w:t>
      </w:r>
    </w:p>
    <w:p w14:paraId="03034457" w14:textId="77777777" w:rsidR="00887FC5" w:rsidRPr="007C1BA3" w:rsidRDefault="00887FC5" w:rsidP="00887FC5">
      <w:pPr>
        <w:jc w:val="both"/>
        <w:rPr>
          <w:rFonts w:ascii="Univers Next Pro Condensed" w:hAnsi="Univers Next Pro Condensed"/>
          <w:sz w:val="20"/>
          <w:szCs w:val="20"/>
        </w:rPr>
      </w:pPr>
    </w:p>
    <w:p w14:paraId="37E2A35C" w14:textId="316C7EC3" w:rsidR="00887FC5" w:rsidRPr="007C1BA3" w:rsidRDefault="00887FC5" w:rsidP="00887FC5">
      <w:pPr>
        <w:pStyle w:val="Titre4"/>
        <w:spacing w:before="0" w:after="0"/>
        <w:ind w:left="1080"/>
        <w:jc w:val="both"/>
        <w:rPr>
          <w:rFonts w:ascii="Univers Next Pro Condensed" w:hAnsi="Univers Next Pro Condensed"/>
          <w:b w:val="0"/>
          <w:bCs w:val="0"/>
          <w:i/>
          <w:iCs/>
          <w:sz w:val="20"/>
          <w:szCs w:val="20"/>
        </w:rPr>
      </w:pPr>
      <w:bookmarkStart w:id="125" w:name="_Toc523841716"/>
      <w:bookmarkStart w:id="126" w:name="_Toc38273896"/>
      <w:bookmarkStart w:id="127" w:name="_Toc58242455"/>
      <w:bookmarkStart w:id="128" w:name="_Toc118983933"/>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.3.2 – Coordonnées bancaires des membres du groupement conjoint</w:t>
      </w:r>
      <w:bookmarkEnd w:id="125"/>
      <w:bookmarkEnd w:id="126"/>
      <w:bookmarkEnd w:id="127"/>
      <w:bookmarkEnd w:id="128"/>
    </w:p>
    <w:p w14:paraId="0CA1DD30" w14:textId="77777777" w:rsidR="00887FC5" w:rsidRPr="007C1BA3" w:rsidRDefault="00887FC5" w:rsidP="00887FC5">
      <w:pPr>
        <w:jc w:val="both"/>
        <w:rPr>
          <w:rFonts w:ascii="Univers Next Pro Condensed" w:hAnsi="Univers Next Pro Condensed"/>
          <w:sz w:val="20"/>
          <w:szCs w:val="20"/>
        </w:rPr>
      </w:pPr>
    </w:p>
    <w:p w14:paraId="38AF28F8" w14:textId="77777777" w:rsidR="00887FC5" w:rsidRPr="001D442F" w:rsidRDefault="00887FC5" w:rsidP="00887FC5">
      <w:pPr>
        <w:jc w:val="both"/>
        <w:rPr>
          <w:rFonts w:ascii="Univers Next Pro Condensed" w:hAnsi="Univers Next Pro Condensed"/>
          <w:sz w:val="20"/>
          <w:szCs w:val="20"/>
        </w:rPr>
      </w:pPr>
      <w:r w:rsidRPr="001D442F">
        <w:rPr>
          <w:rFonts w:ascii="Univers Next Pro Condensed" w:hAnsi="Univers Next Pro Condensed"/>
          <w:sz w:val="20"/>
          <w:szCs w:val="20"/>
        </w:rPr>
        <w:t>Le RIB de tous les membres du groupement conjoint doit être annexé au présent acte d’engagement. Les coordonnées bancaires devront impérativement mentionner l’identifiant international de compte bancaire (IBAN + BIC/SWIFT).</w:t>
      </w:r>
    </w:p>
    <w:p w14:paraId="32C38437" w14:textId="77777777" w:rsidR="00887FC5" w:rsidRPr="007C1BA3" w:rsidRDefault="00887FC5" w:rsidP="00887FC5">
      <w:pPr>
        <w:jc w:val="both"/>
        <w:rPr>
          <w:rFonts w:ascii="Univers Next Pro Condensed" w:hAnsi="Univers Next Pro Condensed"/>
          <w:sz w:val="20"/>
          <w:szCs w:val="20"/>
        </w:rPr>
      </w:pPr>
    </w:p>
    <w:p w14:paraId="11B40ED2" w14:textId="7D01FB90" w:rsidR="00887FC5" w:rsidRPr="007C1BA3" w:rsidRDefault="00887FC5" w:rsidP="00887FC5">
      <w:pPr>
        <w:pStyle w:val="Titre4"/>
        <w:spacing w:before="0" w:after="0"/>
        <w:ind w:left="1080"/>
        <w:jc w:val="both"/>
        <w:rPr>
          <w:rFonts w:ascii="Univers Next Pro Condensed" w:hAnsi="Univers Next Pro Condensed"/>
          <w:b w:val="0"/>
          <w:bCs w:val="0"/>
          <w:i/>
          <w:iCs/>
          <w:sz w:val="20"/>
          <w:szCs w:val="20"/>
        </w:rPr>
      </w:pPr>
      <w:bookmarkStart w:id="129" w:name="_Toc523841717"/>
      <w:bookmarkStart w:id="130" w:name="_Toc38273897"/>
      <w:bookmarkStart w:id="131" w:name="_Toc58242456"/>
      <w:bookmarkStart w:id="132" w:name="_Toc118983934"/>
      <w:r w:rsidRPr="007C1BA3">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1</w:t>
      </w:r>
      <w:r w:rsidRPr="007C1BA3">
        <w:rPr>
          <w:rFonts w:ascii="Univers Next Pro Condensed" w:hAnsi="Univers Next Pro Condensed"/>
          <w:b w:val="0"/>
          <w:bCs w:val="0"/>
          <w:i/>
          <w:iCs/>
          <w:sz w:val="20"/>
          <w:szCs w:val="20"/>
        </w:rPr>
        <w:t>.3.3 – Modification des coordonnées bancaires</w:t>
      </w:r>
      <w:bookmarkEnd w:id="129"/>
      <w:bookmarkEnd w:id="130"/>
      <w:bookmarkEnd w:id="131"/>
      <w:bookmarkEnd w:id="132"/>
    </w:p>
    <w:p w14:paraId="43A943CA" w14:textId="77777777" w:rsidR="00887FC5" w:rsidRPr="007C1BA3" w:rsidRDefault="00887FC5" w:rsidP="00887FC5">
      <w:pPr>
        <w:jc w:val="both"/>
        <w:rPr>
          <w:rFonts w:ascii="Univers Next Pro Condensed" w:hAnsi="Univers Next Pro Condensed"/>
          <w:sz w:val="20"/>
          <w:szCs w:val="20"/>
        </w:rPr>
      </w:pPr>
    </w:p>
    <w:p w14:paraId="4F9A6A62" w14:textId="77777777" w:rsidR="00887FC5" w:rsidRPr="007C1BA3" w:rsidRDefault="00887FC5" w:rsidP="00887FC5">
      <w:pPr>
        <w:jc w:val="both"/>
        <w:rPr>
          <w:rFonts w:ascii="Univers Next Pro Condensed" w:hAnsi="Univers Next Pro Condensed"/>
          <w:sz w:val="20"/>
          <w:szCs w:val="20"/>
        </w:rPr>
      </w:pPr>
      <w:r w:rsidRPr="007C1BA3">
        <w:rPr>
          <w:rFonts w:ascii="Univers Next Pro Condensed" w:hAnsi="Univers Next Pro Condensed"/>
          <w:sz w:val="20"/>
          <w:szCs w:val="20"/>
        </w:rPr>
        <w:t>En cas de modification des coordonnées bancaires en cours d’exécution de l’accord-cadre, le titulaire doit impérativement, dans les plus brefs délais, notifier ce changement au service tel que défini ci-dessous et fournir le RIB correspondant.</w:t>
      </w:r>
    </w:p>
    <w:p w14:paraId="5A56726F" w14:textId="77777777" w:rsidR="00887FC5" w:rsidRPr="007C1BA3" w:rsidRDefault="00887FC5" w:rsidP="00887FC5">
      <w:pPr>
        <w:jc w:val="both"/>
        <w:rPr>
          <w:rFonts w:ascii="Univers Next Pro Condensed" w:hAnsi="Univers Next Pro Condensed"/>
          <w:sz w:val="20"/>
          <w:szCs w:val="20"/>
        </w:rPr>
      </w:pPr>
    </w:p>
    <w:p w14:paraId="1A646300" w14:textId="77777777" w:rsidR="00887FC5" w:rsidRPr="007C1BA3" w:rsidRDefault="00887FC5" w:rsidP="00887FC5">
      <w:pPr>
        <w:jc w:val="both"/>
        <w:rPr>
          <w:rFonts w:ascii="Univers Next Pro Condensed" w:hAnsi="Univers Next Pro Condensed"/>
          <w:sz w:val="20"/>
          <w:szCs w:val="20"/>
        </w:rPr>
      </w:pPr>
    </w:p>
    <w:p w14:paraId="6575B107" w14:textId="43EED76A" w:rsidR="00887FC5" w:rsidRPr="000B6302" w:rsidRDefault="00887FC5" w:rsidP="00887FC5">
      <w:pPr>
        <w:pStyle w:val="Titre1"/>
        <w:spacing w:before="0"/>
        <w:jc w:val="both"/>
        <w:rPr>
          <w:rFonts w:ascii="Univers Next Pro Condensed" w:hAnsi="Univers Next Pro Condensed"/>
          <w:caps/>
          <w:sz w:val="28"/>
          <w:szCs w:val="28"/>
          <w:u w:val="none"/>
        </w:rPr>
      </w:pPr>
      <w:bookmarkStart w:id="133" w:name="_Toc216963463"/>
      <w:r w:rsidRPr="000B6302">
        <w:rPr>
          <w:rFonts w:ascii="Univers Next Pro Condensed" w:hAnsi="Univers Next Pro Condensed"/>
          <w:caps/>
          <w:sz w:val="28"/>
          <w:szCs w:val="28"/>
          <w:u w:val="none"/>
        </w:rPr>
        <w:t>ARTICLE 1</w:t>
      </w:r>
      <w:r w:rsidR="003960D9">
        <w:rPr>
          <w:rFonts w:ascii="Univers Next Pro Condensed" w:hAnsi="Univers Next Pro Condensed"/>
          <w:caps/>
          <w:sz w:val="28"/>
          <w:szCs w:val="28"/>
          <w:u w:val="none"/>
        </w:rPr>
        <w:t>2</w:t>
      </w:r>
      <w:r w:rsidRPr="000B6302">
        <w:rPr>
          <w:rFonts w:ascii="Univers Next Pro Condensed" w:hAnsi="Univers Next Pro Condensed"/>
          <w:caps/>
          <w:sz w:val="28"/>
          <w:szCs w:val="28"/>
          <w:u w:val="none"/>
        </w:rPr>
        <w:t xml:space="preserve"> – GESTION ET SUIVI DU CONTRAT</w:t>
      </w:r>
      <w:bookmarkEnd w:id="133"/>
    </w:p>
    <w:p w14:paraId="678FCB85" w14:textId="77777777" w:rsidR="00887FC5" w:rsidRPr="000B6302" w:rsidRDefault="00887FC5" w:rsidP="00887FC5">
      <w:pPr>
        <w:jc w:val="both"/>
        <w:rPr>
          <w:rFonts w:ascii="Univers Next Pro Condensed" w:hAnsi="Univers Next Pro Condensed"/>
          <w:sz w:val="20"/>
          <w:szCs w:val="20"/>
        </w:rPr>
      </w:pPr>
    </w:p>
    <w:p w14:paraId="4F374129" w14:textId="1E30ECB4" w:rsidR="00887FC5" w:rsidRPr="000B6302" w:rsidRDefault="00396F33" w:rsidP="00887FC5">
      <w:pPr>
        <w:pStyle w:val="Titre3"/>
        <w:spacing w:before="0" w:after="0"/>
        <w:jc w:val="both"/>
        <w:rPr>
          <w:rFonts w:ascii="Univers Next Pro Condensed" w:hAnsi="Univers Next Pro Condensed"/>
          <w:sz w:val="20"/>
          <w:szCs w:val="20"/>
        </w:rPr>
      </w:pPr>
      <w:bookmarkStart w:id="134" w:name="_Toc216963464"/>
      <w:r w:rsidRPr="000B6302">
        <w:rPr>
          <w:rFonts w:ascii="Univers Next Pro Condensed" w:hAnsi="Univers Next Pro Condensed"/>
          <w:sz w:val="20"/>
          <w:szCs w:val="20"/>
        </w:rPr>
        <w:t>1</w:t>
      </w:r>
      <w:r w:rsidR="003960D9">
        <w:rPr>
          <w:rFonts w:ascii="Univers Next Pro Condensed" w:hAnsi="Univers Next Pro Condensed"/>
          <w:sz w:val="20"/>
          <w:szCs w:val="20"/>
        </w:rPr>
        <w:t>2</w:t>
      </w:r>
      <w:r w:rsidR="00166C3E" w:rsidRPr="000B6302">
        <w:rPr>
          <w:rFonts w:ascii="Univers Next Pro Condensed" w:hAnsi="Univers Next Pro Condensed"/>
          <w:sz w:val="20"/>
          <w:szCs w:val="20"/>
        </w:rPr>
        <w:t>.</w:t>
      </w:r>
      <w:r w:rsidR="00887FC5" w:rsidRPr="000B6302">
        <w:rPr>
          <w:rFonts w:ascii="Univers Next Pro Condensed" w:hAnsi="Univers Next Pro Condensed"/>
          <w:sz w:val="20"/>
          <w:szCs w:val="20"/>
        </w:rPr>
        <w:t>1 – Principaux interlocuteurs de l’accord-cadre</w:t>
      </w:r>
      <w:bookmarkEnd w:id="134"/>
    </w:p>
    <w:p w14:paraId="42416904" w14:textId="77777777" w:rsidR="00887FC5" w:rsidRPr="000B6302" w:rsidRDefault="00887FC5" w:rsidP="00887FC5">
      <w:pPr>
        <w:jc w:val="both"/>
        <w:rPr>
          <w:rFonts w:ascii="Univers Next Pro Condensed" w:hAnsi="Univers Next Pro Condensed"/>
          <w:sz w:val="20"/>
          <w:szCs w:val="20"/>
        </w:rPr>
      </w:pPr>
    </w:p>
    <w:p w14:paraId="6653BB38" w14:textId="24866A41" w:rsidR="00A14DBA" w:rsidRPr="000B6302" w:rsidRDefault="00A14DBA" w:rsidP="00A14DBA">
      <w:pPr>
        <w:pStyle w:val="Titre4"/>
        <w:spacing w:before="0" w:after="0"/>
        <w:ind w:left="1080"/>
        <w:jc w:val="both"/>
        <w:rPr>
          <w:rFonts w:ascii="Univers Next Pro Condensed" w:hAnsi="Univers Next Pro Condensed"/>
          <w:b w:val="0"/>
          <w:bCs w:val="0"/>
          <w:i/>
          <w:iCs/>
          <w:sz w:val="20"/>
          <w:szCs w:val="20"/>
        </w:rPr>
      </w:pPr>
      <w:r w:rsidRPr="000B6302">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2</w:t>
      </w:r>
      <w:r w:rsidRPr="000B6302">
        <w:rPr>
          <w:rFonts w:ascii="Univers Next Pro Condensed" w:hAnsi="Univers Next Pro Condensed"/>
          <w:b w:val="0"/>
          <w:bCs w:val="0"/>
          <w:i/>
          <w:iCs/>
          <w:sz w:val="20"/>
          <w:szCs w:val="20"/>
        </w:rPr>
        <w:t>.1.1 – Interlocuteur principal</w:t>
      </w:r>
    </w:p>
    <w:p w14:paraId="7DDEC5B5" w14:textId="77777777" w:rsidR="00A14DBA" w:rsidRPr="000B6302" w:rsidRDefault="00A14DBA" w:rsidP="00887FC5">
      <w:pPr>
        <w:jc w:val="both"/>
        <w:rPr>
          <w:rFonts w:ascii="Univers Next Pro Condensed" w:hAnsi="Univers Next Pro Condensed"/>
          <w:sz w:val="20"/>
          <w:szCs w:val="20"/>
        </w:rPr>
      </w:pPr>
    </w:p>
    <w:p w14:paraId="4F91FA74" w14:textId="546ED166" w:rsidR="00887FC5" w:rsidRPr="000B6302" w:rsidRDefault="00887FC5" w:rsidP="00887FC5">
      <w:pPr>
        <w:rPr>
          <w:rFonts w:ascii="Univers Next Pro Condensed" w:hAnsi="Univers Next Pro Condensed"/>
          <w:b/>
          <w:bCs/>
          <w:sz w:val="20"/>
          <w:szCs w:val="20"/>
          <w:u w:val="single"/>
        </w:rPr>
      </w:pPr>
      <w:r w:rsidRPr="000B6302">
        <w:rPr>
          <w:rFonts w:ascii="Univers Next Pro Condensed" w:hAnsi="Univers Next Pro Condensed"/>
          <w:b/>
          <w:bCs/>
          <w:sz w:val="20"/>
          <w:szCs w:val="20"/>
          <w:u w:val="single"/>
        </w:rPr>
        <w:t>Direction </w:t>
      </w:r>
      <w:r w:rsidR="001D442F">
        <w:rPr>
          <w:rFonts w:ascii="Univers Next Pro Condensed" w:hAnsi="Univers Next Pro Condensed"/>
          <w:b/>
          <w:bCs/>
          <w:sz w:val="20"/>
          <w:szCs w:val="20"/>
          <w:u w:val="single"/>
        </w:rPr>
        <w:t>des ressources humaines</w:t>
      </w:r>
    </w:p>
    <w:p w14:paraId="2E4216E6" w14:textId="77777777" w:rsidR="00887FC5" w:rsidRPr="000B6302" w:rsidRDefault="00887FC5" w:rsidP="00887FC5">
      <w:pPr>
        <w:rPr>
          <w:rFonts w:ascii="Univers Next Pro Condensed" w:hAnsi="Univers Next Pro Condensed"/>
          <w:sz w:val="10"/>
          <w:szCs w:val="10"/>
        </w:rPr>
      </w:pPr>
    </w:p>
    <w:p w14:paraId="075B3609" w14:textId="1B216C3E" w:rsidR="007129FF" w:rsidRPr="007129FF" w:rsidRDefault="001D442F" w:rsidP="007129FF">
      <w:pPr>
        <w:ind w:left="567"/>
        <w:rPr>
          <w:rFonts w:ascii="Univers Next Pro Condensed" w:hAnsi="Univers Next Pro Condensed"/>
          <w:sz w:val="20"/>
          <w:szCs w:val="20"/>
        </w:rPr>
      </w:pPr>
      <w:r w:rsidRPr="007129FF">
        <w:rPr>
          <w:rFonts w:ascii="Univers Next Pro Condensed" w:hAnsi="Univers Next Pro Condensed"/>
          <w:sz w:val="20"/>
          <w:szCs w:val="20"/>
        </w:rPr>
        <w:t xml:space="preserve">Madame </w:t>
      </w:r>
      <w:r w:rsidR="007129FF" w:rsidRPr="007129FF">
        <w:rPr>
          <w:rFonts w:ascii="Univers Next Pro Condensed" w:hAnsi="Univers Next Pro Condensed"/>
          <w:bCs/>
          <w:sz w:val="20"/>
          <w:szCs w:val="20"/>
        </w:rPr>
        <w:t xml:space="preserve">Karine </w:t>
      </w:r>
      <w:proofErr w:type="spellStart"/>
      <w:r w:rsidR="007129FF" w:rsidRPr="007129FF">
        <w:rPr>
          <w:rFonts w:ascii="Univers Next Pro Condensed" w:hAnsi="Univers Next Pro Condensed"/>
          <w:bCs/>
          <w:sz w:val="20"/>
          <w:szCs w:val="20"/>
        </w:rPr>
        <w:t>Lanaute</w:t>
      </w:r>
      <w:proofErr w:type="spellEnd"/>
    </w:p>
    <w:p w14:paraId="5134AFB1" w14:textId="77777777" w:rsidR="007129FF" w:rsidRPr="007129FF" w:rsidRDefault="007129FF" w:rsidP="007129FF">
      <w:pPr>
        <w:ind w:left="567"/>
        <w:rPr>
          <w:rFonts w:ascii="Univers Next Pro Condensed" w:hAnsi="Univers Next Pro Condensed"/>
          <w:sz w:val="20"/>
          <w:szCs w:val="20"/>
        </w:rPr>
      </w:pPr>
      <w:r w:rsidRPr="007129FF">
        <w:rPr>
          <w:rFonts w:ascii="Univers Next Pro Condensed" w:hAnsi="Univers Next Pro Condensed"/>
          <w:sz w:val="20"/>
          <w:szCs w:val="20"/>
        </w:rPr>
        <w:t>Directrice des ressources humaines</w:t>
      </w:r>
    </w:p>
    <w:p w14:paraId="6D44EA85" w14:textId="171DD723" w:rsidR="007129FF" w:rsidRPr="007129FF" w:rsidRDefault="007129FF" w:rsidP="007129FF">
      <w:pPr>
        <w:ind w:left="567"/>
        <w:rPr>
          <w:rFonts w:ascii="Univers Next Pro Condensed" w:hAnsi="Univers Next Pro Condensed"/>
          <w:sz w:val="20"/>
          <w:szCs w:val="20"/>
        </w:rPr>
      </w:pPr>
      <w:r>
        <w:rPr>
          <w:rFonts w:ascii="Univers Next Pro Condensed" w:hAnsi="Univers Next Pro Condensed"/>
          <w:sz w:val="20"/>
          <w:szCs w:val="20"/>
        </w:rPr>
        <w:t>Tél :</w:t>
      </w:r>
      <w:r w:rsidRPr="007129FF">
        <w:rPr>
          <w:rFonts w:ascii="Univers Next Pro Condensed" w:hAnsi="Univers Next Pro Condensed"/>
          <w:sz w:val="20"/>
          <w:szCs w:val="20"/>
        </w:rPr>
        <w:t xml:space="preserve">00 33 (0)1 44 78 48 32 </w:t>
      </w:r>
    </w:p>
    <w:p w14:paraId="07E5ECA0" w14:textId="773A0DAF" w:rsidR="007129FF" w:rsidRDefault="007129FF" w:rsidP="007129FF">
      <w:pPr>
        <w:ind w:left="567"/>
        <w:rPr>
          <w:rFonts w:ascii="Univers Next Pro Condensed" w:hAnsi="Univers Next Pro Condensed"/>
          <w:sz w:val="20"/>
          <w:szCs w:val="20"/>
        </w:rPr>
      </w:pPr>
      <w:r w:rsidRPr="00117C96">
        <w:rPr>
          <w:rFonts w:ascii="Univers Next Pro Condensed" w:hAnsi="Univers Next Pro Condensed"/>
          <w:sz w:val="20"/>
          <w:szCs w:val="20"/>
        </w:rPr>
        <w:t>Courriel :</w:t>
      </w:r>
      <w:r w:rsidRPr="00117C96">
        <w:rPr>
          <w:rFonts w:ascii="Univers Next Pro Condensed" w:hAnsi="Univers Next Pro Condensed" w:cs="CGP"/>
          <w:sz w:val="20"/>
          <w:szCs w:val="20"/>
        </w:rPr>
        <w:t xml:space="preserve"> </w:t>
      </w:r>
      <w:hyperlink r:id="rId14" w:history="1">
        <w:r w:rsidRPr="007129FF">
          <w:rPr>
            <w:rStyle w:val="Lienhypertexte"/>
            <w:rFonts w:ascii="Univers Next Pro Condensed" w:hAnsi="Univers Next Pro Condensed"/>
            <w:sz w:val="20"/>
            <w:szCs w:val="20"/>
          </w:rPr>
          <w:t>karine.lanaute@centrepompidou.fr</w:t>
        </w:r>
      </w:hyperlink>
    </w:p>
    <w:p w14:paraId="092BE392" w14:textId="73C60837" w:rsidR="007129FF" w:rsidRPr="007129FF" w:rsidRDefault="007129FF" w:rsidP="007129FF">
      <w:pPr>
        <w:ind w:left="567"/>
        <w:rPr>
          <w:rFonts w:ascii="Univers Next Pro Condensed" w:hAnsi="Univers Next Pro Condensed"/>
          <w:sz w:val="20"/>
          <w:szCs w:val="20"/>
        </w:rPr>
      </w:pPr>
    </w:p>
    <w:p w14:paraId="25D2E97F" w14:textId="159404F1" w:rsidR="007129FF" w:rsidRPr="007129FF" w:rsidRDefault="007129FF" w:rsidP="007129FF">
      <w:pPr>
        <w:ind w:left="567"/>
        <w:rPr>
          <w:rFonts w:ascii="Univers Next Pro Condensed" w:hAnsi="Univers Next Pro Condensed"/>
          <w:sz w:val="20"/>
          <w:szCs w:val="20"/>
        </w:rPr>
      </w:pPr>
      <w:r w:rsidRPr="007129FF">
        <w:rPr>
          <w:rFonts w:ascii="Univers Next Pro Condensed" w:hAnsi="Univers Next Pro Condensed"/>
          <w:bCs/>
          <w:sz w:val="20"/>
          <w:szCs w:val="20"/>
        </w:rPr>
        <w:t>Madame Eva HULOT </w:t>
      </w:r>
    </w:p>
    <w:p w14:paraId="27546D6D" w14:textId="77777777" w:rsidR="007129FF" w:rsidRPr="007129FF" w:rsidRDefault="007129FF" w:rsidP="007129FF">
      <w:pPr>
        <w:ind w:left="567"/>
        <w:rPr>
          <w:rFonts w:ascii="Univers Next Pro Condensed" w:hAnsi="Univers Next Pro Condensed"/>
          <w:sz w:val="20"/>
          <w:szCs w:val="20"/>
        </w:rPr>
      </w:pPr>
      <w:r w:rsidRPr="007129FF">
        <w:rPr>
          <w:rFonts w:ascii="Univers Next Pro Condensed" w:hAnsi="Univers Next Pro Condensed"/>
          <w:sz w:val="20"/>
          <w:szCs w:val="20"/>
        </w:rPr>
        <w:t>Directrice adjointe des ressources humaines  </w:t>
      </w:r>
    </w:p>
    <w:p w14:paraId="6CF6C297" w14:textId="71C0EF45" w:rsidR="007129FF" w:rsidRPr="007129FF" w:rsidRDefault="007129FF" w:rsidP="007129FF">
      <w:pPr>
        <w:ind w:left="567"/>
        <w:rPr>
          <w:rFonts w:ascii="Univers Next Pro Condensed" w:hAnsi="Univers Next Pro Condensed"/>
          <w:sz w:val="20"/>
          <w:szCs w:val="20"/>
        </w:rPr>
      </w:pPr>
      <w:r>
        <w:rPr>
          <w:rFonts w:ascii="Univers Next Pro Condensed" w:hAnsi="Univers Next Pro Condensed"/>
          <w:sz w:val="20"/>
          <w:szCs w:val="20"/>
        </w:rPr>
        <w:t>Tél :</w:t>
      </w:r>
      <w:r w:rsidRPr="007129FF">
        <w:rPr>
          <w:rFonts w:ascii="Univers Next Pro Condensed" w:hAnsi="Univers Next Pro Condensed"/>
          <w:sz w:val="20"/>
          <w:szCs w:val="20"/>
        </w:rPr>
        <w:t>00 33 (0)1 44 78 47 22 </w:t>
      </w:r>
    </w:p>
    <w:p w14:paraId="51940C72" w14:textId="0DD0468F" w:rsidR="007129FF" w:rsidRPr="007129FF" w:rsidRDefault="007129FF" w:rsidP="007129FF">
      <w:pPr>
        <w:ind w:left="567"/>
        <w:rPr>
          <w:rFonts w:ascii="Univers Next Pro Condensed" w:hAnsi="Univers Next Pro Condensed"/>
          <w:sz w:val="20"/>
          <w:szCs w:val="20"/>
        </w:rPr>
      </w:pPr>
      <w:r w:rsidRPr="00117C96">
        <w:rPr>
          <w:rFonts w:ascii="Univers Next Pro Condensed" w:hAnsi="Univers Next Pro Condensed"/>
          <w:sz w:val="20"/>
          <w:szCs w:val="20"/>
        </w:rPr>
        <w:t>Courriel :</w:t>
      </w:r>
      <w:r w:rsidRPr="00117C96">
        <w:rPr>
          <w:rFonts w:ascii="Univers Next Pro Condensed" w:hAnsi="Univers Next Pro Condensed" w:cs="CGP"/>
          <w:sz w:val="20"/>
          <w:szCs w:val="20"/>
        </w:rPr>
        <w:t xml:space="preserve"> </w:t>
      </w:r>
      <w:hyperlink r:id="rId15" w:history="1">
        <w:r w:rsidRPr="007129FF">
          <w:rPr>
            <w:rStyle w:val="Lienhypertexte"/>
            <w:rFonts w:ascii="Univers Next Pro Condensed" w:hAnsi="Univers Next Pro Condensed"/>
            <w:sz w:val="20"/>
            <w:szCs w:val="20"/>
          </w:rPr>
          <w:t>eva.hulot@centrepompidou.fr</w:t>
        </w:r>
      </w:hyperlink>
      <w:r w:rsidRPr="007129FF">
        <w:rPr>
          <w:rFonts w:ascii="Univers Next Pro Condensed" w:hAnsi="Univers Next Pro Condensed"/>
          <w:sz w:val="20"/>
          <w:szCs w:val="20"/>
        </w:rPr>
        <w:t> </w:t>
      </w:r>
    </w:p>
    <w:p w14:paraId="40577BED" w14:textId="77777777" w:rsidR="007129FF" w:rsidRPr="000B6302" w:rsidRDefault="007129FF" w:rsidP="00887FC5">
      <w:pPr>
        <w:jc w:val="both"/>
        <w:rPr>
          <w:rFonts w:ascii="Univers Next Pro Condensed" w:hAnsi="Univers Next Pro Condensed"/>
          <w:sz w:val="20"/>
          <w:szCs w:val="20"/>
        </w:rPr>
      </w:pPr>
    </w:p>
    <w:p w14:paraId="06A3C010" w14:textId="4AB69DC3" w:rsidR="00A14DBA" w:rsidRPr="000B6302" w:rsidRDefault="00A14DBA" w:rsidP="00A14DBA">
      <w:pPr>
        <w:pStyle w:val="Titre4"/>
        <w:spacing w:before="0" w:after="0"/>
        <w:ind w:left="1080"/>
        <w:jc w:val="both"/>
        <w:rPr>
          <w:rFonts w:ascii="Univers Next Pro Condensed" w:hAnsi="Univers Next Pro Condensed"/>
          <w:b w:val="0"/>
          <w:bCs w:val="0"/>
          <w:i/>
          <w:iCs/>
          <w:sz w:val="20"/>
          <w:szCs w:val="20"/>
        </w:rPr>
      </w:pPr>
      <w:r w:rsidRPr="000B6302">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2</w:t>
      </w:r>
      <w:r w:rsidRPr="000B6302">
        <w:rPr>
          <w:rFonts w:ascii="Univers Next Pro Condensed" w:hAnsi="Univers Next Pro Condensed"/>
          <w:b w:val="0"/>
          <w:bCs w:val="0"/>
          <w:i/>
          <w:iCs/>
          <w:sz w:val="20"/>
          <w:szCs w:val="20"/>
        </w:rPr>
        <w:t>.1.2 – Interlocuteur pour les reconductions et révisions de prix</w:t>
      </w:r>
    </w:p>
    <w:p w14:paraId="0628D82B" w14:textId="77777777" w:rsidR="00887FC5" w:rsidRPr="000B6302" w:rsidRDefault="00887FC5" w:rsidP="00887FC5">
      <w:pPr>
        <w:jc w:val="both"/>
        <w:rPr>
          <w:rFonts w:ascii="Univers Next Pro Condensed" w:hAnsi="Univers Next Pro Condensed"/>
          <w:sz w:val="20"/>
          <w:szCs w:val="20"/>
        </w:rPr>
      </w:pPr>
    </w:p>
    <w:p w14:paraId="61776693" w14:textId="77777777" w:rsidR="00A14DBA" w:rsidRPr="000B6302" w:rsidRDefault="00A14DBA" w:rsidP="00A14DBA">
      <w:pPr>
        <w:ind w:left="567"/>
        <w:rPr>
          <w:rFonts w:ascii="Univers Next Pro Condensed" w:hAnsi="Univers Next Pro Condensed"/>
          <w:sz w:val="20"/>
          <w:szCs w:val="20"/>
        </w:rPr>
      </w:pPr>
      <w:r w:rsidRPr="000B6302">
        <w:rPr>
          <w:rFonts w:ascii="Univers Next Pro Condensed" w:hAnsi="Univers Next Pro Condensed"/>
          <w:sz w:val="20"/>
          <w:szCs w:val="20"/>
        </w:rPr>
        <w:t>Direction juridique et financière – Service de l’achat public</w:t>
      </w:r>
    </w:p>
    <w:p w14:paraId="3CA70678" w14:textId="77777777" w:rsidR="00A14DBA" w:rsidRPr="000B6302" w:rsidRDefault="00A14DBA" w:rsidP="00A14DBA">
      <w:pPr>
        <w:ind w:left="567"/>
        <w:rPr>
          <w:rFonts w:ascii="Univers Next Pro Condensed" w:hAnsi="Univers Next Pro Condensed"/>
          <w:sz w:val="20"/>
          <w:szCs w:val="20"/>
        </w:rPr>
      </w:pPr>
      <w:r w:rsidRPr="000B6302">
        <w:rPr>
          <w:rFonts w:ascii="Univers Next Pro Condensed" w:hAnsi="Univers Next Pro Condensed"/>
          <w:sz w:val="20"/>
          <w:szCs w:val="20"/>
        </w:rPr>
        <w:t>Tél. : 01 44 78 49 33 (ou 46 61) / Fax. : 01 44 78 12 11</w:t>
      </w:r>
    </w:p>
    <w:p w14:paraId="6EB0071A" w14:textId="77844ED7" w:rsidR="00A14DBA" w:rsidRPr="000B6302" w:rsidRDefault="00A14DBA" w:rsidP="00A14DBA">
      <w:pPr>
        <w:ind w:left="567"/>
        <w:rPr>
          <w:rFonts w:ascii="Univers Next Pro Condensed" w:hAnsi="Univers Next Pro Condensed"/>
          <w:sz w:val="20"/>
          <w:szCs w:val="20"/>
        </w:rPr>
      </w:pPr>
      <w:r w:rsidRPr="000B6302">
        <w:rPr>
          <w:rFonts w:ascii="Univers Next Pro Condensed" w:hAnsi="Univers Next Pro Condensed"/>
          <w:sz w:val="20"/>
          <w:szCs w:val="20"/>
        </w:rPr>
        <w:t xml:space="preserve">Courriel : </w:t>
      </w:r>
      <w:hyperlink r:id="rId16" w:history="1">
        <w:r w:rsidR="000A6825" w:rsidRPr="000A6825">
          <w:rPr>
            <w:rStyle w:val="Lienhypertexte"/>
            <w:rFonts w:ascii="Univers Next Pro Condensed" w:hAnsi="Univers Next Pro Condensed"/>
            <w:sz w:val="20"/>
            <w:szCs w:val="20"/>
          </w:rPr>
          <w:t>achat@centrepompidou.fr</w:t>
        </w:r>
      </w:hyperlink>
    </w:p>
    <w:p w14:paraId="6C4BE2C7" w14:textId="7553FD20" w:rsidR="00887FC5" w:rsidRDefault="00887FC5" w:rsidP="00887FC5">
      <w:pPr>
        <w:jc w:val="both"/>
        <w:rPr>
          <w:rFonts w:ascii="Univers Next Pro Condensed" w:hAnsi="Univers Next Pro Condensed"/>
          <w:sz w:val="20"/>
          <w:szCs w:val="20"/>
        </w:rPr>
      </w:pPr>
    </w:p>
    <w:p w14:paraId="10BD9C22" w14:textId="6661D203" w:rsidR="00A14DBA" w:rsidRPr="000B6302" w:rsidRDefault="00A14DBA" w:rsidP="00A14DBA">
      <w:pPr>
        <w:pStyle w:val="Titre3"/>
        <w:spacing w:before="0" w:after="0"/>
        <w:jc w:val="both"/>
        <w:rPr>
          <w:rFonts w:ascii="Univers Next Pro Condensed" w:hAnsi="Univers Next Pro Condensed"/>
          <w:sz w:val="20"/>
          <w:szCs w:val="20"/>
        </w:rPr>
      </w:pPr>
      <w:bookmarkStart w:id="135" w:name="_Toc102986675"/>
      <w:bookmarkStart w:id="136" w:name="_Toc118983939"/>
      <w:bookmarkStart w:id="137" w:name="_Toc197326325"/>
      <w:bookmarkStart w:id="138" w:name="_Toc216963465"/>
      <w:r w:rsidRPr="000B6302">
        <w:rPr>
          <w:rFonts w:ascii="Univers Next Pro Condensed" w:hAnsi="Univers Next Pro Condensed"/>
          <w:sz w:val="20"/>
          <w:szCs w:val="20"/>
        </w:rPr>
        <w:t>1</w:t>
      </w:r>
      <w:r w:rsidR="003960D9">
        <w:rPr>
          <w:rFonts w:ascii="Univers Next Pro Condensed" w:hAnsi="Univers Next Pro Condensed"/>
          <w:sz w:val="20"/>
          <w:szCs w:val="20"/>
        </w:rPr>
        <w:t>2</w:t>
      </w:r>
      <w:r w:rsidRPr="000B6302">
        <w:rPr>
          <w:rFonts w:ascii="Univers Next Pro Condensed" w:hAnsi="Univers Next Pro Condensed"/>
          <w:sz w:val="20"/>
          <w:szCs w:val="20"/>
        </w:rPr>
        <w:t>.2 – Forme des notifications et communications</w:t>
      </w:r>
      <w:bookmarkEnd w:id="135"/>
      <w:bookmarkEnd w:id="136"/>
      <w:bookmarkEnd w:id="138"/>
      <w:r w:rsidRPr="000B6302">
        <w:rPr>
          <w:rFonts w:ascii="Univers Next Pro Condensed" w:hAnsi="Univers Next Pro Condensed"/>
          <w:sz w:val="20"/>
          <w:szCs w:val="20"/>
        </w:rPr>
        <w:t xml:space="preserve"> </w:t>
      </w:r>
      <w:bookmarkEnd w:id="137"/>
    </w:p>
    <w:p w14:paraId="551B78E0" w14:textId="77777777" w:rsidR="00A14DBA" w:rsidRPr="000B6302" w:rsidRDefault="00A14DBA" w:rsidP="00A14DBA">
      <w:pPr>
        <w:jc w:val="both"/>
        <w:rPr>
          <w:rFonts w:ascii="Univers Next Pro Condensed" w:hAnsi="Univers Next Pro Condensed"/>
          <w:sz w:val="20"/>
          <w:szCs w:val="20"/>
        </w:rPr>
      </w:pPr>
    </w:p>
    <w:p w14:paraId="19F90FE1" w14:textId="6A15ABC4"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 xml:space="preserve">Les échanges de communication entre le Centre Pompidou et le titulaire sont effectués dans les conditions de l’article 3.1.1 du CCAG </w:t>
      </w:r>
      <w:r w:rsidR="007129FF">
        <w:rPr>
          <w:rFonts w:ascii="Univers Next Pro Condensed" w:hAnsi="Univers Next Pro Condensed"/>
          <w:sz w:val="20"/>
          <w:szCs w:val="20"/>
        </w:rPr>
        <w:t>PI</w:t>
      </w:r>
      <w:r w:rsidRPr="000B6302">
        <w:rPr>
          <w:rFonts w:ascii="Univers Next Pro Condensed" w:hAnsi="Univers Next Pro Condensed"/>
          <w:sz w:val="20"/>
          <w:szCs w:val="20"/>
        </w:rPr>
        <w:t xml:space="preserve">. Le profil d’acheteur du Centre Pompidou est la PLACE (Plateforme des achats de l’état). </w:t>
      </w:r>
    </w:p>
    <w:p w14:paraId="02E2F0CD" w14:textId="77777777" w:rsidR="00A14DBA" w:rsidRPr="000B6302" w:rsidRDefault="00A14DBA" w:rsidP="00490DF4">
      <w:pPr>
        <w:jc w:val="both"/>
        <w:rPr>
          <w:rFonts w:ascii="Univers Next Pro Condensed" w:hAnsi="Univers Next Pro Condensed"/>
          <w:sz w:val="20"/>
          <w:szCs w:val="20"/>
        </w:rPr>
      </w:pPr>
    </w:p>
    <w:p w14:paraId="573C9594" w14:textId="25F66C9B" w:rsidR="00A14DBA" w:rsidRPr="000B6302" w:rsidRDefault="00A14DBA" w:rsidP="00A14DBA">
      <w:pPr>
        <w:pStyle w:val="Titre3"/>
        <w:spacing w:before="0" w:after="0"/>
        <w:jc w:val="both"/>
        <w:rPr>
          <w:rFonts w:ascii="Univers Next Pro Condensed" w:hAnsi="Univers Next Pro Condensed"/>
          <w:sz w:val="20"/>
          <w:szCs w:val="20"/>
        </w:rPr>
      </w:pPr>
      <w:bookmarkStart w:id="139" w:name="_Toc118983940"/>
      <w:bookmarkStart w:id="140" w:name="_Toc216963466"/>
      <w:r w:rsidRPr="000B6302">
        <w:rPr>
          <w:rFonts w:ascii="Univers Next Pro Condensed" w:hAnsi="Univers Next Pro Condensed"/>
          <w:sz w:val="20"/>
          <w:szCs w:val="20"/>
        </w:rPr>
        <w:t>1</w:t>
      </w:r>
      <w:r w:rsidR="003960D9">
        <w:rPr>
          <w:rFonts w:ascii="Univers Next Pro Condensed" w:hAnsi="Univers Next Pro Condensed"/>
          <w:sz w:val="20"/>
          <w:szCs w:val="20"/>
        </w:rPr>
        <w:t>2</w:t>
      </w:r>
      <w:r w:rsidRPr="000B6302">
        <w:rPr>
          <w:rFonts w:ascii="Univers Next Pro Condensed" w:hAnsi="Univers Next Pro Condensed"/>
          <w:sz w:val="20"/>
          <w:szCs w:val="20"/>
        </w:rPr>
        <w:t>.3 – Modification relative du titulaire de l’accord-cadre</w:t>
      </w:r>
      <w:bookmarkEnd w:id="139"/>
      <w:bookmarkEnd w:id="140"/>
      <w:r w:rsidRPr="000B6302">
        <w:rPr>
          <w:rFonts w:ascii="Univers Next Pro Condensed" w:hAnsi="Univers Next Pro Condensed"/>
          <w:sz w:val="20"/>
          <w:szCs w:val="20"/>
        </w:rPr>
        <w:t xml:space="preserve"> </w:t>
      </w:r>
    </w:p>
    <w:p w14:paraId="4A4335F2" w14:textId="77777777" w:rsidR="00A14DBA" w:rsidRPr="000B6302" w:rsidRDefault="00A14DBA" w:rsidP="00A14DBA">
      <w:pPr>
        <w:jc w:val="both"/>
        <w:rPr>
          <w:rFonts w:ascii="Univers Next Pro Condensed" w:hAnsi="Univers Next Pro Condensed"/>
          <w:sz w:val="20"/>
          <w:szCs w:val="20"/>
        </w:rPr>
      </w:pPr>
    </w:p>
    <w:p w14:paraId="0F7953F7" w14:textId="51519248" w:rsidR="00A14DBA" w:rsidRPr="000B6302" w:rsidRDefault="00A14DBA" w:rsidP="00A14DBA">
      <w:pPr>
        <w:pStyle w:val="Titre4"/>
        <w:spacing w:before="0" w:after="0"/>
        <w:ind w:left="1080"/>
        <w:jc w:val="both"/>
        <w:rPr>
          <w:rFonts w:ascii="Univers Next Pro Condensed" w:hAnsi="Univers Next Pro Condensed"/>
          <w:b w:val="0"/>
          <w:bCs w:val="0"/>
          <w:i/>
          <w:iCs/>
          <w:sz w:val="20"/>
          <w:szCs w:val="20"/>
        </w:rPr>
      </w:pPr>
      <w:bookmarkStart w:id="141" w:name="_Toc523841724"/>
      <w:bookmarkStart w:id="142" w:name="_Toc38273904"/>
      <w:bookmarkStart w:id="143" w:name="_Toc58242463"/>
      <w:bookmarkStart w:id="144" w:name="_Toc118983941"/>
      <w:r w:rsidRPr="000B6302">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2</w:t>
      </w:r>
      <w:r w:rsidRPr="000B6302">
        <w:rPr>
          <w:rFonts w:ascii="Univers Next Pro Condensed" w:hAnsi="Univers Next Pro Condensed"/>
          <w:b w:val="0"/>
          <w:bCs w:val="0"/>
          <w:i/>
          <w:iCs/>
          <w:sz w:val="20"/>
          <w:szCs w:val="20"/>
        </w:rPr>
        <w:t>.3.1 – Changement de dénomination sociale du titulaire</w:t>
      </w:r>
      <w:bookmarkEnd w:id="141"/>
      <w:bookmarkEnd w:id="142"/>
      <w:bookmarkEnd w:id="143"/>
      <w:bookmarkEnd w:id="144"/>
    </w:p>
    <w:p w14:paraId="3C96F669" w14:textId="77777777" w:rsidR="00A14DBA" w:rsidRPr="000B6302" w:rsidRDefault="00A14DBA" w:rsidP="00A14DBA">
      <w:pPr>
        <w:jc w:val="both"/>
        <w:rPr>
          <w:rFonts w:ascii="Univers Next Pro Condensed" w:hAnsi="Univers Next Pro Condensed"/>
          <w:sz w:val="20"/>
          <w:szCs w:val="20"/>
        </w:rPr>
      </w:pPr>
    </w:p>
    <w:p w14:paraId="0677DF28" w14:textId="69A89809"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En cas de modification de sa dénomination sociale, le titulaire doit impérativement en informer par écrit dans les plus brefs délais l’interlocuteur du Centre Pompidou indiqué à l’article 1</w:t>
      </w:r>
      <w:r w:rsidR="007129FF">
        <w:rPr>
          <w:rFonts w:ascii="Univers Next Pro Condensed" w:hAnsi="Univers Next Pro Condensed"/>
          <w:sz w:val="20"/>
          <w:szCs w:val="20"/>
        </w:rPr>
        <w:t>2</w:t>
      </w:r>
      <w:r w:rsidRPr="000B6302">
        <w:rPr>
          <w:rFonts w:ascii="Univers Next Pro Condensed" w:hAnsi="Univers Next Pro Condensed"/>
          <w:sz w:val="20"/>
          <w:szCs w:val="20"/>
        </w:rPr>
        <w:t>.1.</w:t>
      </w:r>
      <w:r w:rsidR="007129FF">
        <w:rPr>
          <w:rFonts w:ascii="Univers Next Pro Condensed" w:hAnsi="Univers Next Pro Condensed"/>
          <w:sz w:val="20"/>
          <w:szCs w:val="20"/>
        </w:rPr>
        <w:t>2</w:t>
      </w:r>
      <w:r w:rsidRPr="000B6302">
        <w:rPr>
          <w:rFonts w:ascii="Univers Next Pro Condensed" w:hAnsi="Univers Next Pro Condensed"/>
          <w:sz w:val="20"/>
          <w:szCs w:val="20"/>
        </w:rPr>
        <w:t xml:space="preserve"> et communiquer un extrait K-bis mentionnant ce changement ainsi qu’un nouveau relevé d’identité bancaire et, le cas échéant, toute pièce justificative complémentaire (copie de l’annonce dans un journal d’annonces légales notamment), dans les plus brefs délais.</w:t>
      </w:r>
    </w:p>
    <w:p w14:paraId="3FB8C02C" w14:textId="77777777" w:rsidR="00A14DBA" w:rsidRPr="000B6302" w:rsidRDefault="00A14DBA" w:rsidP="00A14DBA">
      <w:pPr>
        <w:jc w:val="both"/>
        <w:rPr>
          <w:rFonts w:ascii="Univers Next Pro Condensed" w:hAnsi="Univers Next Pro Condensed"/>
          <w:sz w:val="20"/>
          <w:szCs w:val="20"/>
        </w:rPr>
      </w:pPr>
    </w:p>
    <w:p w14:paraId="2DB12C21" w14:textId="3DA2BE16" w:rsidR="00A14DBA" w:rsidRPr="000B6302" w:rsidRDefault="00A14DBA" w:rsidP="00A14DBA">
      <w:pPr>
        <w:pStyle w:val="Titre4"/>
        <w:spacing w:before="0" w:after="0"/>
        <w:ind w:left="1080"/>
        <w:jc w:val="both"/>
        <w:rPr>
          <w:rFonts w:ascii="Univers Next Pro Condensed" w:hAnsi="Univers Next Pro Condensed"/>
          <w:b w:val="0"/>
          <w:bCs w:val="0"/>
          <w:i/>
          <w:iCs/>
          <w:sz w:val="20"/>
          <w:szCs w:val="20"/>
        </w:rPr>
      </w:pPr>
      <w:bookmarkStart w:id="145" w:name="_Toc523841725"/>
      <w:bookmarkStart w:id="146" w:name="_Toc38273905"/>
      <w:bookmarkStart w:id="147" w:name="_Toc58242464"/>
      <w:bookmarkStart w:id="148" w:name="_Toc118983942"/>
      <w:r w:rsidRPr="000B6302">
        <w:rPr>
          <w:rFonts w:ascii="Univers Next Pro Condensed" w:hAnsi="Univers Next Pro Condensed"/>
          <w:b w:val="0"/>
          <w:bCs w:val="0"/>
          <w:i/>
          <w:iCs/>
          <w:sz w:val="20"/>
          <w:szCs w:val="20"/>
        </w:rPr>
        <w:t>1</w:t>
      </w:r>
      <w:r w:rsidR="003960D9">
        <w:rPr>
          <w:rFonts w:ascii="Univers Next Pro Condensed" w:hAnsi="Univers Next Pro Condensed"/>
          <w:b w:val="0"/>
          <w:bCs w:val="0"/>
          <w:i/>
          <w:iCs/>
          <w:sz w:val="20"/>
          <w:szCs w:val="20"/>
        </w:rPr>
        <w:t>2</w:t>
      </w:r>
      <w:r w:rsidRPr="000B6302">
        <w:rPr>
          <w:rFonts w:ascii="Univers Next Pro Condensed" w:hAnsi="Univers Next Pro Condensed"/>
          <w:b w:val="0"/>
          <w:bCs w:val="0"/>
          <w:i/>
          <w:iCs/>
          <w:sz w:val="20"/>
          <w:szCs w:val="20"/>
        </w:rPr>
        <w:t>.3.2 – Changement de cocontractant en cours d’exécution de l’accord-cadre</w:t>
      </w:r>
      <w:bookmarkEnd w:id="145"/>
      <w:bookmarkEnd w:id="146"/>
      <w:bookmarkEnd w:id="147"/>
      <w:bookmarkEnd w:id="148"/>
      <w:r w:rsidRPr="000B6302">
        <w:rPr>
          <w:rFonts w:ascii="Univers Next Pro Condensed" w:hAnsi="Univers Next Pro Condensed"/>
          <w:b w:val="0"/>
          <w:bCs w:val="0"/>
          <w:i/>
          <w:iCs/>
          <w:sz w:val="20"/>
          <w:szCs w:val="20"/>
        </w:rPr>
        <w:t xml:space="preserve"> </w:t>
      </w:r>
    </w:p>
    <w:p w14:paraId="00F6C728" w14:textId="77777777" w:rsidR="00A14DBA" w:rsidRPr="000B6302" w:rsidRDefault="00A14DBA" w:rsidP="00A14DBA">
      <w:pPr>
        <w:jc w:val="both"/>
        <w:rPr>
          <w:rFonts w:ascii="Univers Next Pro Condensed" w:hAnsi="Univers Next Pro Condensed"/>
          <w:sz w:val="20"/>
          <w:szCs w:val="20"/>
        </w:rPr>
      </w:pPr>
    </w:p>
    <w:p w14:paraId="164302DB" w14:textId="43D90C35"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 xml:space="preserve">En cas de transfert du présent accord-cadre à une autre entreprise après cession de fonds de commerce, cession d’activités, fusion-absorption ou mise en location gérance, le titulaire doit impérativement en informer par écrit dans les plus brefs délais le service en charge du suivi contractuel et administratif de l’accord-cadre. </w:t>
      </w:r>
    </w:p>
    <w:p w14:paraId="23D13D50" w14:textId="77777777" w:rsidR="00A14DBA" w:rsidRPr="000B6302" w:rsidRDefault="00A14DBA" w:rsidP="00A14DBA">
      <w:pPr>
        <w:jc w:val="both"/>
        <w:rPr>
          <w:rFonts w:ascii="Univers Next Pro Condensed" w:hAnsi="Univers Next Pro Condensed"/>
          <w:sz w:val="20"/>
          <w:szCs w:val="20"/>
        </w:rPr>
      </w:pPr>
    </w:p>
    <w:p w14:paraId="2D29FC6B"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3EC5689B" w14:textId="77777777" w:rsidR="00A14DBA" w:rsidRPr="000B6302" w:rsidRDefault="00A14DBA" w:rsidP="00A14DBA">
      <w:pPr>
        <w:jc w:val="both"/>
        <w:rPr>
          <w:rFonts w:ascii="Univers Next Pro Condensed" w:hAnsi="Univers Next Pro Condensed"/>
          <w:sz w:val="20"/>
          <w:szCs w:val="20"/>
        </w:rPr>
      </w:pPr>
    </w:p>
    <w:p w14:paraId="364AC854"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Suite à cette vérification, elle fera l’objet d’un avenant constatant le transfert du présent accord-cadre au nouveau titulaire.</w:t>
      </w:r>
    </w:p>
    <w:p w14:paraId="6DF421B8"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Si le cessionnaire ne possède pas les capacités pour exécuter le présent accord-cadre, le Centre Pompidou procédera à la résiliation de l‘accord-cadre sans indemnités ni préavis.</w:t>
      </w:r>
    </w:p>
    <w:p w14:paraId="49BE7C90" w14:textId="77777777" w:rsidR="00A14DBA" w:rsidRPr="000B6302" w:rsidRDefault="00A14DBA" w:rsidP="00A14DBA">
      <w:pPr>
        <w:jc w:val="both"/>
        <w:rPr>
          <w:rFonts w:ascii="Univers Next Pro Condensed" w:hAnsi="Univers Next Pro Condensed"/>
          <w:sz w:val="20"/>
          <w:szCs w:val="20"/>
        </w:rPr>
      </w:pPr>
    </w:p>
    <w:p w14:paraId="089095B3" w14:textId="77777777" w:rsidR="00A14DBA" w:rsidRPr="000B6302" w:rsidRDefault="00A14DBA" w:rsidP="00A14DBA">
      <w:pPr>
        <w:jc w:val="both"/>
        <w:rPr>
          <w:rFonts w:ascii="Univers Next Pro Condensed" w:hAnsi="Univers Next Pro Condensed"/>
          <w:sz w:val="20"/>
          <w:szCs w:val="20"/>
        </w:rPr>
      </w:pPr>
    </w:p>
    <w:p w14:paraId="1E1A761F" w14:textId="5A8700B5" w:rsidR="00A14DBA" w:rsidRPr="000B6302" w:rsidRDefault="00A14DBA" w:rsidP="00A14DBA">
      <w:pPr>
        <w:pStyle w:val="Titre1"/>
        <w:spacing w:before="0"/>
        <w:jc w:val="both"/>
        <w:rPr>
          <w:rFonts w:ascii="Univers Next Pro Condensed" w:hAnsi="Univers Next Pro Condensed"/>
          <w:caps/>
          <w:sz w:val="28"/>
          <w:szCs w:val="28"/>
          <w:u w:val="none"/>
        </w:rPr>
      </w:pPr>
      <w:bookmarkStart w:id="149" w:name="_Toc102986679"/>
      <w:bookmarkStart w:id="150" w:name="_Toc118983943"/>
      <w:bookmarkStart w:id="151" w:name="_Toc216963467"/>
      <w:r w:rsidRPr="000B6302">
        <w:rPr>
          <w:rFonts w:ascii="Univers Next Pro Condensed" w:hAnsi="Univers Next Pro Condensed"/>
          <w:caps/>
          <w:sz w:val="28"/>
          <w:szCs w:val="28"/>
          <w:u w:val="none"/>
        </w:rPr>
        <w:t>Article 1</w:t>
      </w:r>
      <w:r w:rsidR="003960D9">
        <w:rPr>
          <w:rFonts w:ascii="Univers Next Pro Condensed" w:hAnsi="Univers Next Pro Condensed"/>
          <w:caps/>
          <w:sz w:val="28"/>
          <w:szCs w:val="28"/>
          <w:u w:val="none"/>
        </w:rPr>
        <w:t>3</w:t>
      </w:r>
      <w:r w:rsidRPr="000B6302">
        <w:rPr>
          <w:rFonts w:ascii="Univers Next Pro Condensed" w:hAnsi="Univers Next Pro Condensed"/>
          <w:caps/>
          <w:sz w:val="28"/>
          <w:szCs w:val="28"/>
          <w:u w:val="none"/>
        </w:rPr>
        <w:t xml:space="preserve"> – confidentialité</w:t>
      </w:r>
      <w:bookmarkEnd w:id="149"/>
      <w:bookmarkEnd w:id="150"/>
      <w:bookmarkEnd w:id="151"/>
    </w:p>
    <w:p w14:paraId="78324139" w14:textId="77777777" w:rsidR="00A14DBA" w:rsidRPr="000B6302" w:rsidRDefault="00A14DBA" w:rsidP="00A14DBA">
      <w:pPr>
        <w:jc w:val="both"/>
        <w:rPr>
          <w:rFonts w:ascii="Univers Next Pro Condensed" w:hAnsi="Univers Next Pro Condensed"/>
          <w:sz w:val="20"/>
          <w:szCs w:val="20"/>
        </w:rPr>
      </w:pPr>
    </w:p>
    <w:p w14:paraId="3AFD303A" w14:textId="7B52A5D3"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 xml:space="preserve">Il est dérogé à l’art. 5.1 du CCAG </w:t>
      </w:r>
      <w:r w:rsidR="00991348" w:rsidRPr="000B6302">
        <w:rPr>
          <w:rFonts w:ascii="Univers Next Pro Condensed" w:hAnsi="Univers Next Pro Condensed"/>
          <w:sz w:val="20"/>
          <w:szCs w:val="20"/>
        </w:rPr>
        <w:t>PI</w:t>
      </w:r>
      <w:r w:rsidRPr="000B6302">
        <w:rPr>
          <w:rFonts w:ascii="Univers Next Pro Condensed" w:hAnsi="Univers Next Pro Condensed"/>
          <w:sz w:val="20"/>
          <w:szCs w:val="20"/>
        </w:rPr>
        <w:t xml:space="preserve"> comme suit : </w:t>
      </w:r>
    </w:p>
    <w:p w14:paraId="43405592" w14:textId="77777777" w:rsidR="00A14DBA" w:rsidRPr="000B6302" w:rsidRDefault="00A14DBA" w:rsidP="00A14DBA">
      <w:pPr>
        <w:jc w:val="both"/>
        <w:rPr>
          <w:rFonts w:ascii="Univers Next Pro Condensed" w:hAnsi="Univers Next Pro Condensed"/>
          <w:sz w:val="20"/>
          <w:szCs w:val="20"/>
        </w:rPr>
      </w:pPr>
    </w:p>
    <w:p w14:paraId="1E2FF91D" w14:textId="2F42D1A5" w:rsidR="00A14DBA" w:rsidRPr="000B6302" w:rsidRDefault="00A14DBA" w:rsidP="00A14DBA">
      <w:pPr>
        <w:pStyle w:val="Titre3"/>
        <w:spacing w:before="0" w:after="0"/>
        <w:jc w:val="both"/>
        <w:rPr>
          <w:rFonts w:ascii="Univers Next Pro Condensed" w:hAnsi="Univers Next Pro Condensed"/>
          <w:sz w:val="20"/>
          <w:szCs w:val="20"/>
        </w:rPr>
      </w:pPr>
      <w:bookmarkStart w:id="152" w:name="_Toc60640076"/>
      <w:bookmarkStart w:id="153" w:name="_Toc102986680"/>
      <w:bookmarkStart w:id="154" w:name="_Toc118983944"/>
      <w:bookmarkStart w:id="155" w:name="_Toc216963468"/>
      <w:r w:rsidRPr="000B6302">
        <w:rPr>
          <w:rFonts w:ascii="Univers Next Pro Condensed" w:hAnsi="Univers Next Pro Condensed"/>
          <w:sz w:val="20"/>
          <w:szCs w:val="20"/>
        </w:rPr>
        <w:t>1</w:t>
      </w:r>
      <w:r w:rsidR="003960D9">
        <w:rPr>
          <w:rFonts w:ascii="Univers Next Pro Condensed" w:hAnsi="Univers Next Pro Condensed"/>
          <w:sz w:val="20"/>
          <w:szCs w:val="20"/>
        </w:rPr>
        <w:t>3</w:t>
      </w:r>
      <w:r w:rsidRPr="000B6302">
        <w:rPr>
          <w:rFonts w:ascii="Univers Next Pro Condensed" w:hAnsi="Univers Next Pro Condensed"/>
          <w:sz w:val="20"/>
          <w:szCs w:val="20"/>
        </w:rPr>
        <w:t>.1 – Confidentialité des échanges dans le cadre de cet accord-cadre</w:t>
      </w:r>
      <w:bookmarkEnd w:id="152"/>
      <w:bookmarkEnd w:id="153"/>
      <w:bookmarkEnd w:id="154"/>
      <w:bookmarkEnd w:id="155"/>
    </w:p>
    <w:p w14:paraId="3174916C" w14:textId="77777777" w:rsidR="00A14DBA" w:rsidRPr="000B6302" w:rsidRDefault="00A14DBA" w:rsidP="00A14DBA">
      <w:pPr>
        <w:jc w:val="both"/>
        <w:rPr>
          <w:rFonts w:ascii="Univers Next Pro Condensed" w:hAnsi="Univers Next Pro Condensed"/>
          <w:sz w:val="20"/>
          <w:szCs w:val="20"/>
        </w:rPr>
      </w:pPr>
    </w:p>
    <w:p w14:paraId="5FFBA570"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 xml:space="preserve">Les parties s’engagent à ne pas divulguer le présent accord-cadre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5406A549"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Cette obligation se maintient pendant toute la durée d’exécution de l’accord-cadre, mais aussi à son terme tant que ces informations n’ont pas été rendues publiques par la volonté du Centre Pompidou.</w:t>
      </w:r>
    </w:p>
    <w:p w14:paraId="1DFFB511"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4C98A40A" w14:textId="77777777" w:rsidR="00A14DBA" w:rsidRPr="000B6302" w:rsidRDefault="00A14DBA" w:rsidP="00A14DBA">
      <w:pPr>
        <w:jc w:val="both"/>
        <w:rPr>
          <w:rFonts w:ascii="Univers Next Pro Condensed" w:hAnsi="Univers Next Pro Condensed"/>
          <w:sz w:val="20"/>
          <w:szCs w:val="20"/>
        </w:rPr>
      </w:pPr>
    </w:p>
    <w:p w14:paraId="75D214F4" w14:textId="25C98D32" w:rsidR="00A14DBA" w:rsidRPr="000B6302" w:rsidRDefault="00A14DBA" w:rsidP="00A14DBA">
      <w:pPr>
        <w:pStyle w:val="Titre3"/>
        <w:spacing w:before="0" w:after="0"/>
        <w:jc w:val="both"/>
        <w:rPr>
          <w:rFonts w:ascii="Univers Next Pro Condensed" w:hAnsi="Univers Next Pro Condensed"/>
          <w:sz w:val="20"/>
          <w:szCs w:val="20"/>
        </w:rPr>
      </w:pPr>
      <w:bookmarkStart w:id="156" w:name="_Toc60640077"/>
      <w:bookmarkStart w:id="157" w:name="_Toc102986681"/>
      <w:bookmarkStart w:id="158" w:name="_Toc118983945"/>
      <w:bookmarkStart w:id="159" w:name="_Toc216963469"/>
      <w:r w:rsidRPr="000B6302">
        <w:rPr>
          <w:rFonts w:ascii="Univers Next Pro Condensed" w:hAnsi="Univers Next Pro Condensed"/>
          <w:sz w:val="20"/>
          <w:szCs w:val="20"/>
        </w:rPr>
        <w:t>1</w:t>
      </w:r>
      <w:r w:rsidR="003960D9">
        <w:rPr>
          <w:rFonts w:ascii="Univers Next Pro Condensed" w:hAnsi="Univers Next Pro Condensed"/>
          <w:sz w:val="20"/>
          <w:szCs w:val="20"/>
        </w:rPr>
        <w:t>3</w:t>
      </w:r>
      <w:r w:rsidRPr="000B6302">
        <w:rPr>
          <w:rFonts w:ascii="Univers Next Pro Condensed" w:hAnsi="Univers Next Pro Condensed"/>
          <w:sz w:val="20"/>
          <w:szCs w:val="20"/>
        </w:rPr>
        <w:t>.2 – Confidentialité des données</w:t>
      </w:r>
      <w:bookmarkEnd w:id="156"/>
      <w:bookmarkEnd w:id="157"/>
      <w:bookmarkEnd w:id="158"/>
      <w:bookmarkEnd w:id="159"/>
    </w:p>
    <w:p w14:paraId="177AD54C" w14:textId="77777777" w:rsidR="00A14DBA" w:rsidRPr="000B6302" w:rsidRDefault="00A14DBA" w:rsidP="00490DF4">
      <w:pPr>
        <w:jc w:val="both"/>
        <w:rPr>
          <w:rFonts w:ascii="Univers Next Pro Condensed" w:hAnsi="Univers Next Pro Condensed"/>
          <w:sz w:val="20"/>
          <w:szCs w:val="20"/>
        </w:rPr>
      </w:pPr>
    </w:p>
    <w:p w14:paraId="5E557370"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Les supports informatiques fournis par le Centre Pompidou au titre du présent accord-cadre et tous documents de quelque nature qu’ils soient résultant de leur traitement par le titulaire restent la propriété du Centre Pompidou.</w:t>
      </w:r>
    </w:p>
    <w:p w14:paraId="0F3A7DAF" w14:textId="77777777" w:rsidR="00A14DBA" w:rsidRPr="000B6302" w:rsidRDefault="00A14DBA" w:rsidP="00A14DBA">
      <w:pPr>
        <w:jc w:val="both"/>
        <w:rPr>
          <w:rFonts w:ascii="Univers Next Pro Condensed" w:hAnsi="Univers Next Pro Condensed"/>
          <w:sz w:val="20"/>
          <w:szCs w:val="20"/>
        </w:rPr>
      </w:pPr>
    </w:p>
    <w:p w14:paraId="51F46EED" w14:textId="6DE65BBC"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accord-cadre s’engage à prendre toutes précautions utiles afin de préserver la sécurité des informations et notamment d’empêcher qu’elles ne soient déformées, endommagées ou communiquées à des personnes non autorisées.</w:t>
      </w:r>
    </w:p>
    <w:p w14:paraId="29505776" w14:textId="77777777" w:rsidR="00A14DBA" w:rsidRPr="000B6302" w:rsidRDefault="00A14DBA" w:rsidP="00A14DBA">
      <w:pPr>
        <w:jc w:val="both"/>
        <w:rPr>
          <w:rFonts w:ascii="Univers Next Pro Condensed" w:hAnsi="Univers Next Pro Condensed"/>
          <w:sz w:val="20"/>
          <w:szCs w:val="20"/>
        </w:rPr>
      </w:pPr>
    </w:p>
    <w:p w14:paraId="0A3809C9"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Le titulaire s’engage donc à respecter, de façon absolue, les obligations suivantes et à les faire respecter par son personnel, c’est-à-dire notamment à :</w:t>
      </w:r>
    </w:p>
    <w:p w14:paraId="22DC152D" w14:textId="77777777" w:rsidR="00A14DBA" w:rsidRPr="000B6302" w:rsidRDefault="00A14DBA" w:rsidP="00A14DBA">
      <w:pPr>
        <w:jc w:val="both"/>
        <w:rPr>
          <w:rFonts w:ascii="Univers Next Pro Condensed" w:hAnsi="Univers Next Pro Condensed"/>
          <w:sz w:val="10"/>
          <w:szCs w:val="10"/>
        </w:rPr>
      </w:pPr>
    </w:p>
    <w:p w14:paraId="702518D1" w14:textId="77777777" w:rsidR="00A14DBA" w:rsidRPr="000B6302" w:rsidRDefault="00A14DBA" w:rsidP="00CC3C62">
      <w:pPr>
        <w:pStyle w:val="Paragraphedeliste"/>
        <w:numPr>
          <w:ilvl w:val="0"/>
          <w:numId w:val="13"/>
        </w:numPr>
        <w:ind w:left="426" w:hanging="153"/>
        <w:jc w:val="both"/>
        <w:rPr>
          <w:rFonts w:ascii="Univers Next Pro Condensed" w:hAnsi="Univers Next Pro Condensed"/>
          <w:sz w:val="20"/>
          <w:szCs w:val="20"/>
        </w:rPr>
      </w:pPr>
      <w:r w:rsidRPr="000B6302">
        <w:rPr>
          <w:rFonts w:ascii="Univers Next Pro Condensed" w:hAnsi="Univers Next Pro Condensed"/>
          <w:sz w:val="20"/>
          <w:szCs w:val="20"/>
        </w:rPr>
        <w:t>Ne prendre aucune copie des documents et supports d’informations confiés, à l’exception de celles nécessaires pour les besoins de l’exécution de sa prestation, objet du présent accord-cadre ;</w:t>
      </w:r>
    </w:p>
    <w:p w14:paraId="5A35EFFA" w14:textId="77777777" w:rsidR="00A14DBA" w:rsidRPr="000B6302" w:rsidRDefault="00A14DBA" w:rsidP="00CC3C62">
      <w:pPr>
        <w:pStyle w:val="Paragraphedeliste"/>
        <w:numPr>
          <w:ilvl w:val="0"/>
          <w:numId w:val="13"/>
        </w:numPr>
        <w:ind w:left="426" w:hanging="153"/>
        <w:jc w:val="both"/>
        <w:rPr>
          <w:rFonts w:ascii="Univers Next Pro Condensed" w:hAnsi="Univers Next Pro Condensed"/>
          <w:sz w:val="20"/>
          <w:szCs w:val="20"/>
        </w:rPr>
      </w:pPr>
      <w:r w:rsidRPr="000B6302">
        <w:rPr>
          <w:rFonts w:ascii="Univers Next Pro Condensed" w:hAnsi="Univers Next Pro Condensed"/>
          <w:sz w:val="20"/>
          <w:szCs w:val="20"/>
        </w:rPr>
        <w:t>Ne pas utiliser les documents et informations traités à des fins autres que celles spécifiées au présent accord-cadre ;</w:t>
      </w:r>
    </w:p>
    <w:p w14:paraId="624432F1" w14:textId="77777777" w:rsidR="00A14DBA" w:rsidRPr="000B6302" w:rsidRDefault="00A14DBA" w:rsidP="00CC3C62">
      <w:pPr>
        <w:pStyle w:val="Paragraphedeliste"/>
        <w:numPr>
          <w:ilvl w:val="0"/>
          <w:numId w:val="13"/>
        </w:numPr>
        <w:ind w:left="426" w:hanging="153"/>
        <w:jc w:val="both"/>
        <w:rPr>
          <w:rFonts w:ascii="Univers Next Pro Condensed" w:hAnsi="Univers Next Pro Condensed"/>
          <w:sz w:val="20"/>
          <w:szCs w:val="20"/>
        </w:rPr>
      </w:pPr>
      <w:r w:rsidRPr="000B6302">
        <w:rPr>
          <w:rFonts w:ascii="Univers Next Pro Condensed" w:hAnsi="Univers Next Pro Condensed"/>
          <w:sz w:val="20"/>
          <w:szCs w:val="20"/>
        </w:rPr>
        <w:t>Ne pas divulguer ces documents ou informations à d’autres personnes, qu’il s’agisse de personnes privées ou publiques, physiques ou morales ;</w:t>
      </w:r>
    </w:p>
    <w:p w14:paraId="6D6341AE" w14:textId="77777777" w:rsidR="00A14DBA" w:rsidRPr="000B6302" w:rsidRDefault="00A14DBA" w:rsidP="00CC3C62">
      <w:pPr>
        <w:pStyle w:val="Paragraphedeliste"/>
        <w:numPr>
          <w:ilvl w:val="0"/>
          <w:numId w:val="13"/>
        </w:numPr>
        <w:ind w:left="426" w:hanging="153"/>
        <w:jc w:val="both"/>
        <w:rPr>
          <w:rFonts w:ascii="Univers Next Pro Condensed" w:hAnsi="Univers Next Pro Condensed"/>
          <w:sz w:val="20"/>
          <w:szCs w:val="20"/>
        </w:rPr>
      </w:pPr>
      <w:r w:rsidRPr="000B6302">
        <w:rPr>
          <w:rFonts w:ascii="Univers Next Pro Condensed" w:hAnsi="Univers Next Pro Condensed"/>
          <w:sz w:val="20"/>
          <w:szCs w:val="20"/>
        </w:rPr>
        <w:t>Prendre toutes mesures permettant d’éviter toute utilisation détournée ou frauduleuse des fichiers informatiques en cours d’exécution du présent accord-cadre ;</w:t>
      </w:r>
    </w:p>
    <w:p w14:paraId="13DBB343" w14:textId="77777777" w:rsidR="00A14DBA" w:rsidRPr="000B6302" w:rsidRDefault="00A14DBA" w:rsidP="00CC3C62">
      <w:pPr>
        <w:pStyle w:val="Paragraphedeliste"/>
        <w:numPr>
          <w:ilvl w:val="0"/>
          <w:numId w:val="13"/>
        </w:numPr>
        <w:ind w:left="426" w:hanging="153"/>
        <w:jc w:val="both"/>
        <w:rPr>
          <w:rFonts w:ascii="Univers Next Pro Condensed" w:hAnsi="Univers Next Pro Condensed"/>
          <w:sz w:val="20"/>
          <w:szCs w:val="20"/>
        </w:rPr>
      </w:pPr>
      <w:r w:rsidRPr="000B6302">
        <w:rPr>
          <w:rFonts w:ascii="Univers Next Pro Condensed" w:hAnsi="Univers Next Pro Condensed"/>
          <w:sz w:val="20"/>
          <w:szCs w:val="20"/>
        </w:rPr>
        <w:t>Prendre toutes mesures, notamment de sécurité matérielle, pour assurer la conservation des documents et informations traités tout au long de la durée du présent accord-cadre ;</w:t>
      </w:r>
    </w:p>
    <w:p w14:paraId="6E78DF56" w14:textId="77777777" w:rsidR="00A14DBA" w:rsidRPr="000B6302" w:rsidRDefault="00A14DBA" w:rsidP="00A14DBA">
      <w:pPr>
        <w:jc w:val="both"/>
        <w:rPr>
          <w:rFonts w:ascii="Univers Next Pro Condensed" w:hAnsi="Univers Next Pro Condensed"/>
          <w:sz w:val="20"/>
          <w:szCs w:val="20"/>
        </w:rPr>
      </w:pPr>
    </w:p>
    <w:p w14:paraId="2E1CE9D1"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Et en fin d’accord-cadre à :</w:t>
      </w:r>
    </w:p>
    <w:p w14:paraId="2642CF45" w14:textId="77777777" w:rsidR="00A14DBA" w:rsidRPr="000B6302" w:rsidRDefault="00A14DBA" w:rsidP="00A14DBA">
      <w:pPr>
        <w:jc w:val="both"/>
        <w:rPr>
          <w:rFonts w:ascii="Univers Next Pro Condensed" w:hAnsi="Univers Next Pro Condensed"/>
          <w:sz w:val="10"/>
          <w:szCs w:val="10"/>
        </w:rPr>
      </w:pPr>
    </w:p>
    <w:p w14:paraId="6C164376" w14:textId="77777777" w:rsidR="00A14DBA" w:rsidRPr="000B6302" w:rsidRDefault="00A14DBA" w:rsidP="00CC3C62">
      <w:pPr>
        <w:pStyle w:val="Paragraphedeliste"/>
        <w:numPr>
          <w:ilvl w:val="0"/>
          <w:numId w:val="13"/>
        </w:numPr>
        <w:ind w:left="426" w:hanging="153"/>
        <w:jc w:val="both"/>
        <w:rPr>
          <w:rFonts w:ascii="Univers Next Pro Condensed" w:hAnsi="Univers Next Pro Condensed"/>
          <w:sz w:val="20"/>
          <w:szCs w:val="20"/>
        </w:rPr>
      </w:pPr>
      <w:r w:rsidRPr="000B6302">
        <w:rPr>
          <w:rFonts w:ascii="Univers Next Pro Condensed" w:hAnsi="Univers Next Pro Condensed"/>
          <w:sz w:val="20"/>
          <w:szCs w:val="20"/>
        </w:rPr>
        <w:t>Procéder à la destruction de tous fichiers manuels ou informatisés stockant les informations saisies ;</w:t>
      </w:r>
    </w:p>
    <w:p w14:paraId="2D26E4F4" w14:textId="77777777" w:rsidR="00A14DBA" w:rsidRPr="000B6302" w:rsidRDefault="00A14DBA" w:rsidP="00A14DBA">
      <w:pPr>
        <w:jc w:val="both"/>
        <w:rPr>
          <w:rFonts w:ascii="Univers Next Pro Condensed" w:hAnsi="Univers Next Pro Condensed"/>
          <w:sz w:val="10"/>
          <w:szCs w:val="10"/>
        </w:rPr>
      </w:pPr>
    </w:p>
    <w:p w14:paraId="482A2B73"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Ou à :</w:t>
      </w:r>
    </w:p>
    <w:p w14:paraId="14D1A735" w14:textId="77777777" w:rsidR="00A14DBA" w:rsidRPr="000B6302" w:rsidRDefault="00A14DBA" w:rsidP="00A14DBA">
      <w:pPr>
        <w:jc w:val="both"/>
        <w:rPr>
          <w:rFonts w:ascii="Univers Next Pro Condensed" w:hAnsi="Univers Next Pro Condensed"/>
          <w:sz w:val="10"/>
          <w:szCs w:val="10"/>
        </w:rPr>
      </w:pPr>
    </w:p>
    <w:p w14:paraId="4A085A38" w14:textId="77777777" w:rsidR="00A14DBA" w:rsidRPr="000B6302" w:rsidRDefault="00A14DBA" w:rsidP="00CC3C62">
      <w:pPr>
        <w:pStyle w:val="Paragraphedeliste"/>
        <w:numPr>
          <w:ilvl w:val="0"/>
          <w:numId w:val="13"/>
        </w:numPr>
        <w:ind w:left="426" w:hanging="153"/>
        <w:jc w:val="both"/>
        <w:rPr>
          <w:rFonts w:ascii="Univers Next Pro Condensed" w:hAnsi="Univers Next Pro Condensed"/>
          <w:sz w:val="20"/>
          <w:szCs w:val="20"/>
        </w:rPr>
      </w:pPr>
      <w:r w:rsidRPr="000B6302">
        <w:rPr>
          <w:rFonts w:ascii="Univers Next Pro Condensed" w:hAnsi="Univers Next Pro Condensed"/>
          <w:sz w:val="20"/>
          <w:szCs w:val="20"/>
        </w:rPr>
        <w:t>Restituer intégralement les supports d’informations selon les modalités prévues au présent accord-cadre.</w:t>
      </w:r>
    </w:p>
    <w:p w14:paraId="3D79F880" w14:textId="77777777" w:rsidR="00A14DBA" w:rsidRPr="000B6302" w:rsidRDefault="00A14DBA" w:rsidP="00A14DBA">
      <w:pPr>
        <w:jc w:val="both"/>
        <w:rPr>
          <w:rFonts w:ascii="Univers Next Pro Condensed" w:hAnsi="Univers Next Pro Condensed"/>
          <w:sz w:val="20"/>
          <w:szCs w:val="20"/>
        </w:rPr>
      </w:pPr>
    </w:p>
    <w:p w14:paraId="0B3F1E65"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Le Centre Pompidou se réserve le droit de procéder à toute vérification qui lui paraîtrait utile pour constater le respect des obligations précitées par un tiers qu’il aura préalablement agréé.</w:t>
      </w:r>
    </w:p>
    <w:p w14:paraId="0F7DBEA5" w14:textId="77777777" w:rsidR="00A14DBA" w:rsidRPr="000B6302" w:rsidRDefault="00A14DBA" w:rsidP="00A14DBA">
      <w:pPr>
        <w:jc w:val="both"/>
        <w:rPr>
          <w:rFonts w:ascii="Univers Next Pro Condensed" w:hAnsi="Univers Next Pro Condensed"/>
          <w:sz w:val="20"/>
          <w:szCs w:val="20"/>
        </w:rPr>
      </w:pPr>
    </w:p>
    <w:p w14:paraId="66076B06" w14:textId="77777777" w:rsidR="00A14DBA" w:rsidRPr="000B6302" w:rsidRDefault="00A14DBA" w:rsidP="00A14DBA">
      <w:pPr>
        <w:jc w:val="both"/>
        <w:rPr>
          <w:rFonts w:ascii="Univers Next Pro Condensed" w:hAnsi="Univers Next Pro Condensed"/>
          <w:sz w:val="20"/>
          <w:szCs w:val="20"/>
        </w:rPr>
      </w:pPr>
      <w:r w:rsidRPr="000B6302">
        <w:rPr>
          <w:rFonts w:ascii="Univers Next Pro Condensed" w:hAnsi="Univers Next Pro Condensed"/>
          <w:sz w:val="20"/>
          <w:szCs w:val="20"/>
        </w:rPr>
        <w:t>Il est rappelé que, en cas de non-respect des dispositions précitées, la responsabilité du titulaire peut également être engagée sur la base des dispositions des articles 226-17 et 226-5 du code pénal.</w:t>
      </w:r>
    </w:p>
    <w:p w14:paraId="45A1B007" w14:textId="26ADF8C4" w:rsidR="00A14DBA" w:rsidRPr="000B6302" w:rsidRDefault="004B5541" w:rsidP="00A14DBA">
      <w:pPr>
        <w:jc w:val="both"/>
        <w:rPr>
          <w:rFonts w:ascii="Univers Next Pro Condensed" w:hAnsi="Univers Next Pro Condensed"/>
          <w:sz w:val="20"/>
          <w:szCs w:val="20"/>
        </w:rPr>
      </w:pPr>
      <w:r w:rsidRPr="004B5541">
        <w:rPr>
          <w:rFonts w:ascii="Univers Next Pro Condensed" w:hAnsi="Univers Next Pro Condensed"/>
          <w:sz w:val="20"/>
          <w:szCs w:val="20"/>
        </w:rPr>
        <w:t xml:space="preserve">En application de l’article </w:t>
      </w:r>
      <w:r>
        <w:rPr>
          <w:rFonts w:ascii="Univers Next Pro Condensed" w:hAnsi="Univers Next Pro Condensed"/>
          <w:sz w:val="20"/>
          <w:szCs w:val="20"/>
        </w:rPr>
        <w:t>39</w:t>
      </w:r>
      <w:r w:rsidRPr="004B5541">
        <w:rPr>
          <w:rFonts w:ascii="Univers Next Pro Condensed" w:hAnsi="Univers Next Pro Condensed"/>
          <w:sz w:val="20"/>
          <w:szCs w:val="20"/>
        </w:rPr>
        <w:t>.1 du CCAG-</w:t>
      </w:r>
      <w:r>
        <w:rPr>
          <w:rFonts w:ascii="Univers Next Pro Condensed" w:hAnsi="Univers Next Pro Condensed"/>
          <w:sz w:val="20"/>
          <w:szCs w:val="20"/>
        </w:rPr>
        <w:t>PI, l</w:t>
      </w:r>
      <w:r w:rsidR="00A14DBA" w:rsidRPr="000B6302">
        <w:rPr>
          <w:rFonts w:ascii="Univers Next Pro Condensed" w:hAnsi="Univers Next Pro Condensed"/>
          <w:sz w:val="20"/>
          <w:szCs w:val="20"/>
        </w:rPr>
        <w:t>e Centre Pompidou pourra prononcer la résiliation immédiate du marché, sans indemnité, en cas de violation du secret professionnel ou de non-respect des dispositions précitées.</w:t>
      </w:r>
    </w:p>
    <w:p w14:paraId="48B5C163" w14:textId="77777777" w:rsidR="002D1852" w:rsidRPr="000B6302" w:rsidRDefault="002D1852" w:rsidP="00A14DBA">
      <w:pPr>
        <w:jc w:val="both"/>
        <w:rPr>
          <w:rFonts w:ascii="Univers Next Pro Condensed" w:hAnsi="Univers Next Pro Condensed"/>
          <w:sz w:val="20"/>
          <w:szCs w:val="20"/>
        </w:rPr>
      </w:pPr>
    </w:p>
    <w:p w14:paraId="66EAD721" w14:textId="6D0E1BDC" w:rsidR="00A14DBA" w:rsidRPr="000B6302" w:rsidRDefault="00A14DBA" w:rsidP="00A14DBA">
      <w:pPr>
        <w:pStyle w:val="Titre3"/>
        <w:spacing w:before="0" w:after="0"/>
        <w:jc w:val="both"/>
        <w:rPr>
          <w:rFonts w:ascii="Univers Next Pro Condensed" w:hAnsi="Univers Next Pro Condensed"/>
          <w:sz w:val="20"/>
          <w:szCs w:val="20"/>
        </w:rPr>
      </w:pPr>
      <w:bookmarkStart w:id="160" w:name="_Toc102986682"/>
      <w:bookmarkStart w:id="161" w:name="_Toc118983946"/>
      <w:bookmarkStart w:id="162" w:name="_Toc216963470"/>
      <w:r w:rsidRPr="000B6302">
        <w:rPr>
          <w:rFonts w:ascii="Univers Next Pro Condensed" w:hAnsi="Univers Next Pro Condensed"/>
          <w:sz w:val="20"/>
          <w:szCs w:val="20"/>
        </w:rPr>
        <w:t>1</w:t>
      </w:r>
      <w:r w:rsidR="003960D9">
        <w:rPr>
          <w:rFonts w:ascii="Univers Next Pro Condensed" w:hAnsi="Univers Next Pro Condensed"/>
          <w:sz w:val="20"/>
          <w:szCs w:val="20"/>
        </w:rPr>
        <w:t>3</w:t>
      </w:r>
      <w:r w:rsidRPr="000B6302">
        <w:rPr>
          <w:rFonts w:ascii="Univers Next Pro Condensed" w:hAnsi="Univers Next Pro Condensed"/>
          <w:sz w:val="20"/>
          <w:szCs w:val="20"/>
        </w:rPr>
        <w:t>.3 –</w:t>
      </w:r>
      <w:bookmarkStart w:id="163" w:name="_Toc522603162"/>
      <w:bookmarkStart w:id="164" w:name="_Toc531615217"/>
      <w:r w:rsidRPr="000B6302">
        <w:rPr>
          <w:rFonts w:ascii="Univers Next Pro Condensed" w:hAnsi="Univers Next Pro Condensed"/>
          <w:sz w:val="20"/>
          <w:szCs w:val="20"/>
        </w:rPr>
        <w:t>Protection des données personnelles</w:t>
      </w:r>
      <w:bookmarkEnd w:id="160"/>
      <w:bookmarkEnd w:id="161"/>
      <w:bookmarkEnd w:id="162"/>
    </w:p>
    <w:bookmarkEnd w:id="163"/>
    <w:bookmarkEnd w:id="164"/>
    <w:p w14:paraId="694F0DD5" w14:textId="77777777" w:rsidR="00B6580E" w:rsidRPr="00B6580E" w:rsidRDefault="00B6580E" w:rsidP="00B6580E">
      <w:pPr>
        <w:jc w:val="both"/>
        <w:rPr>
          <w:rFonts w:ascii="Univers Next Pro Condensed" w:hAnsi="Univers Next Pro Condensed"/>
          <w:bCs/>
          <w:sz w:val="20"/>
          <w:szCs w:val="20"/>
        </w:rPr>
      </w:pPr>
    </w:p>
    <w:p w14:paraId="18D28650"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Dans le cadre du présent accord-cadre, le titulaire sera amené à réaliser un ou des traitement(s) de données à caractère personnel. </w:t>
      </w:r>
    </w:p>
    <w:p w14:paraId="5F776E0C" w14:textId="77777777" w:rsidR="00B6580E" w:rsidRPr="00B6580E" w:rsidRDefault="00B6580E" w:rsidP="00B6580E">
      <w:pPr>
        <w:jc w:val="both"/>
        <w:rPr>
          <w:rFonts w:ascii="Univers Next Pro Condensed" w:hAnsi="Univers Next Pro Condensed"/>
          <w:bCs/>
          <w:sz w:val="20"/>
          <w:szCs w:val="20"/>
        </w:rPr>
      </w:pPr>
    </w:p>
    <w:p w14:paraId="03C5AB0A" w14:textId="5B8ABB01"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Le titulaire devra en particulier réaliser un traitement des données à caractère personnel </w:t>
      </w:r>
      <w:r w:rsidRPr="00B6580E">
        <w:rPr>
          <w:rFonts w:ascii="Univers Next Pro Condensed" w:hAnsi="Univers Next Pro Condensed"/>
          <w:b/>
          <w:bCs/>
          <w:sz w:val="20"/>
          <w:szCs w:val="20"/>
        </w:rPr>
        <w:t>des agents du Centre Pompidou</w:t>
      </w:r>
      <w:r w:rsidRPr="00B6580E">
        <w:rPr>
          <w:rFonts w:ascii="Univers Next Pro Condensed" w:hAnsi="Univers Next Pro Condensed"/>
          <w:bCs/>
          <w:sz w:val="20"/>
          <w:szCs w:val="20"/>
        </w:rPr>
        <w:t xml:space="preserve"> </w:t>
      </w:r>
      <w:r w:rsidRPr="00B6580E">
        <w:rPr>
          <w:rFonts w:ascii="Univers Next Pro Condensed" w:hAnsi="Univers Next Pro Condensed"/>
          <w:b/>
          <w:bCs/>
          <w:sz w:val="20"/>
          <w:szCs w:val="20"/>
        </w:rPr>
        <w:t>concernés par les missions d’accompagnement RH</w:t>
      </w:r>
      <w:r>
        <w:rPr>
          <w:rFonts w:ascii="Univers Next Pro Condensed" w:hAnsi="Univers Next Pro Condensed"/>
          <w:bCs/>
          <w:sz w:val="20"/>
          <w:szCs w:val="20"/>
        </w:rPr>
        <w:t xml:space="preserve"> </w:t>
      </w:r>
      <w:r w:rsidRPr="00B6580E">
        <w:rPr>
          <w:rFonts w:ascii="Univers Next Pro Condensed" w:hAnsi="Univers Next Pro Condensed"/>
          <w:bCs/>
          <w:sz w:val="20"/>
          <w:szCs w:val="20"/>
        </w:rPr>
        <w:t>objet du</w:t>
      </w:r>
      <w:r>
        <w:rPr>
          <w:rFonts w:ascii="Univers Next Pro Condensed" w:hAnsi="Univers Next Pro Condensed"/>
          <w:bCs/>
          <w:sz w:val="20"/>
          <w:szCs w:val="20"/>
        </w:rPr>
        <w:t xml:space="preserve"> présent accord-cadre</w:t>
      </w:r>
      <w:r w:rsidRPr="00B6580E">
        <w:rPr>
          <w:rFonts w:ascii="Univers Next Pro Condensed" w:hAnsi="Univers Next Pro Condensed"/>
          <w:bCs/>
          <w:sz w:val="20"/>
          <w:szCs w:val="20"/>
        </w:rPr>
        <w:t xml:space="preserve">. </w:t>
      </w:r>
    </w:p>
    <w:p w14:paraId="513F4898" w14:textId="77777777" w:rsidR="00B6580E" w:rsidRPr="00B6580E" w:rsidRDefault="00B6580E" w:rsidP="00B6580E">
      <w:pPr>
        <w:jc w:val="both"/>
        <w:rPr>
          <w:rFonts w:ascii="Univers Next Pro Condensed" w:hAnsi="Univers Next Pro Condensed"/>
          <w:bCs/>
          <w:sz w:val="20"/>
          <w:szCs w:val="20"/>
        </w:rPr>
      </w:pPr>
    </w:p>
    <w:p w14:paraId="03D0BE46"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Concernant ce traitement spécifique de données à caractère personnel, le responsable de traitement au sens du règlement (UE) 2016/679 du Parlement européen et du Conseil du 27 avril 2016 relatif à la protection des personnes physiques à l'égard du traitement des données à caractère personnel et à la libre circulation de ces données (ci-après, « règlement général sur la protection des données » ou « RGPD »), est le pouvoir adjudicateur et le sous-traitant est le titulaire. Pour tout autre traitement de données à caractère personnel mis en œuvre par le titulaire dans le cadre de l’exécution des prestations objet du présent accord-cadre, le titulaire sera considéré comme responsable de ces traitements, dès lors que ceux-ci ne sont pas réalisés à l’initiative et à la demande du Centre Pompidou.</w:t>
      </w:r>
    </w:p>
    <w:p w14:paraId="7A2028BE" w14:textId="77777777" w:rsidR="00B6580E" w:rsidRPr="00B6580E" w:rsidRDefault="00B6580E" w:rsidP="00B6580E">
      <w:pPr>
        <w:jc w:val="both"/>
        <w:rPr>
          <w:rFonts w:ascii="Univers Next Pro Condensed" w:hAnsi="Univers Next Pro Condensed"/>
          <w:bCs/>
          <w:sz w:val="20"/>
          <w:szCs w:val="20"/>
        </w:rPr>
      </w:pPr>
    </w:p>
    <w:p w14:paraId="3EC7EC65"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Dans le cadre du présent accord cadre, les parties s'engagent à respecter la réglementation en vigueur applicable au traitement de données à caractère personnel et notamment le RGPD et la loi n°78-17 du 6 janvier 1978 relative à l'informatique, aux fichiers et aux libertés. Le titulaire s’engage plus généralement à respecter l’ensemble de la législation relative à la protection des données à caractère personnel telle qu’elle est applicable à la notification du présent accord-cadre et telle qu’elle évoluera.</w:t>
      </w:r>
    </w:p>
    <w:p w14:paraId="16C4C3C6" w14:textId="77777777" w:rsidR="00B6580E" w:rsidRPr="00B6580E" w:rsidRDefault="00B6580E" w:rsidP="00B6580E">
      <w:pPr>
        <w:jc w:val="both"/>
        <w:rPr>
          <w:rFonts w:ascii="Univers Next Pro Condensed" w:hAnsi="Univers Next Pro Condensed"/>
          <w:bCs/>
          <w:sz w:val="20"/>
          <w:szCs w:val="20"/>
        </w:rPr>
      </w:pPr>
    </w:p>
    <w:p w14:paraId="159737AF"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s’engage également à respecter l’ensemble des exigences prévues au présent article et à les faire respecter à tous les éventuels fournisseurs et/ou sous-traitants auxquels il pourrait avoir recours pour la réalisation des prestations objet du présent accord-cadre.</w:t>
      </w:r>
    </w:p>
    <w:p w14:paraId="653FE341" w14:textId="77777777" w:rsidR="00B6580E" w:rsidRPr="00B6580E" w:rsidRDefault="00B6580E" w:rsidP="00B6580E">
      <w:pPr>
        <w:jc w:val="both"/>
        <w:rPr>
          <w:rFonts w:ascii="Univers Next Pro Condensed" w:hAnsi="Univers Next Pro Condensed"/>
          <w:bCs/>
          <w:sz w:val="20"/>
          <w:szCs w:val="20"/>
        </w:rPr>
      </w:pPr>
    </w:p>
    <w:p w14:paraId="5EFE14AB" w14:textId="15174793" w:rsidR="00B6580E" w:rsidRPr="00B6580E" w:rsidRDefault="00B6580E" w:rsidP="00B6580E">
      <w:pPr>
        <w:jc w:val="both"/>
        <w:rPr>
          <w:rFonts w:ascii="Univers Next Pro Condensed" w:hAnsi="Univers Next Pro Condensed"/>
          <w:b/>
          <w:bCs/>
          <w:iCs/>
          <w:sz w:val="20"/>
          <w:szCs w:val="20"/>
        </w:rPr>
      </w:pPr>
      <w:r w:rsidRPr="00B6580E">
        <w:rPr>
          <w:rFonts w:ascii="Univers Next Pro Condensed" w:hAnsi="Univers Next Pro Condensed"/>
          <w:b/>
          <w:bCs/>
          <w:iCs/>
          <w:sz w:val="20"/>
          <w:szCs w:val="20"/>
        </w:rPr>
        <w:t>1</w:t>
      </w:r>
      <w:r>
        <w:rPr>
          <w:rFonts w:ascii="Univers Next Pro Condensed" w:hAnsi="Univers Next Pro Condensed"/>
          <w:b/>
          <w:bCs/>
          <w:iCs/>
          <w:sz w:val="20"/>
          <w:szCs w:val="20"/>
        </w:rPr>
        <w:t>3</w:t>
      </w:r>
      <w:r w:rsidRPr="00B6580E">
        <w:rPr>
          <w:rFonts w:ascii="Univers Next Pro Condensed" w:hAnsi="Univers Next Pro Condensed"/>
          <w:b/>
          <w:bCs/>
          <w:iCs/>
          <w:sz w:val="20"/>
          <w:szCs w:val="20"/>
        </w:rPr>
        <w:t xml:space="preserve">.3.1 | Délégué à la protection des données (articles 37 à 39 du RGPD) </w:t>
      </w:r>
    </w:p>
    <w:p w14:paraId="546BDF14" w14:textId="77777777" w:rsidR="00B6580E" w:rsidRPr="00B6580E" w:rsidRDefault="00B6580E" w:rsidP="00B6580E">
      <w:pPr>
        <w:jc w:val="both"/>
        <w:rPr>
          <w:rFonts w:ascii="Univers Next Pro Condensed" w:hAnsi="Univers Next Pro Condensed"/>
          <w:bCs/>
          <w:sz w:val="20"/>
          <w:szCs w:val="20"/>
        </w:rPr>
      </w:pPr>
    </w:p>
    <w:p w14:paraId="4959DEE0"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Le titulaire communiquera au Centre Pompidou dès la notification de l’accord-cadre le nom et les coordonnées de son délégué à la protection des données, s'il en a désigné un conformément à l'article 37 du règlement européen sur la protection des données, ou, à défaut, l'identité et les coordonnées d'un point de contact dédié à ces questions. </w:t>
      </w:r>
    </w:p>
    <w:p w14:paraId="17C824B3" w14:textId="77777777" w:rsidR="00B6580E" w:rsidRPr="00B6580E" w:rsidRDefault="00B6580E" w:rsidP="00B6580E">
      <w:pPr>
        <w:jc w:val="both"/>
        <w:rPr>
          <w:rFonts w:ascii="Univers Next Pro Condensed" w:hAnsi="Univers Next Pro Condensed"/>
          <w:bCs/>
          <w:sz w:val="20"/>
          <w:szCs w:val="20"/>
        </w:rPr>
      </w:pPr>
    </w:p>
    <w:p w14:paraId="74349B06" w14:textId="57E005FA" w:rsidR="00B6580E" w:rsidRPr="00B6580E" w:rsidRDefault="00B6580E" w:rsidP="00B6580E">
      <w:pPr>
        <w:jc w:val="both"/>
        <w:rPr>
          <w:rFonts w:ascii="Univers Next Pro Condensed" w:hAnsi="Univers Next Pro Condensed"/>
          <w:b/>
          <w:bCs/>
          <w:iCs/>
          <w:sz w:val="20"/>
          <w:szCs w:val="20"/>
        </w:rPr>
      </w:pPr>
      <w:r w:rsidRPr="00B6580E">
        <w:rPr>
          <w:rFonts w:ascii="Univers Next Pro Condensed" w:hAnsi="Univers Next Pro Condensed"/>
          <w:b/>
          <w:bCs/>
          <w:iCs/>
          <w:sz w:val="20"/>
          <w:szCs w:val="20"/>
        </w:rPr>
        <w:t>1</w:t>
      </w:r>
      <w:r>
        <w:rPr>
          <w:rFonts w:ascii="Univers Next Pro Condensed" w:hAnsi="Univers Next Pro Condensed"/>
          <w:b/>
          <w:bCs/>
          <w:iCs/>
          <w:sz w:val="20"/>
          <w:szCs w:val="20"/>
        </w:rPr>
        <w:t>3</w:t>
      </w:r>
      <w:r w:rsidRPr="00B6580E">
        <w:rPr>
          <w:rFonts w:ascii="Univers Next Pro Condensed" w:hAnsi="Univers Next Pro Condensed"/>
          <w:b/>
          <w:bCs/>
          <w:iCs/>
          <w:sz w:val="20"/>
          <w:szCs w:val="20"/>
        </w:rPr>
        <w:t>.3.2 | Description du traitement des données à caractère personnel</w:t>
      </w:r>
    </w:p>
    <w:p w14:paraId="212C37A2" w14:textId="77777777" w:rsidR="00B6580E" w:rsidRPr="00B6580E" w:rsidRDefault="00B6580E" w:rsidP="00B6580E">
      <w:pPr>
        <w:jc w:val="both"/>
        <w:rPr>
          <w:rFonts w:ascii="Univers Next Pro Condensed" w:hAnsi="Univers Next Pro Condensed"/>
          <w:bCs/>
          <w:sz w:val="20"/>
          <w:szCs w:val="20"/>
        </w:rPr>
      </w:pPr>
    </w:p>
    <w:p w14:paraId="385EFE78" w14:textId="171DD03A"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est autorisé à traiter pour le compte du pouvoir adjudicateur, pour la durée du présent accord-cadre, les données à caractère personnel nécessaires pour fournir la ou les prestation(s) prévues au présent accord-cadre.</w:t>
      </w:r>
    </w:p>
    <w:p w14:paraId="2F551969" w14:textId="77777777" w:rsidR="00B6580E" w:rsidRPr="00B6580E" w:rsidRDefault="00B6580E" w:rsidP="00B6580E">
      <w:pPr>
        <w:jc w:val="both"/>
        <w:rPr>
          <w:rFonts w:ascii="Univers Next Pro Condensed" w:hAnsi="Univers Next Pro Condensed"/>
          <w:bCs/>
          <w:sz w:val="20"/>
          <w:szCs w:val="20"/>
        </w:rPr>
      </w:pPr>
    </w:p>
    <w:p w14:paraId="6EBCA67C" w14:textId="4C355FCB"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Les personnes concernées par les données sont</w:t>
      </w:r>
      <w:r w:rsidRPr="00B6580E">
        <w:rPr>
          <w:rFonts w:ascii="Univers Next Pro Condensed" w:hAnsi="Univers Next Pro Condensed"/>
          <w:b/>
          <w:bCs/>
          <w:sz w:val="20"/>
          <w:szCs w:val="20"/>
        </w:rPr>
        <w:t xml:space="preserve"> les agents du Centre Pompidou</w:t>
      </w:r>
      <w:r w:rsidRPr="00B6580E">
        <w:rPr>
          <w:rFonts w:ascii="Univers Next Pro Condensed" w:hAnsi="Univers Next Pro Condensed"/>
          <w:bCs/>
          <w:sz w:val="20"/>
          <w:szCs w:val="20"/>
        </w:rPr>
        <w:t xml:space="preserve"> </w:t>
      </w:r>
      <w:r w:rsidRPr="00B6580E">
        <w:rPr>
          <w:rFonts w:ascii="Univers Next Pro Condensed" w:hAnsi="Univers Next Pro Condensed"/>
          <w:b/>
          <w:bCs/>
          <w:sz w:val="20"/>
          <w:szCs w:val="20"/>
        </w:rPr>
        <w:t>concernés par les missions d’accompagnement RH</w:t>
      </w:r>
      <w:r w:rsidRPr="00B6580E">
        <w:rPr>
          <w:rFonts w:ascii="Univers Next Pro Condensed" w:hAnsi="Univers Next Pro Condensed"/>
          <w:bCs/>
          <w:sz w:val="20"/>
          <w:szCs w:val="20"/>
        </w:rPr>
        <w:t xml:space="preserve">, objet du marché. </w:t>
      </w:r>
    </w:p>
    <w:p w14:paraId="564BDEFA" w14:textId="77777777" w:rsidR="00B6580E" w:rsidRPr="00B6580E" w:rsidRDefault="00B6580E" w:rsidP="00B6580E">
      <w:pPr>
        <w:jc w:val="both"/>
        <w:rPr>
          <w:rFonts w:ascii="Univers Next Pro Condensed" w:hAnsi="Univers Next Pro Condensed"/>
          <w:bCs/>
          <w:sz w:val="20"/>
          <w:szCs w:val="20"/>
        </w:rPr>
      </w:pPr>
    </w:p>
    <w:p w14:paraId="37B60772"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traitement de ces données des agents du Centre Pompidou est réalisé sur la base légale de la mission d’intérêt public du Centre Pompidou.</w:t>
      </w:r>
    </w:p>
    <w:p w14:paraId="5D486619" w14:textId="77777777" w:rsidR="00B6580E" w:rsidRPr="00B6580E" w:rsidRDefault="00B6580E" w:rsidP="00B6580E">
      <w:pPr>
        <w:jc w:val="both"/>
        <w:rPr>
          <w:rFonts w:ascii="Univers Next Pro Condensed" w:hAnsi="Univers Next Pro Condensed"/>
          <w:bCs/>
          <w:sz w:val="20"/>
          <w:szCs w:val="20"/>
        </w:rPr>
      </w:pPr>
    </w:p>
    <w:p w14:paraId="3D81A413" w14:textId="11F92109" w:rsidR="00B6580E" w:rsidRPr="00B6580E" w:rsidRDefault="00B6580E" w:rsidP="00B6580E">
      <w:pPr>
        <w:jc w:val="both"/>
        <w:rPr>
          <w:rFonts w:ascii="Univers Next Pro Condensed" w:hAnsi="Univers Next Pro Condensed"/>
          <w:b/>
          <w:bCs/>
          <w:iCs/>
          <w:sz w:val="20"/>
          <w:szCs w:val="20"/>
        </w:rPr>
      </w:pPr>
      <w:r w:rsidRPr="00B6580E">
        <w:rPr>
          <w:rFonts w:ascii="Univers Next Pro Condensed" w:hAnsi="Univers Next Pro Condensed"/>
          <w:b/>
          <w:bCs/>
          <w:iCs/>
          <w:sz w:val="20"/>
          <w:szCs w:val="20"/>
        </w:rPr>
        <w:t>1</w:t>
      </w:r>
      <w:r>
        <w:rPr>
          <w:rFonts w:ascii="Univers Next Pro Condensed" w:hAnsi="Univers Next Pro Condensed"/>
          <w:b/>
          <w:bCs/>
          <w:iCs/>
          <w:sz w:val="20"/>
          <w:szCs w:val="20"/>
        </w:rPr>
        <w:t>3</w:t>
      </w:r>
      <w:r w:rsidRPr="00B6580E">
        <w:rPr>
          <w:rFonts w:ascii="Univers Next Pro Condensed" w:hAnsi="Univers Next Pro Condensed"/>
          <w:b/>
          <w:bCs/>
          <w:iCs/>
          <w:sz w:val="20"/>
          <w:szCs w:val="20"/>
        </w:rPr>
        <w:t>.3.3 | Obligations du titulaire</w:t>
      </w:r>
    </w:p>
    <w:p w14:paraId="31804252" w14:textId="77777777" w:rsidR="00B6580E" w:rsidRPr="00B6580E" w:rsidRDefault="00B6580E" w:rsidP="00B6580E">
      <w:pPr>
        <w:jc w:val="both"/>
        <w:rPr>
          <w:rFonts w:ascii="Univers Next Pro Condensed" w:hAnsi="Univers Next Pro Condensed"/>
          <w:bCs/>
          <w:sz w:val="20"/>
          <w:szCs w:val="20"/>
        </w:rPr>
      </w:pPr>
    </w:p>
    <w:p w14:paraId="207D2054" w14:textId="1D750EB1" w:rsidR="00B6580E" w:rsidRPr="00B6580E" w:rsidRDefault="00B6580E" w:rsidP="00B6580E">
      <w:pPr>
        <w:jc w:val="both"/>
        <w:rPr>
          <w:rFonts w:ascii="Univers Next Pro Condensed" w:hAnsi="Univers Next Pro Condensed"/>
          <w:b/>
          <w:bCs/>
          <w:iCs/>
          <w:sz w:val="20"/>
          <w:szCs w:val="20"/>
        </w:rPr>
      </w:pPr>
      <w:r w:rsidRPr="00B6580E">
        <w:rPr>
          <w:rFonts w:ascii="Univers Next Pro Condensed" w:hAnsi="Univers Next Pro Condensed"/>
          <w:b/>
          <w:bCs/>
          <w:iCs/>
          <w:sz w:val="20"/>
          <w:szCs w:val="20"/>
        </w:rPr>
        <w:t>1. Non-usage et confidentialité des données</w:t>
      </w:r>
    </w:p>
    <w:p w14:paraId="7B4DF680" w14:textId="77777777" w:rsidR="00B6580E" w:rsidRPr="00B6580E" w:rsidRDefault="00B6580E" w:rsidP="00B6580E">
      <w:pPr>
        <w:jc w:val="both"/>
        <w:rPr>
          <w:rFonts w:ascii="Univers Next Pro Condensed" w:hAnsi="Univers Next Pro Condensed"/>
          <w:bCs/>
          <w:sz w:val="20"/>
          <w:szCs w:val="20"/>
        </w:rPr>
      </w:pPr>
    </w:p>
    <w:p w14:paraId="78F69158" w14:textId="77777777" w:rsidR="00B6580E" w:rsidRPr="00B6580E" w:rsidRDefault="00B6580E" w:rsidP="00B6580E">
      <w:pPr>
        <w:jc w:val="both"/>
        <w:rPr>
          <w:rFonts w:ascii="Univers Next Pro Condensed" w:hAnsi="Univers Next Pro Condensed"/>
          <w:bCs/>
          <w:sz w:val="20"/>
          <w:szCs w:val="20"/>
        </w:rPr>
      </w:pPr>
      <w:r w:rsidRPr="00B6580E">
        <w:rPr>
          <w:rFonts w:ascii="Segoe UI Emoji" w:hAnsi="Segoe UI Emoji" w:cs="Segoe UI Emoji"/>
          <w:bCs/>
          <w:sz w:val="20"/>
          <w:szCs w:val="20"/>
        </w:rPr>
        <w:t>▪</w:t>
      </w:r>
      <w:r w:rsidRPr="00B6580E">
        <w:rPr>
          <w:rFonts w:ascii="Univers Next Pro Condensed" w:hAnsi="Univers Next Pro Condensed"/>
          <w:bCs/>
          <w:sz w:val="20"/>
          <w:szCs w:val="20"/>
        </w:rPr>
        <w:t xml:space="preserve"> Le titulaire s'engage à : </w:t>
      </w:r>
    </w:p>
    <w:p w14:paraId="2632DF1F" w14:textId="77777777" w:rsidR="00B6580E" w:rsidRPr="00B6580E" w:rsidRDefault="00B6580E" w:rsidP="00B6580E">
      <w:pPr>
        <w:jc w:val="both"/>
        <w:rPr>
          <w:rFonts w:ascii="Univers Next Pro Condensed" w:hAnsi="Univers Next Pro Condensed"/>
          <w:bCs/>
          <w:sz w:val="20"/>
          <w:szCs w:val="20"/>
        </w:rPr>
      </w:pPr>
    </w:p>
    <w:p w14:paraId="08A66F5F" w14:textId="77777777" w:rsidR="00B6580E" w:rsidRPr="00B6580E" w:rsidRDefault="00B6580E" w:rsidP="00B6580E">
      <w:pPr>
        <w:numPr>
          <w:ilvl w:val="0"/>
          <w:numId w:val="28"/>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Traiter les données uniquement pour la ou les seule(s) finalité(s) qui fait/font l'objet du présent accord-cadre ; </w:t>
      </w:r>
    </w:p>
    <w:p w14:paraId="740B5172" w14:textId="77777777" w:rsidR="00B6580E" w:rsidRPr="00B6580E" w:rsidRDefault="00B6580E" w:rsidP="00B6580E">
      <w:pPr>
        <w:numPr>
          <w:ilvl w:val="0"/>
          <w:numId w:val="28"/>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Traiter les données conformément aux documents du présent accord-cadre. Si le titulaire considère qu'une instruction du Centre Pompidou lui est donnée en violation du règlement général sur la protection des données ou de toute autre disposition du droit de l'Union ou du droit des Etats membres relative à la protection des données, il en informe immédiatement le pouvoir adjudicateur. </w:t>
      </w:r>
    </w:p>
    <w:p w14:paraId="71407C9F" w14:textId="77777777" w:rsidR="00B6580E" w:rsidRPr="00B6580E" w:rsidRDefault="00B6580E" w:rsidP="00B6580E">
      <w:pPr>
        <w:jc w:val="both"/>
        <w:rPr>
          <w:rFonts w:ascii="Univers Next Pro Condensed" w:hAnsi="Univers Next Pro Condensed"/>
          <w:bCs/>
          <w:sz w:val="20"/>
          <w:szCs w:val="20"/>
        </w:rPr>
      </w:pPr>
    </w:p>
    <w:p w14:paraId="51F9C37E"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Le titulaire ne doit traiter les données lui étant transférées par le Centre Pompidou dans le cadre du présent accord-cadre que pour le compte exclusif du Centre Pompidou et selon les seules instructions du Centre Pompidou. </w:t>
      </w:r>
    </w:p>
    <w:p w14:paraId="75CD899E" w14:textId="77777777" w:rsidR="00B6580E" w:rsidRPr="00B6580E" w:rsidRDefault="00B6580E" w:rsidP="00B6580E">
      <w:pPr>
        <w:jc w:val="both"/>
        <w:rPr>
          <w:rFonts w:ascii="Univers Next Pro Condensed" w:hAnsi="Univers Next Pro Condensed"/>
          <w:bCs/>
          <w:sz w:val="20"/>
          <w:szCs w:val="20"/>
        </w:rPr>
      </w:pPr>
    </w:p>
    <w:p w14:paraId="69257239"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Aucun usage des données transférées au titulaire par le Centre Pompidou ne peut être réalisé par le titulaire sans avoir reçu l’autorisation préalable et écrite du Centre Pompidou.</w:t>
      </w:r>
    </w:p>
    <w:p w14:paraId="5C9BF06A" w14:textId="77777777" w:rsidR="00B6580E" w:rsidRPr="00B6580E" w:rsidRDefault="00B6580E" w:rsidP="00B6580E">
      <w:pPr>
        <w:jc w:val="both"/>
        <w:rPr>
          <w:rFonts w:ascii="Univers Next Pro Condensed" w:hAnsi="Univers Next Pro Condensed"/>
          <w:bCs/>
          <w:sz w:val="20"/>
          <w:szCs w:val="20"/>
        </w:rPr>
      </w:pPr>
    </w:p>
    <w:p w14:paraId="6562E813"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sera seul responsable des conséquences (en particulier juridiques et financières) d’actions qu’il aurait réalisées sur les données personnelles lui ayant été transférées par le Centre Pompidou et qui ne résulteraient pas de demandes et instructions expresses du Centre Pompidou.</w:t>
      </w:r>
    </w:p>
    <w:p w14:paraId="1E6E0B61" w14:textId="77777777" w:rsidR="00B6580E" w:rsidRPr="00B6580E" w:rsidRDefault="00B6580E" w:rsidP="00B6580E">
      <w:pPr>
        <w:jc w:val="both"/>
        <w:rPr>
          <w:rFonts w:ascii="Univers Next Pro Condensed" w:hAnsi="Univers Next Pro Condensed"/>
          <w:bCs/>
          <w:sz w:val="20"/>
          <w:szCs w:val="20"/>
        </w:rPr>
      </w:pPr>
    </w:p>
    <w:p w14:paraId="7EB73FFB"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Par ailleurs, en cas de demande émanant d’une personne concernée par des données à caractère personnel transférées au titulaire qui serait reçue directement par le titulaire, il est entendu que seul le Centre Pompidou est habilité à répondre à la personne concernée et à réaliser des modifications ou des suppressions de ces données. Le titulaire devra donc transmettre sans délai au Centre Pompidou toute demande qu’il recevrait directement de la part de personnes concernées par des données qui lui ont été transférées par le Centre Pompidou dans le cadre du présent accord-cadre.</w:t>
      </w:r>
    </w:p>
    <w:p w14:paraId="571E85C8" w14:textId="77777777" w:rsidR="00B6580E" w:rsidRPr="00B6580E" w:rsidRDefault="00B6580E" w:rsidP="00B6580E">
      <w:pPr>
        <w:jc w:val="both"/>
        <w:rPr>
          <w:rFonts w:ascii="Univers Next Pro Condensed" w:hAnsi="Univers Next Pro Condensed"/>
          <w:bCs/>
          <w:sz w:val="20"/>
          <w:szCs w:val="20"/>
        </w:rPr>
      </w:pPr>
    </w:p>
    <w:p w14:paraId="48FF1E66" w14:textId="77777777" w:rsidR="00B6580E" w:rsidRPr="00B6580E" w:rsidRDefault="00B6580E" w:rsidP="00B6580E">
      <w:pPr>
        <w:jc w:val="both"/>
        <w:rPr>
          <w:rFonts w:ascii="Univers Next Pro Condensed" w:hAnsi="Univers Next Pro Condensed"/>
          <w:bCs/>
          <w:sz w:val="20"/>
          <w:szCs w:val="20"/>
        </w:rPr>
      </w:pPr>
      <w:r w:rsidRPr="00B6580E">
        <w:rPr>
          <w:rFonts w:ascii="Segoe UI Emoji" w:hAnsi="Segoe UI Emoji" w:cs="Segoe UI Emoji"/>
          <w:bCs/>
          <w:sz w:val="20"/>
          <w:szCs w:val="20"/>
        </w:rPr>
        <w:t>▪</w:t>
      </w:r>
      <w:r w:rsidRPr="00B6580E">
        <w:rPr>
          <w:rFonts w:ascii="Univers Next Pro Condensed" w:hAnsi="Univers Next Pro Condensed"/>
          <w:bCs/>
          <w:sz w:val="20"/>
          <w:szCs w:val="20"/>
        </w:rPr>
        <w:t xml:space="preserve"> Le titulaire s’engage par ailleurs à ce que l’accès aux données par le personnel du titulaire ne soit rendu possible qu’aux seules personnes dont l’intervention est nécessaire à l’exécution des prestations du présent accord-cadre.</w:t>
      </w:r>
    </w:p>
    <w:p w14:paraId="7E3E1999" w14:textId="77777777" w:rsidR="00B6580E" w:rsidRPr="00B6580E" w:rsidRDefault="00B6580E" w:rsidP="00B6580E">
      <w:pPr>
        <w:jc w:val="both"/>
        <w:rPr>
          <w:rFonts w:ascii="Univers Next Pro Condensed" w:hAnsi="Univers Next Pro Condensed"/>
          <w:bCs/>
          <w:sz w:val="20"/>
          <w:szCs w:val="20"/>
        </w:rPr>
      </w:pPr>
    </w:p>
    <w:p w14:paraId="2F690E06"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ne doit pas divulguer les données à un tiers sans avoir reçu l’accord préalable et écrit du Centre Pompidou.</w:t>
      </w:r>
    </w:p>
    <w:p w14:paraId="6C4BD75D" w14:textId="77777777" w:rsidR="00B6580E" w:rsidRPr="00B6580E" w:rsidRDefault="00B6580E" w:rsidP="00B6580E">
      <w:pPr>
        <w:jc w:val="both"/>
        <w:rPr>
          <w:rFonts w:ascii="Univers Next Pro Condensed" w:hAnsi="Univers Next Pro Condensed"/>
          <w:bCs/>
          <w:sz w:val="20"/>
          <w:szCs w:val="20"/>
        </w:rPr>
      </w:pPr>
    </w:p>
    <w:p w14:paraId="34920D29"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Le titulaire garantit également au Centre Pompidou que les membres de son personnel ayant accès aux données transférées par le Centre Pompidou dans le cadre du présent accord-cadre ne font aucune utilisation de celles-ci ni ne les divulguent à quiconque sans autorisation préalable et écrite du Centre Pompidou. </w:t>
      </w:r>
    </w:p>
    <w:p w14:paraId="620FB9D4" w14:textId="77777777" w:rsidR="00B6580E" w:rsidRPr="00B6580E" w:rsidRDefault="00B6580E" w:rsidP="00B6580E">
      <w:pPr>
        <w:jc w:val="both"/>
        <w:rPr>
          <w:rFonts w:ascii="Univers Next Pro Condensed" w:hAnsi="Univers Next Pro Condensed"/>
          <w:bCs/>
          <w:sz w:val="20"/>
          <w:szCs w:val="20"/>
        </w:rPr>
      </w:pPr>
    </w:p>
    <w:p w14:paraId="1058F55A"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s’engage ainsi à :</w:t>
      </w:r>
    </w:p>
    <w:p w14:paraId="3FC9306C" w14:textId="77777777" w:rsidR="00B6580E" w:rsidRPr="00B6580E" w:rsidRDefault="00B6580E" w:rsidP="00B6580E">
      <w:pPr>
        <w:numPr>
          <w:ilvl w:val="0"/>
          <w:numId w:val="26"/>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garantir la confidentialité des données à caractère personnel traitées dans le cadre du présent accord-cadre ; </w:t>
      </w:r>
    </w:p>
    <w:p w14:paraId="245377F4" w14:textId="77777777" w:rsidR="00B6580E" w:rsidRPr="00B6580E" w:rsidRDefault="00B6580E" w:rsidP="00B6580E">
      <w:pPr>
        <w:numPr>
          <w:ilvl w:val="0"/>
          <w:numId w:val="26"/>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veiller à ce que les personnes autorisées par lui à traiter les données à caractère personnel en vertu du présent accord-cadre respectent la confidentialité ou soient soumises à une obligation appropriée de confidentialité ; </w:t>
      </w:r>
    </w:p>
    <w:p w14:paraId="312D8184" w14:textId="77777777" w:rsidR="00B6580E" w:rsidRPr="00B6580E" w:rsidRDefault="00B6580E" w:rsidP="00B6580E">
      <w:pPr>
        <w:numPr>
          <w:ilvl w:val="0"/>
          <w:numId w:val="26"/>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veiller à ce que les personnes autorisées par lui à traiter les données à caractère personnel en vertu du présent accord-cadre reçoivent la formation nécessaire en matière de protection des données à caractère personnel ; </w:t>
      </w:r>
    </w:p>
    <w:p w14:paraId="39CE6F6F" w14:textId="77777777" w:rsidR="00B6580E" w:rsidRPr="00B6580E" w:rsidRDefault="00B6580E" w:rsidP="00B6580E">
      <w:pPr>
        <w:numPr>
          <w:ilvl w:val="0"/>
          <w:numId w:val="26"/>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prendre en compte, s'agissant de ses outils, produits, applications ou services, les principes de protection des données à caractère personnel dès leur conception et de protection des données par défaut. </w:t>
      </w:r>
    </w:p>
    <w:p w14:paraId="3F95BDEE" w14:textId="77777777" w:rsidR="00B6580E" w:rsidRPr="00B6580E" w:rsidRDefault="00B6580E" w:rsidP="00B6580E">
      <w:pPr>
        <w:jc w:val="both"/>
        <w:rPr>
          <w:rFonts w:ascii="Univers Next Pro Condensed" w:hAnsi="Univers Next Pro Condensed"/>
          <w:bCs/>
          <w:sz w:val="20"/>
          <w:szCs w:val="20"/>
        </w:rPr>
      </w:pPr>
    </w:p>
    <w:p w14:paraId="6EA42DAC"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garantit le Centre Pompidou contre toute action ou tout recours, en particulier de la part de personnes concernées par des données à caractère personnel, qui serait lié à un défaut de confidentialité ou un usage non autorisé des données que le Centre Pompidou lui aura transférées pour l’exécution du présent accord-cadre. Le titulaire sera seul responsable des litiges relatifs à des données personnelles nés de défaillances de sa part ou de celle de ses personnels et sous-traitants.</w:t>
      </w:r>
    </w:p>
    <w:p w14:paraId="2B791400" w14:textId="77777777" w:rsidR="00B6580E" w:rsidRPr="00B6580E" w:rsidRDefault="00B6580E" w:rsidP="00B6580E">
      <w:pPr>
        <w:jc w:val="both"/>
        <w:rPr>
          <w:rFonts w:ascii="Univers Next Pro Condensed" w:hAnsi="Univers Next Pro Condensed"/>
          <w:bCs/>
          <w:sz w:val="20"/>
          <w:szCs w:val="20"/>
        </w:rPr>
      </w:pPr>
    </w:p>
    <w:p w14:paraId="5F0108DC" w14:textId="2EC16D86" w:rsidR="00B6580E" w:rsidRPr="00B6580E" w:rsidRDefault="00B6580E" w:rsidP="00B6580E">
      <w:pPr>
        <w:jc w:val="both"/>
        <w:rPr>
          <w:rFonts w:ascii="Univers Next Pro Condensed" w:hAnsi="Univers Next Pro Condensed"/>
          <w:b/>
          <w:bCs/>
          <w:iCs/>
          <w:sz w:val="20"/>
          <w:szCs w:val="20"/>
        </w:rPr>
      </w:pPr>
      <w:r w:rsidRPr="00B6580E">
        <w:rPr>
          <w:rFonts w:ascii="Univers Next Pro Condensed" w:hAnsi="Univers Next Pro Condensed"/>
          <w:b/>
          <w:bCs/>
          <w:iCs/>
          <w:sz w:val="20"/>
          <w:szCs w:val="20"/>
        </w:rPr>
        <w:t>2. Sécurité des données</w:t>
      </w:r>
    </w:p>
    <w:p w14:paraId="45BDB6FD" w14:textId="77777777" w:rsidR="00B6580E" w:rsidRPr="00B6580E" w:rsidRDefault="00B6580E" w:rsidP="00B6580E">
      <w:pPr>
        <w:jc w:val="both"/>
        <w:rPr>
          <w:rFonts w:ascii="Univers Next Pro Condensed" w:hAnsi="Univers Next Pro Condensed"/>
          <w:bCs/>
          <w:sz w:val="20"/>
          <w:szCs w:val="20"/>
        </w:rPr>
      </w:pPr>
    </w:p>
    <w:p w14:paraId="1A21E44D"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Le titulaire s’engage à mettre en œuvre les moyens, mesures et procédures permettant de : </w:t>
      </w:r>
    </w:p>
    <w:p w14:paraId="21401007" w14:textId="77777777" w:rsidR="00B6580E" w:rsidRPr="00B6580E" w:rsidRDefault="00B6580E" w:rsidP="00B6580E">
      <w:pPr>
        <w:numPr>
          <w:ilvl w:val="0"/>
          <w:numId w:val="27"/>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anonymiser (pseudonyme, chiffrement, etc.) les données à caractère personnel à traiter lorsque cela est </w:t>
      </w:r>
      <w:r w:rsidRPr="00B6580E">
        <w:rPr>
          <w:rFonts w:ascii="Univers Next Pro Condensed" w:hAnsi="Univers Next Pro Condensed"/>
          <w:bCs/>
          <w:sz w:val="20"/>
          <w:szCs w:val="20"/>
        </w:rPr>
        <w:br/>
        <w:t xml:space="preserve">approprié ; </w:t>
      </w:r>
    </w:p>
    <w:p w14:paraId="31B39CE8" w14:textId="77777777" w:rsidR="00B6580E" w:rsidRPr="00B6580E" w:rsidRDefault="00B6580E" w:rsidP="00B6580E">
      <w:pPr>
        <w:numPr>
          <w:ilvl w:val="0"/>
          <w:numId w:val="27"/>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garantir l'intégrité, la disponibilité et la résilience constantes des systèmes et des services de traitement des données à caractère personnel ; </w:t>
      </w:r>
    </w:p>
    <w:p w14:paraId="52974B3E" w14:textId="77777777" w:rsidR="00B6580E" w:rsidRPr="00B6580E" w:rsidRDefault="00B6580E" w:rsidP="00B6580E">
      <w:pPr>
        <w:numPr>
          <w:ilvl w:val="0"/>
          <w:numId w:val="27"/>
        </w:num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rétablir la disponibilité des données à caractère personnel et l'accès à celles-ci dans des délais appropriés en cas d'incident physique ou technique ; </w:t>
      </w:r>
    </w:p>
    <w:p w14:paraId="112E76FF" w14:textId="77777777" w:rsidR="00B6580E" w:rsidRPr="00B6580E" w:rsidRDefault="00B6580E" w:rsidP="00B6580E">
      <w:pPr>
        <w:numPr>
          <w:ilvl w:val="0"/>
          <w:numId w:val="27"/>
        </w:numPr>
        <w:jc w:val="both"/>
        <w:rPr>
          <w:rFonts w:ascii="Univers Next Pro Condensed" w:hAnsi="Univers Next Pro Condensed"/>
          <w:bCs/>
          <w:sz w:val="20"/>
          <w:szCs w:val="20"/>
        </w:rPr>
      </w:pPr>
      <w:r w:rsidRPr="00B6580E">
        <w:rPr>
          <w:rFonts w:ascii="Univers Next Pro Condensed" w:hAnsi="Univers Next Pro Condensed"/>
          <w:bCs/>
          <w:sz w:val="20"/>
          <w:szCs w:val="20"/>
        </w:rPr>
        <w:t>tester, analyser et évaluer régulièrement l'efficacité des mesures techniques et organisationnelles qu’il met en œuvre pour assurer la sécurité des traitements de données à caractère personnel.</w:t>
      </w:r>
    </w:p>
    <w:p w14:paraId="3E97D693" w14:textId="77777777" w:rsidR="00B6580E" w:rsidRPr="00B6580E" w:rsidRDefault="00B6580E" w:rsidP="00B6580E">
      <w:pPr>
        <w:jc w:val="both"/>
        <w:rPr>
          <w:rFonts w:ascii="Univers Next Pro Condensed" w:hAnsi="Univers Next Pro Condensed"/>
          <w:bCs/>
          <w:sz w:val="20"/>
          <w:szCs w:val="20"/>
        </w:rPr>
      </w:pPr>
    </w:p>
    <w:p w14:paraId="620F993F"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Les données transférées par le Centre Pompidou au titulaire dans le cadre de l’exécution du présent accord-cadre contenant des données à caractère personnel, le titulaire s’engage à garantir au Centre Pompidou un très haut niveau de sécurité sur les données.</w:t>
      </w:r>
    </w:p>
    <w:p w14:paraId="0B76E98B" w14:textId="77777777" w:rsidR="00B6580E" w:rsidRPr="00B6580E" w:rsidRDefault="00B6580E" w:rsidP="00B6580E">
      <w:pPr>
        <w:jc w:val="both"/>
        <w:rPr>
          <w:rFonts w:ascii="Univers Next Pro Condensed" w:hAnsi="Univers Next Pro Condensed"/>
          <w:bCs/>
          <w:sz w:val="20"/>
          <w:szCs w:val="20"/>
        </w:rPr>
      </w:pPr>
    </w:p>
    <w:p w14:paraId="6BEA434C"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doit ainsi garantir tant la sécurité physique (locaux sécurisés, accès restreints aux serveurs…) que la sécurité informatique (sauvegardes, accès sur authentification aux données…) des données lui étant transférées par le Centre Pompidou.</w:t>
      </w:r>
    </w:p>
    <w:p w14:paraId="1524B798" w14:textId="77777777" w:rsidR="00B6580E" w:rsidRPr="00B6580E" w:rsidRDefault="00B6580E" w:rsidP="00B6580E">
      <w:pPr>
        <w:jc w:val="both"/>
        <w:rPr>
          <w:rFonts w:ascii="Univers Next Pro Condensed" w:hAnsi="Univers Next Pro Condensed"/>
          <w:bCs/>
          <w:sz w:val="20"/>
          <w:szCs w:val="20"/>
        </w:rPr>
      </w:pPr>
    </w:p>
    <w:p w14:paraId="3CA3F4CC"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devra mettre en œuvre les mesures techniques et d'organisation appropriées pour protéger les données (en particulier à caractère personnel) contre la destruction accidentelle ou illicite, la perte accidentelle, l'altération, la diffusion ou l'accès non autorisés, notamment si le traitement comporte des transmissions de données dans un réseau, ainsi que contre toute autre forme de traitement illicite. Ces mesures doivent assurer, compte tenu de l'état de l'art, un niveau de sécurité approprié au regard des risques présentés par le traitement et de la nature des données à protéger.</w:t>
      </w:r>
    </w:p>
    <w:p w14:paraId="78F300E2" w14:textId="77777777" w:rsidR="00B6580E" w:rsidRPr="00B6580E" w:rsidRDefault="00B6580E" w:rsidP="00B6580E">
      <w:pPr>
        <w:jc w:val="both"/>
        <w:rPr>
          <w:rFonts w:ascii="Univers Next Pro Condensed" w:hAnsi="Univers Next Pro Condensed"/>
          <w:bCs/>
          <w:sz w:val="20"/>
          <w:szCs w:val="20"/>
        </w:rPr>
      </w:pPr>
    </w:p>
    <w:p w14:paraId="1D75E8F2"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En cas de faille de sécurité induisant une fuite de données constatée par le titulaire, il s’engage à notifier l’existence de cette faille de sécurité sans délai au Centre Pompidou et à y apporter une réponse en urgence, dans les plus brefs délais (et au maximum dans les quarante-huit [48] heures).</w:t>
      </w:r>
    </w:p>
    <w:p w14:paraId="4F7655B8"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 </w:t>
      </w:r>
    </w:p>
    <w:p w14:paraId="09C34A77"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ne réalisera aucune communication publique sur ladite faille de sécurité sans avoir reçu l’autorisation préalable et écrite du Centre Pompidou ; seul le Centre Pompidou sera habilité à alerter les personnes éventuellement concernées par les données ayant fuité si cela s’avère nécessaire.</w:t>
      </w:r>
    </w:p>
    <w:p w14:paraId="240C69CF" w14:textId="77777777" w:rsidR="00B6580E" w:rsidRPr="00B6580E" w:rsidRDefault="00B6580E" w:rsidP="00B6580E">
      <w:pPr>
        <w:jc w:val="both"/>
        <w:rPr>
          <w:rFonts w:ascii="Univers Next Pro Condensed" w:hAnsi="Univers Next Pro Condensed"/>
          <w:bCs/>
          <w:sz w:val="20"/>
          <w:szCs w:val="20"/>
        </w:rPr>
      </w:pPr>
    </w:p>
    <w:p w14:paraId="0B43F4FB"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garantit le Centre Pompidou contre toute action ou tout recours, en particulier de la part de personnes concernées par des données à caractère personnel, qui serait lié à un défaut de sécurité sur le stockage et/ou la sécurisation des données que le Centre Pompidou lui aura transférées pour l’exécution du présent accord-cadre. Le titulaire sera seul responsable des litiges relatifs à des données personnelles nés de défaillances de sécurité de ses outils, locaux et moyens d’exécution de l’accord-cadre.</w:t>
      </w:r>
    </w:p>
    <w:p w14:paraId="4919FF4D" w14:textId="77777777" w:rsidR="00B6580E" w:rsidRPr="00B6580E" w:rsidRDefault="00B6580E" w:rsidP="00B6580E">
      <w:pPr>
        <w:jc w:val="both"/>
        <w:rPr>
          <w:rFonts w:ascii="Univers Next Pro Condensed" w:hAnsi="Univers Next Pro Condensed"/>
          <w:bCs/>
          <w:sz w:val="20"/>
          <w:szCs w:val="20"/>
        </w:rPr>
      </w:pPr>
    </w:p>
    <w:p w14:paraId="0563F6B5" w14:textId="4D93839F" w:rsidR="00B6580E" w:rsidRPr="00B6580E" w:rsidRDefault="00B6580E" w:rsidP="00B6580E">
      <w:pPr>
        <w:jc w:val="both"/>
        <w:rPr>
          <w:rFonts w:ascii="Univers Next Pro Condensed" w:hAnsi="Univers Next Pro Condensed"/>
          <w:b/>
          <w:bCs/>
          <w:iCs/>
          <w:sz w:val="20"/>
          <w:szCs w:val="20"/>
        </w:rPr>
      </w:pPr>
      <w:r w:rsidRPr="00B6580E">
        <w:rPr>
          <w:rFonts w:ascii="Univers Next Pro Condensed" w:hAnsi="Univers Next Pro Condensed"/>
          <w:b/>
          <w:bCs/>
          <w:iCs/>
          <w:sz w:val="20"/>
          <w:szCs w:val="20"/>
        </w:rPr>
        <w:t>3. Hébergement des données</w:t>
      </w:r>
    </w:p>
    <w:p w14:paraId="66FC270A" w14:textId="77777777" w:rsidR="00B6580E" w:rsidRPr="00B6580E" w:rsidRDefault="00B6580E" w:rsidP="00B6580E">
      <w:pPr>
        <w:jc w:val="both"/>
        <w:rPr>
          <w:rFonts w:ascii="Univers Next Pro Condensed" w:hAnsi="Univers Next Pro Condensed"/>
          <w:bCs/>
          <w:sz w:val="20"/>
          <w:szCs w:val="20"/>
        </w:rPr>
      </w:pPr>
    </w:p>
    <w:p w14:paraId="727287B1"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Compte tenu de la nature des données transférées par le Centre Pompidou au titulaire dans le cadre du présent accord-cadre (contenant des données à caractère personnel) et des nécessités fortes de sécurité qui en découlent, le titulaire s’engage à ce que les données transférées par le Centre Pompidou ne soient ni stockées ni transférées, même temporairement, dans des pays tiers de l’Union européenne.</w:t>
      </w:r>
    </w:p>
    <w:p w14:paraId="2ECC8212" w14:textId="77777777" w:rsidR="00B6580E" w:rsidRPr="00B6580E" w:rsidRDefault="00B6580E" w:rsidP="00B6580E">
      <w:pPr>
        <w:jc w:val="both"/>
        <w:rPr>
          <w:rFonts w:ascii="Univers Next Pro Condensed" w:hAnsi="Univers Next Pro Condensed"/>
          <w:bCs/>
          <w:sz w:val="20"/>
          <w:szCs w:val="20"/>
        </w:rPr>
      </w:pPr>
    </w:p>
    <w:p w14:paraId="76A6AE40" w14:textId="77777777" w:rsidR="00B6580E" w:rsidRPr="00B6580E" w:rsidRDefault="00B6580E" w:rsidP="00B6580E">
      <w:pPr>
        <w:jc w:val="both"/>
        <w:rPr>
          <w:rFonts w:ascii="Univers Next Pro Condensed" w:hAnsi="Univers Next Pro Condensed"/>
          <w:b/>
          <w:bCs/>
          <w:sz w:val="20"/>
          <w:szCs w:val="20"/>
        </w:rPr>
      </w:pPr>
      <w:r w:rsidRPr="00B6580E">
        <w:rPr>
          <w:rFonts w:ascii="Univers Next Pro Condensed" w:hAnsi="Univers Next Pro Condensed"/>
          <w:b/>
          <w:bCs/>
          <w:sz w:val="20"/>
          <w:szCs w:val="20"/>
        </w:rPr>
        <w:t xml:space="preserve">Le lieu d’hébergement des données devra être indiqué par le titulaire dans son mémoire technique. </w:t>
      </w:r>
    </w:p>
    <w:p w14:paraId="7377B28D" w14:textId="77777777" w:rsidR="00B6580E" w:rsidRPr="00B6580E" w:rsidRDefault="00B6580E" w:rsidP="00B6580E">
      <w:pPr>
        <w:jc w:val="both"/>
        <w:rPr>
          <w:rFonts w:ascii="Univers Next Pro Condensed" w:hAnsi="Univers Next Pro Condensed"/>
          <w:bCs/>
          <w:sz w:val="20"/>
          <w:szCs w:val="20"/>
        </w:rPr>
      </w:pPr>
    </w:p>
    <w:p w14:paraId="5209BB3D" w14:textId="0E2D3651" w:rsidR="00B6580E" w:rsidRPr="00B6580E" w:rsidRDefault="00B6580E" w:rsidP="00B6580E">
      <w:pPr>
        <w:jc w:val="both"/>
        <w:rPr>
          <w:rFonts w:ascii="Univers Next Pro Condensed" w:hAnsi="Univers Next Pro Condensed"/>
          <w:b/>
          <w:bCs/>
          <w:iCs/>
          <w:sz w:val="20"/>
          <w:szCs w:val="20"/>
        </w:rPr>
      </w:pPr>
      <w:r w:rsidRPr="00B6580E">
        <w:rPr>
          <w:rFonts w:ascii="Univers Next Pro Condensed" w:hAnsi="Univers Next Pro Condensed"/>
          <w:b/>
          <w:bCs/>
          <w:iCs/>
          <w:sz w:val="20"/>
          <w:szCs w:val="20"/>
        </w:rPr>
        <w:t xml:space="preserve">4.  Audits </w:t>
      </w:r>
    </w:p>
    <w:p w14:paraId="5A610247" w14:textId="77777777" w:rsidR="00B6580E" w:rsidRPr="00B6580E" w:rsidRDefault="00B6580E" w:rsidP="00B6580E">
      <w:pPr>
        <w:jc w:val="both"/>
        <w:rPr>
          <w:rFonts w:ascii="Univers Next Pro Condensed" w:hAnsi="Univers Next Pro Condensed"/>
          <w:bCs/>
          <w:sz w:val="20"/>
          <w:szCs w:val="20"/>
        </w:rPr>
      </w:pPr>
    </w:p>
    <w:p w14:paraId="56A145F1"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Le Centre Pompidou est assujetti à une obligation de sécurité renforcée lorsque des données à caractère personnel sont traitées dans des systèmes d’information à son initiative et qu’il est responsable du traitement de ces données à caractère personnel. </w:t>
      </w:r>
    </w:p>
    <w:p w14:paraId="04051AD3" w14:textId="77777777" w:rsidR="00B6580E" w:rsidRPr="00B6580E" w:rsidRDefault="00B6580E" w:rsidP="00B6580E">
      <w:pPr>
        <w:jc w:val="both"/>
        <w:rPr>
          <w:rFonts w:ascii="Univers Next Pro Condensed" w:hAnsi="Univers Next Pro Condensed"/>
          <w:bCs/>
          <w:sz w:val="20"/>
          <w:szCs w:val="20"/>
        </w:rPr>
      </w:pPr>
    </w:p>
    <w:p w14:paraId="52E2D62F"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Dans ce cadre, le Centre Pompidou pourra diligenter, chaque fois que cela sera nécessaire, des audits de sécurité, totaux ou partiels, de la solution logicielle et des serveurs du titulaire sur lesquels les données du Centre Pompidou seront hébergées et des modalités de leur sécurisation par le titulaire. Ces audits pourront être réalisés sur place (dans les locaux du titulaire) ou à distance.</w:t>
      </w:r>
    </w:p>
    <w:p w14:paraId="633FB87E" w14:textId="77777777" w:rsidR="00B6580E" w:rsidRPr="00B6580E" w:rsidRDefault="00B6580E" w:rsidP="00B6580E">
      <w:pPr>
        <w:jc w:val="both"/>
        <w:rPr>
          <w:rFonts w:ascii="Univers Next Pro Condensed" w:hAnsi="Univers Next Pro Condensed"/>
          <w:bCs/>
          <w:sz w:val="20"/>
          <w:szCs w:val="20"/>
        </w:rPr>
      </w:pPr>
    </w:p>
    <w:p w14:paraId="1E959770"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s’engage à donner la possibilité au Centre Pompidou ou à une société mandatée par lui, de pouvoir réaliser des missions d’audits des moyens mis en œuvre par le titulaire pour garantir la sécurité des données à caractère personnel lui étant transférées dans le cadre du présent accord-cadre.</w:t>
      </w:r>
    </w:p>
    <w:p w14:paraId="6BDF591C" w14:textId="77777777" w:rsidR="00B6580E" w:rsidRPr="00B6580E" w:rsidRDefault="00B6580E" w:rsidP="00B6580E">
      <w:pPr>
        <w:jc w:val="both"/>
        <w:rPr>
          <w:rFonts w:ascii="Univers Next Pro Condensed" w:hAnsi="Univers Next Pro Condensed"/>
          <w:bCs/>
          <w:sz w:val="20"/>
          <w:szCs w:val="20"/>
        </w:rPr>
      </w:pPr>
    </w:p>
    <w:p w14:paraId="726A7490"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 xml:space="preserve">En cas de mise en évidence de failles de sécurité lors de ces audits, ces failles ainsi que leur criticité seront communiquées au titulaire. </w:t>
      </w:r>
    </w:p>
    <w:p w14:paraId="7906C001" w14:textId="77777777" w:rsidR="00B6580E" w:rsidRPr="00B6580E" w:rsidRDefault="00B6580E" w:rsidP="00B6580E">
      <w:pPr>
        <w:jc w:val="both"/>
        <w:rPr>
          <w:rFonts w:ascii="Univers Next Pro Condensed" w:hAnsi="Univers Next Pro Condensed"/>
          <w:bCs/>
          <w:sz w:val="20"/>
          <w:szCs w:val="20"/>
        </w:rPr>
      </w:pPr>
    </w:p>
    <w:p w14:paraId="1300E4C5"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Le titulaire sera dans l’obligation de corriger, dans les plus brefs délais, convenus avec le Centre Pompidou, les vulnérabilités détectées qui lui seront signalées, en incluant automatiquement les corrections des autres occurrences des mêmes erreurs de programmation sur l’ensemble de la chaîne non forcément auditée. Ces corrections seront réalisées aux frais exclusifs du titulaire.</w:t>
      </w:r>
    </w:p>
    <w:p w14:paraId="24551D87" w14:textId="77777777" w:rsidR="00B6580E" w:rsidRPr="00B6580E" w:rsidRDefault="00B6580E" w:rsidP="00B6580E">
      <w:pPr>
        <w:jc w:val="both"/>
        <w:rPr>
          <w:rFonts w:ascii="Univers Next Pro Condensed" w:hAnsi="Univers Next Pro Condensed"/>
          <w:bCs/>
          <w:sz w:val="20"/>
          <w:szCs w:val="20"/>
        </w:rPr>
      </w:pPr>
    </w:p>
    <w:p w14:paraId="705A9437"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En cas de non résolution des failles de forte criticité identifiées dans le délai convenu avec le Centre Pompidou, une pénalité financière pourra être prononcée à l’encontre du titulaire.</w:t>
      </w:r>
    </w:p>
    <w:p w14:paraId="5DF4E974" w14:textId="77777777" w:rsidR="00B6580E" w:rsidRPr="00B6580E" w:rsidRDefault="00B6580E" w:rsidP="00B6580E">
      <w:pPr>
        <w:jc w:val="both"/>
        <w:rPr>
          <w:rFonts w:ascii="Univers Next Pro Condensed" w:hAnsi="Univers Next Pro Condensed"/>
          <w:bCs/>
          <w:sz w:val="20"/>
          <w:szCs w:val="20"/>
        </w:rPr>
      </w:pPr>
    </w:p>
    <w:p w14:paraId="17AD0180" w14:textId="798B2775" w:rsidR="00B6580E" w:rsidRPr="00B6580E" w:rsidRDefault="00B6580E" w:rsidP="00B6580E">
      <w:pPr>
        <w:jc w:val="both"/>
        <w:rPr>
          <w:rFonts w:ascii="Univers Next Pro Condensed" w:hAnsi="Univers Next Pro Condensed"/>
          <w:b/>
          <w:bCs/>
          <w:iCs/>
          <w:sz w:val="20"/>
          <w:szCs w:val="20"/>
        </w:rPr>
      </w:pPr>
      <w:r w:rsidRPr="00B6580E">
        <w:rPr>
          <w:rFonts w:ascii="Univers Next Pro Condensed" w:hAnsi="Univers Next Pro Condensed"/>
          <w:b/>
          <w:bCs/>
          <w:iCs/>
          <w:sz w:val="20"/>
          <w:szCs w:val="20"/>
        </w:rPr>
        <w:t>5. Suppression des données</w:t>
      </w:r>
    </w:p>
    <w:p w14:paraId="631F56BA" w14:textId="77777777" w:rsidR="00B6580E" w:rsidRPr="00B6580E" w:rsidRDefault="00B6580E" w:rsidP="00B6580E">
      <w:pPr>
        <w:jc w:val="both"/>
        <w:rPr>
          <w:rFonts w:ascii="Univers Next Pro Condensed" w:hAnsi="Univers Next Pro Condensed"/>
          <w:bCs/>
          <w:sz w:val="20"/>
          <w:szCs w:val="20"/>
        </w:rPr>
      </w:pPr>
    </w:p>
    <w:p w14:paraId="444F057F" w14:textId="77777777" w:rsidR="00B6580E" w:rsidRPr="00B6580E" w:rsidRDefault="00B6580E" w:rsidP="00B6580E">
      <w:pPr>
        <w:jc w:val="both"/>
        <w:rPr>
          <w:rFonts w:ascii="Univers Next Pro Condensed" w:hAnsi="Univers Next Pro Condensed"/>
          <w:bCs/>
          <w:sz w:val="20"/>
          <w:szCs w:val="20"/>
        </w:rPr>
      </w:pPr>
      <w:r w:rsidRPr="00B6580E">
        <w:rPr>
          <w:rFonts w:ascii="Univers Next Pro Condensed" w:hAnsi="Univers Next Pro Condensed"/>
          <w:bCs/>
          <w:sz w:val="20"/>
          <w:szCs w:val="20"/>
        </w:rPr>
        <w:t>Au terme du présent accord-cadre, le titulaire sera dans l’obligation de supprimer de ses systèmes et serveurs toutes les données, métadonnées et documents (sous toutes leurs formes) propriété du Centre Pompidou lui ayant été transférées par le Centre Pompidou dans le cadre de l’exécution du présent accord-cadre.</w:t>
      </w:r>
    </w:p>
    <w:p w14:paraId="3572A40E" w14:textId="77777777" w:rsidR="00D213A6" w:rsidRPr="000B6302" w:rsidRDefault="00D213A6" w:rsidP="00A14DBA">
      <w:pPr>
        <w:jc w:val="both"/>
        <w:rPr>
          <w:rFonts w:ascii="Univers Next Pro Condensed" w:hAnsi="Univers Next Pro Condensed"/>
          <w:sz w:val="20"/>
          <w:szCs w:val="20"/>
        </w:rPr>
      </w:pPr>
    </w:p>
    <w:p w14:paraId="6E23BB32" w14:textId="77777777" w:rsidR="00A14DBA" w:rsidRPr="000B6302" w:rsidRDefault="00A14DBA" w:rsidP="00A14DBA">
      <w:pPr>
        <w:jc w:val="both"/>
        <w:rPr>
          <w:rFonts w:ascii="Univers Next Pro Condensed" w:hAnsi="Univers Next Pro Condensed"/>
          <w:sz w:val="20"/>
          <w:szCs w:val="20"/>
        </w:rPr>
      </w:pPr>
    </w:p>
    <w:p w14:paraId="0A0C81AF" w14:textId="1EA28981" w:rsidR="00396F33" w:rsidRPr="000B6302" w:rsidRDefault="00396F33" w:rsidP="00396F33">
      <w:pPr>
        <w:pStyle w:val="Titre1"/>
        <w:spacing w:before="0"/>
        <w:jc w:val="both"/>
        <w:rPr>
          <w:rFonts w:ascii="Univers Next Pro Condensed" w:hAnsi="Univers Next Pro Condensed"/>
          <w:caps/>
          <w:sz w:val="28"/>
          <w:szCs w:val="28"/>
          <w:u w:val="none"/>
        </w:rPr>
      </w:pPr>
      <w:bookmarkStart w:id="165" w:name="_Toc197326327"/>
      <w:bookmarkStart w:id="166" w:name="_Toc453666259"/>
      <w:bookmarkStart w:id="167" w:name="_Toc216963471"/>
      <w:r w:rsidRPr="000B6302">
        <w:rPr>
          <w:rFonts w:ascii="Univers Next Pro Condensed" w:hAnsi="Univers Next Pro Condensed"/>
          <w:caps/>
          <w:sz w:val="28"/>
          <w:szCs w:val="28"/>
          <w:u w:val="none"/>
        </w:rPr>
        <w:t>ARTICLE 1</w:t>
      </w:r>
      <w:r w:rsidR="003960D9">
        <w:rPr>
          <w:rFonts w:ascii="Univers Next Pro Condensed" w:hAnsi="Univers Next Pro Condensed"/>
          <w:caps/>
          <w:sz w:val="28"/>
          <w:szCs w:val="28"/>
          <w:u w:val="none"/>
        </w:rPr>
        <w:t>4</w:t>
      </w:r>
      <w:r w:rsidRPr="000B6302">
        <w:rPr>
          <w:rFonts w:ascii="Univers Next Pro Condensed" w:hAnsi="Univers Next Pro Condensed"/>
          <w:caps/>
          <w:sz w:val="28"/>
          <w:szCs w:val="28"/>
          <w:u w:val="none"/>
        </w:rPr>
        <w:t xml:space="preserve"> - PRESENTATION DES SOUS-TRAITANTS</w:t>
      </w:r>
      <w:bookmarkEnd w:id="165"/>
      <w:bookmarkEnd w:id="166"/>
      <w:bookmarkEnd w:id="167"/>
    </w:p>
    <w:p w14:paraId="1CD7CCD3" w14:textId="77777777" w:rsidR="00396F33" w:rsidRPr="000B6302" w:rsidRDefault="00396F33" w:rsidP="00B356B3">
      <w:pPr>
        <w:jc w:val="both"/>
        <w:rPr>
          <w:rFonts w:ascii="Univers Next Pro Condensed" w:hAnsi="Univers Next Pro Condensed"/>
          <w:sz w:val="20"/>
          <w:szCs w:val="20"/>
        </w:rPr>
      </w:pPr>
    </w:p>
    <w:p w14:paraId="6E74AFC7" w14:textId="49525EA3" w:rsidR="00B356B3" w:rsidRPr="000B6302" w:rsidRDefault="00B356B3" w:rsidP="00B356B3">
      <w:pPr>
        <w:jc w:val="both"/>
        <w:rPr>
          <w:rFonts w:ascii="Univers Next Pro Condensed" w:hAnsi="Univers Next Pro Condensed"/>
          <w:sz w:val="20"/>
          <w:szCs w:val="20"/>
        </w:rPr>
      </w:pPr>
      <w:r w:rsidRPr="000B6302">
        <w:rPr>
          <w:rFonts w:ascii="Univers Next Pro Condensed" w:hAnsi="Univers Next Pro Condensed"/>
          <w:sz w:val="20"/>
          <w:szCs w:val="20"/>
        </w:rPr>
        <w:t>Le titulaire peut sous-traiter l’exécution de certaines parties de l’accord-cadre, à condition d’avoir obtenu du Centre Pompidou l’acceptation et l’agrément des conditions de paiement de chaque sous-traitant, sur présentation du formulaire DC4 de déclaration de sous-traitance téléchargeable sur le site du MINEFE</w:t>
      </w:r>
      <w:r w:rsidR="006D2C4B">
        <w:rPr>
          <w:rFonts w:ascii="Univers Next Pro Condensed" w:hAnsi="Univers Next Pro Condensed"/>
          <w:sz w:val="20"/>
          <w:szCs w:val="20"/>
        </w:rPr>
        <w:t xml:space="preserve"> : </w:t>
      </w:r>
      <w:hyperlink r:id="rId17" w:history="1">
        <w:r w:rsidR="00A321B5" w:rsidRPr="00F00054">
          <w:rPr>
            <w:rStyle w:val="Lienhypertexte"/>
            <w:rFonts w:ascii="Univers Next Pro Condensed" w:hAnsi="Univers Next Pro Condensed"/>
            <w:sz w:val="20"/>
            <w:szCs w:val="22"/>
          </w:rPr>
          <w:t>https://www.economie.gouv.fr/daj/les-formulaires-de-declaration-du-candidat</w:t>
        </w:r>
      </w:hyperlink>
      <w:r w:rsidR="00A321B5">
        <w:rPr>
          <w:rFonts w:ascii="Univers Next Pro Condensed" w:hAnsi="Univers Next Pro Condensed"/>
          <w:sz w:val="20"/>
          <w:szCs w:val="22"/>
        </w:rPr>
        <w:t xml:space="preserve"> </w:t>
      </w:r>
    </w:p>
    <w:p w14:paraId="0D886905" w14:textId="77777777" w:rsidR="00B356B3" w:rsidRPr="000B6302" w:rsidRDefault="00B356B3" w:rsidP="00B356B3">
      <w:pPr>
        <w:jc w:val="both"/>
        <w:rPr>
          <w:rFonts w:ascii="Univers Next Pro Condensed" w:hAnsi="Univers Next Pro Condensed"/>
          <w:sz w:val="20"/>
          <w:szCs w:val="20"/>
        </w:rPr>
      </w:pPr>
    </w:p>
    <w:p w14:paraId="4531A4E1" w14:textId="77777777" w:rsidR="00B356B3" w:rsidRPr="000B6302" w:rsidRDefault="00B356B3" w:rsidP="00B356B3">
      <w:pPr>
        <w:jc w:val="both"/>
        <w:rPr>
          <w:rFonts w:ascii="Univers Next Pro Condensed" w:hAnsi="Univers Next Pro Condensed"/>
          <w:sz w:val="20"/>
          <w:szCs w:val="20"/>
        </w:rPr>
      </w:pPr>
      <w:r w:rsidRPr="000B6302">
        <w:rPr>
          <w:rFonts w:ascii="Univers Next Pro Condensed" w:hAnsi="Univers Next Pro Condensed"/>
          <w:sz w:val="20"/>
          <w:szCs w:val="20"/>
        </w:rPr>
        <w:t>Le titulaire sous-traite les prestations dans les conditions prévues par les articles L.2193-1 à L.2193-14 du Code de la commande publique</w:t>
      </w:r>
      <w:r w:rsidRPr="000B6302" w:rsidDel="00BF1F1B">
        <w:rPr>
          <w:rFonts w:ascii="Univers Next Pro Condensed" w:hAnsi="Univers Next Pro Condensed"/>
          <w:sz w:val="20"/>
          <w:szCs w:val="20"/>
        </w:rPr>
        <w:t xml:space="preserve"> </w:t>
      </w:r>
      <w:r w:rsidRPr="000B6302">
        <w:rPr>
          <w:rFonts w:ascii="Univers Next Pro Condensed" w:hAnsi="Univers Next Pro Condensed"/>
          <w:sz w:val="20"/>
          <w:szCs w:val="20"/>
        </w:rPr>
        <w:t xml:space="preserve">et aux articles R.2193-1 à R.2193-16 du Code de la commande publique. </w:t>
      </w:r>
    </w:p>
    <w:p w14:paraId="1C8F3132" w14:textId="77777777" w:rsidR="00B356B3" w:rsidRPr="000B6302" w:rsidRDefault="00B356B3" w:rsidP="00B356B3">
      <w:pPr>
        <w:jc w:val="both"/>
        <w:rPr>
          <w:rFonts w:ascii="Univers Next Pro Condensed" w:hAnsi="Univers Next Pro Condensed"/>
          <w:sz w:val="20"/>
          <w:szCs w:val="20"/>
        </w:rPr>
      </w:pPr>
    </w:p>
    <w:p w14:paraId="3C5EFC64" w14:textId="77777777" w:rsidR="00B356B3" w:rsidRPr="000B6302" w:rsidRDefault="00B356B3" w:rsidP="00B356B3">
      <w:pPr>
        <w:jc w:val="both"/>
        <w:rPr>
          <w:rFonts w:ascii="Univers Next Pro Condensed" w:hAnsi="Univers Next Pro Condensed"/>
          <w:b/>
          <w:bCs/>
          <w:sz w:val="20"/>
          <w:szCs w:val="20"/>
        </w:rPr>
      </w:pPr>
      <w:r w:rsidRPr="000B6302">
        <w:rPr>
          <w:rFonts w:ascii="Univers Next Pro Condensed" w:hAnsi="Univers Next Pro Condensed"/>
          <w:b/>
          <w:bCs/>
          <w:sz w:val="20"/>
          <w:szCs w:val="20"/>
        </w:rPr>
        <w:t xml:space="preserve">La sous-traitance totale est interdite. </w:t>
      </w:r>
    </w:p>
    <w:p w14:paraId="6FE70FA0" w14:textId="77777777" w:rsidR="00B356B3" w:rsidRPr="000B6302" w:rsidRDefault="00B356B3" w:rsidP="00B356B3">
      <w:pPr>
        <w:jc w:val="both"/>
        <w:rPr>
          <w:rFonts w:ascii="Univers Next Pro Condensed" w:hAnsi="Univers Next Pro Condensed"/>
          <w:sz w:val="20"/>
          <w:szCs w:val="20"/>
        </w:rPr>
      </w:pPr>
    </w:p>
    <w:p w14:paraId="18F252AA" w14:textId="6FEF067D" w:rsidR="00B356B3" w:rsidRPr="000B6302" w:rsidRDefault="00B356B3" w:rsidP="00B356B3">
      <w:pPr>
        <w:pStyle w:val="Titre3"/>
        <w:spacing w:before="0" w:after="0"/>
        <w:jc w:val="both"/>
        <w:rPr>
          <w:rFonts w:ascii="Univers Next Pro Condensed" w:hAnsi="Univers Next Pro Condensed"/>
          <w:sz w:val="20"/>
          <w:szCs w:val="20"/>
        </w:rPr>
      </w:pPr>
      <w:bookmarkStart w:id="168" w:name="_Toc60640079"/>
      <w:bookmarkStart w:id="169" w:name="_Toc102986684"/>
      <w:bookmarkStart w:id="170" w:name="_Toc118983948"/>
      <w:bookmarkStart w:id="171" w:name="_Toc216963472"/>
      <w:r w:rsidRPr="000B6302">
        <w:rPr>
          <w:rFonts w:ascii="Univers Next Pro Condensed" w:hAnsi="Univers Next Pro Condensed"/>
          <w:sz w:val="20"/>
          <w:szCs w:val="20"/>
        </w:rPr>
        <w:t>1</w:t>
      </w:r>
      <w:r w:rsidR="003960D9">
        <w:rPr>
          <w:rFonts w:ascii="Univers Next Pro Condensed" w:hAnsi="Univers Next Pro Condensed"/>
          <w:sz w:val="20"/>
          <w:szCs w:val="20"/>
        </w:rPr>
        <w:t>4</w:t>
      </w:r>
      <w:r w:rsidRPr="000B6302">
        <w:rPr>
          <w:rFonts w:ascii="Univers Next Pro Condensed" w:hAnsi="Univers Next Pro Condensed"/>
          <w:sz w:val="20"/>
          <w:szCs w:val="20"/>
        </w:rPr>
        <w:t>.1 – Présentation de sous-traitant(s) lors de la remise de l’offre</w:t>
      </w:r>
      <w:bookmarkEnd w:id="168"/>
      <w:bookmarkEnd w:id="169"/>
      <w:bookmarkEnd w:id="170"/>
      <w:bookmarkEnd w:id="171"/>
    </w:p>
    <w:p w14:paraId="235A14D5" w14:textId="77777777" w:rsidR="00B356B3" w:rsidRPr="000B6302" w:rsidRDefault="00B356B3" w:rsidP="00B356B3">
      <w:pPr>
        <w:jc w:val="both"/>
        <w:rPr>
          <w:rFonts w:ascii="Univers Next Pro Condensed" w:hAnsi="Univers Next Pro Condensed"/>
          <w:sz w:val="20"/>
          <w:szCs w:val="20"/>
        </w:rPr>
      </w:pPr>
    </w:p>
    <w:p w14:paraId="51DDF762" w14:textId="77777777" w:rsidR="00B356B3" w:rsidRPr="000B6302" w:rsidRDefault="00B356B3" w:rsidP="00B356B3">
      <w:pPr>
        <w:jc w:val="both"/>
        <w:rPr>
          <w:rFonts w:ascii="Univers Next Pro Condensed" w:hAnsi="Univers Next Pro Condensed"/>
          <w:sz w:val="20"/>
          <w:szCs w:val="20"/>
        </w:rPr>
      </w:pPr>
      <w:r w:rsidRPr="000B6302">
        <w:rPr>
          <w:rFonts w:ascii="Univers Next Pro Condensed" w:hAnsi="Univers Next Pro Condensed"/>
          <w:color w:val="FF0000"/>
          <w:sz w:val="36"/>
          <w:szCs w:val="36"/>
        </w:rPr>
        <w:sym w:font="Wingdings" w:char="F046"/>
      </w:r>
      <w:r w:rsidRPr="000B6302">
        <w:rPr>
          <w:rFonts w:ascii="Univers Next Pro Condensed" w:hAnsi="Univers Next Pro Condensed"/>
          <w:sz w:val="20"/>
          <w:szCs w:val="20"/>
        </w:rPr>
        <w:t xml:space="preserve"> L’(es) entreprise (s)</w:t>
      </w:r>
      <w:r w:rsidRPr="000B6302">
        <w:rPr>
          <w:rStyle w:val="Appelnotedebasdep"/>
          <w:rFonts w:ascii="Univers Next Pro Condensed" w:hAnsi="Univers Next Pro Condensed"/>
          <w:sz w:val="20"/>
          <w:szCs w:val="20"/>
        </w:rPr>
        <w:footnoteReference w:id="17"/>
      </w:r>
      <w:r w:rsidRPr="000B6302">
        <w:rPr>
          <w:rFonts w:ascii="Univers Next Pro Condensed" w:hAnsi="Univers Next Pro Condensed"/>
          <w:sz w:val="20"/>
          <w:szCs w:val="20"/>
        </w:rPr>
        <w:t xml:space="preserve"> : </w:t>
      </w:r>
    </w:p>
    <w:p w14:paraId="4B6859CB" w14:textId="77777777" w:rsidR="00B356B3" w:rsidRPr="000B6302" w:rsidRDefault="00B356B3" w:rsidP="00B356B3">
      <w:pPr>
        <w:jc w:val="both"/>
        <w:rPr>
          <w:rFonts w:ascii="Univers Next Pro Condensed" w:hAnsi="Univers Next Pro Condensed"/>
          <w:sz w:val="20"/>
          <w:szCs w:val="20"/>
        </w:rPr>
      </w:pPr>
    </w:p>
    <w:p w14:paraId="7D49AFDD" w14:textId="2AB5036D" w:rsidR="00B356B3" w:rsidRPr="000B6302" w:rsidRDefault="002A52FB" w:rsidP="00B356B3">
      <w:pPr>
        <w:spacing w:line="360" w:lineRule="auto"/>
        <w:ind w:left="709"/>
        <w:jc w:val="both"/>
        <w:rPr>
          <w:rFonts w:ascii="Univers Next Pro Condensed" w:hAnsi="Univers Next Pro Condensed"/>
          <w:sz w:val="20"/>
          <w:szCs w:val="20"/>
        </w:rPr>
      </w:pPr>
      <w:sdt>
        <w:sdtPr>
          <w:rPr>
            <w:rFonts w:ascii="Univers Next Pro Condensed" w:eastAsia="MS Gothic" w:hAnsi="Univers Next Pro Condensed"/>
            <w:sz w:val="20"/>
            <w:szCs w:val="20"/>
          </w:rPr>
          <w:id w:val="-2012288203"/>
          <w14:checkbox>
            <w14:checked w14:val="0"/>
            <w14:checkedState w14:val="2612" w14:font="MS Gothic"/>
            <w14:uncheckedState w14:val="2610" w14:font="MS Gothic"/>
          </w14:checkbox>
        </w:sdtPr>
        <w:sdtContent>
          <w:r w:rsidR="006D2C4B">
            <w:rPr>
              <w:rFonts w:ascii="MS Gothic" w:eastAsia="MS Gothic" w:hAnsi="MS Gothic" w:hint="eastAsia"/>
              <w:sz w:val="20"/>
              <w:szCs w:val="20"/>
            </w:rPr>
            <w:t>☐</w:t>
          </w:r>
        </w:sdtContent>
      </w:sdt>
      <w:r w:rsidR="00B356B3" w:rsidRPr="000B6302">
        <w:rPr>
          <w:rFonts w:ascii="Univers Next Pro Condensed" w:hAnsi="Univers Next Pro Condensed"/>
          <w:sz w:val="20"/>
          <w:szCs w:val="20"/>
        </w:rPr>
        <w:t xml:space="preserve"> Ne présente(nt) pas de sous-traitant(s) dans l’offre </w:t>
      </w:r>
    </w:p>
    <w:p w14:paraId="0EEC9970" w14:textId="452C0A39" w:rsidR="00B356B3" w:rsidRPr="000B6302" w:rsidRDefault="002A52FB" w:rsidP="00B356B3">
      <w:pPr>
        <w:spacing w:line="360" w:lineRule="auto"/>
        <w:ind w:left="709"/>
        <w:jc w:val="both"/>
        <w:rPr>
          <w:rFonts w:ascii="Univers Next Pro Condensed" w:hAnsi="Univers Next Pro Condensed"/>
          <w:sz w:val="20"/>
          <w:szCs w:val="20"/>
        </w:rPr>
      </w:pPr>
      <w:sdt>
        <w:sdtPr>
          <w:rPr>
            <w:rFonts w:ascii="Univers Next Pro Condensed" w:eastAsia="MS Gothic" w:hAnsi="Univers Next Pro Condensed"/>
            <w:sz w:val="20"/>
            <w:szCs w:val="20"/>
          </w:rPr>
          <w:id w:val="-1103259585"/>
          <w14:checkbox>
            <w14:checked w14:val="0"/>
            <w14:checkedState w14:val="2612" w14:font="MS Gothic"/>
            <w14:uncheckedState w14:val="2610" w14:font="MS Gothic"/>
          </w14:checkbox>
        </w:sdtPr>
        <w:sdtContent>
          <w:r w:rsidR="00B356B3" w:rsidRPr="000B6302">
            <w:rPr>
              <w:rFonts w:ascii="Segoe UI Symbol" w:eastAsia="MS Gothic" w:hAnsi="Segoe UI Symbol" w:cs="Segoe UI Symbol"/>
              <w:sz w:val="20"/>
              <w:szCs w:val="20"/>
            </w:rPr>
            <w:t>☐</w:t>
          </w:r>
        </w:sdtContent>
      </w:sdt>
      <w:r w:rsidR="00B356B3" w:rsidRPr="000B6302">
        <w:rPr>
          <w:rFonts w:ascii="Univers Next Pro Condensed" w:hAnsi="Univers Next Pro Condensed"/>
          <w:sz w:val="20"/>
          <w:szCs w:val="20"/>
        </w:rPr>
        <w:t xml:space="preserve"> Présente(nt) un (des) sous-traitant(s) dans l’offre</w:t>
      </w:r>
    </w:p>
    <w:p w14:paraId="25C723BF" w14:textId="77777777" w:rsidR="00B356B3" w:rsidRPr="000B6302" w:rsidRDefault="00B356B3" w:rsidP="00B356B3">
      <w:pPr>
        <w:jc w:val="both"/>
        <w:rPr>
          <w:rFonts w:ascii="Univers Next Pro Condensed" w:hAnsi="Univers Next Pro Condensed"/>
          <w:sz w:val="20"/>
          <w:szCs w:val="20"/>
        </w:rPr>
      </w:pPr>
    </w:p>
    <w:p w14:paraId="63B329DB" w14:textId="77777777" w:rsidR="00B356B3" w:rsidRPr="000B6302" w:rsidRDefault="00B356B3" w:rsidP="00B356B3">
      <w:pPr>
        <w:jc w:val="both"/>
        <w:rPr>
          <w:rFonts w:ascii="Univers Next Pro Condensed" w:hAnsi="Univers Next Pro Condensed"/>
          <w:b/>
          <w:bCs/>
          <w:sz w:val="20"/>
          <w:szCs w:val="20"/>
        </w:rPr>
      </w:pPr>
      <w:r w:rsidRPr="000B6302">
        <w:rPr>
          <w:rFonts w:ascii="Univers Next Pro Condensed" w:hAnsi="Univers Next Pro Condensed"/>
          <w:b/>
          <w:bCs/>
          <w:sz w:val="20"/>
          <w:szCs w:val="20"/>
        </w:rPr>
        <w:t>La part que le titulaire sous-traite dans son offre est détaillée dans la ou les déclarations de sous-traitance annexées au présent acte d’engagement :</w:t>
      </w:r>
    </w:p>
    <w:p w14:paraId="6B599DBC" w14:textId="77777777" w:rsidR="00B356B3" w:rsidRPr="000B6302" w:rsidRDefault="00B356B3" w:rsidP="00B356B3">
      <w:pPr>
        <w:jc w:val="both"/>
        <w:rPr>
          <w:rFonts w:ascii="Univers Next Pro Condensed" w:hAnsi="Univers Next Pro Condensed"/>
          <w:sz w:val="20"/>
          <w:szCs w:val="20"/>
        </w:rPr>
      </w:pPr>
    </w:p>
    <w:p w14:paraId="680513B4" w14:textId="77777777" w:rsidR="00B356B3" w:rsidRPr="000B6302" w:rsidRDefault="00B356B3" w:rsidP="00B356B3">
      <w:pPr>
        <w:jc w:val="both"/>
        <w:rPr>
          <w:rFonts w:ascii="Univers Next Pro Condensed" w:hAnsi="Univers Next Pro Condensed"/>
          <w:sz w:val="20"/>
          <w:szCs w:val="20"/>
        </w:rPr>
      </w:pPr>
      <w:r w:rsidRPr="000B6302">
        <w:rPr>
          <w:rFonts w:ascii="Univers Next Pro Condensed" w:hAnsi="Univers Next Pro Condensed"/>
          <w:sz w:val="20"/>
          <w:szCs w:val="20"/>
        </w:rPr>
        <w:t>Le montant total de la sous-traitance présentée dans l’offre est de :</w:t>
      </w:r>
    </w:p>
    <w:p w14:paraId="5C94A801" w14:textId="77777777" w:rsidR="00B356B3" w:rsidRPr="000B6302" w:rsidRDefault="00B356B3" w:rsidP="00B356B3">
      <w:pPr>
        <w:jc w:val="both"/>
        <w:rPr>
          <w:rFonts w:ascii="Univers Next Pro Condensed" w:hAnsi="Univers Next Pro Condensed"/>
          <w:sz w:val="20"/>
          <w:szCs w:val="20"/>
        </w:rPr>
      </w:pPr>
    </w:p>
    <w:p w14:paraId="25D1DB80" w14:textId="08C6084B" w:rsidR="00B356B3" w:rsidRPr="000B6302" w:rsidRDefault="00B356B3" w:rsidP="009679FD">
      <w:pPr>
        <w:rPr>
          <w:rFonts w:ascii="Univers Next Pro Condensed" w:hAnsi="Univers Next Pro Condensed"/>
          <w:sz w:val="20"/>
          <w:szCs w:val="20"/>
        </w:rPr>
      </w:pPr>
      <w:r w:rsidRPr="000B6302">
        <w:rPr>
          <w:rFonts w:ascii="Univers Next Pro Condensed" w:hAnsi="Univers Next Pro Condensed"/>
          <w:sz w:val="20"/>
          <w:szCs w:val="20"/>
        </w:rPr>
        <w:t>Montant HT</w:t>
      </w:r>
      <w:r w:rsidR="009679FD" w:rsidRPr="000B6302">
        <w:rPr>
          <w:rFonts w:ascii="Univers Next Pro Condensed" w:hAnsi="Univers Next Pro Condensed"/>
          <w:sz w:val="20"/>
          <w:szCs w:val="20"/>
        </w:rPr>
        <w:t> : ……………………………………………………………………………………………………………</w:t>
      </w:r>
      <w:r w:rsidRPr="000B6302">
        <w:rPr>
          <w:rFonts w:ascii="Univers Next Pro Condensed" w:hAnsi="Univers Next Pro Condensed"/>
          <w:sz w:val="20"/>
          <w:szCs w:val="20"/>
        </w:rPr>
        <w:t>…………………………………………</w:t>
      </w:r>
      <w:r w:rsidR="009679FD" w:rsidRPr="000B6302">
        <w:rPr>
          <w:rFonts w:ascii="Univers Next Pro Condensed" w:hAnsi="Univers Next Pro Condensed"/>
          <w:sz w:val="20"/>
          <w:szCs w:val="20"/>
        </w:rPr>
        <w:t>……………………</w:t>
      </w:r>
      <w:r w:rsidRPr="000B6302">
        <w:rPr>
          <w:rFonts w:ascii="Univers Next Pro Condensed" w:hAnsi="Univers Next Pro Condensed"/>
          <w:sz w:val="20"/>
          <w:szCs w:val="20"/>
        </w:rPr>
        <w:t>………………………</w:t>
      </w:r>
      <w:r w:rsidR="006D2C4B" w:rsidRPr="000B6302">
        <w:rPr>
          <w:rFonts w:ascii="Univers Next Pro Condensed" w:hAnsi="Univers Next Pro Condensed"/>
          <w:sz w:val="20"/>
          <w:szCs w:val="20"/>
        </w:rPr>
        <w:t>……</w:t>
      </w:r>
      <w:r w:rsidRPr="000B6302">
        <w:rPr>
          <w:rFonts w:ascii="Univers Next Pro Condensed" w:hAnsi="Univers Next Pro Condensed"/>
          <w:sz w:val="20"/>
          <w:szCs w:val="20"/>
        </w:rPr>
        <w:t>.…………………….…………….</w:t>
      </w:r>
    </w:p>
    <w:p w14:paraId="24574642" w14:textId="77777777" w:rsidR="00B356B3" w:rsidRPr="000B6302" w:rsidRDefault="00B356B3" w:rsidP="009679FD">
      <w:pPr>
        <w:rPr>
          <w:rFonts w:ascii="Univers Next Pro Condensed" w:hAnsi="Univers Next Pro Condensed"/>
          <w:sz w:val="20"/>
          <w:szCs w:val="20"/>
        </w:rPr>
      </w:pPr>
    </w:p>
    <w:p w14:paraId="7EDE81AE" w14:textId="0F01ACD7" w:rsidR="00B356B3" w:rsidRPr="000B6302" w:rsidRDefault="00B356B3" w:rsidP="009679FD">
      <w:pPr>
        <w:rPr>
          <w:rFonts w:ascii="Univers Next Pro Condensed" w:hAnsi="Univers Next Pro Condensed"/>
          <w:sz w:val="20"/>
          <w:szCs w:val="20"/>
        </w:rPr>
      </w:pPr>
      <w:r w:rsidRPr="000B6302">
        <w:rPr>
          <w:rFonts w:ascii="Univers Next Pro Condensed" w:hAnsi="Univers Next Pro Condensed"/>
          <w:sz w:val="20"/>
          <w:szCs w:val="20"/>
        </w:rPr>
        <w:t>TVA au taux de ……………………. %</w:t>
      </w:r>
      <w:r w:rsidR="006D2C4B">
        <w:rPr>
          <w:rFonts w:ascii="Univers Next Pro Condensed" w:hAnsi="Univers Next Pro Condensed"/>
          <w:sz w:val="20"/>
          <w:szCs w:val="20"/>
        </w:rPr>
        <w:t xml:space="preserve">           </w:t>
      </w:r>
      <w:r w:rsidRPr="000B6302">
        <w:rPr>
          <w:rFonts w:ascii="Univers Next Pro Condensed" w:hAnsi="Univers Next Pro Condensed"/>
          <w:sz w:val="20"/>
          <w:szCs w:val="20"/>
        </w:rPr>
        <w:t>Montant…………</w:t>
      </w:r>
      <w:r w:rsidR="006D2C4B" w:rsidRPr="000B6302">
        <w:rPr>
          <w:rFonts w:ascii="Univers Next Pro Condensed" w:hAnsi="Univers Next Pro Condensed"/>
          <w:sz w:val="20"/>
          <w:szCs w:val="20"/>
        </w:rPr>
        <w:t>….</w:t>
      </w:r>
      <w:r w:rsidRPr="000B6302">
        <w:rPr>
          <w:rFonts w:ascii="Univers Next Pro Condensed" w:hAnsi="Univers Next Pro Condensed"/>
          <w:sz w:val="20"/>
          <w:szCs w:val="20"/>
        </w:rPr>
        <w:t>…………………......................................……..</w:t>
      </w:r>
    </w:p>
    <w:p w14:paraId="335AF07E" w14:textId="77777777" w:rsidR="00B356B3" w:rsidRPr="000B6302" w:rsidRDefault="00B356B3" w:rsidP="009679FD">
      <w:pPr>
        <w:rPr>
          <w:rFonts w:ascii="Univers Next Pro Condensed" w:hAnsi="Univers Next Pro Condensed"/>
          <w:sz w:val="20"/>
          <w:szCs w:val="20"/>
        </w:rPr>
      </w:pPr>
    </w:p>
    <w:p w14:paraId="3921FBA7" w14:textId="7188C108" w:rsidR="00B356B3" w:rsidRPr="000B6302" w:rsidRDefault="00B356B3" w:rsidP="009679FD">
      <w:pPr>
        <w:rPr>
          <w:rFonts w:ascii="Univers Next Pro Condensed" w:hAnsi="Univers Next Pro Condensed"/>
          <w:sz w:val="20"/>
          <w:szCs w:val="20"/>
        </w:rPr>
      </w:pPr>
      <w:r w:rsidRPr="000B6302">
        <w:rPr>
          <w:rFonts w:ascii="Univers Next Pro Condensed" w:hAnsi="Univers Next Pro Condensed"/>
          <w:sz w:val="20"/>
          <w:szCs w:val="20"/>
        </w:rPr>
        <w:t>Montant TTC : ……………………………………………………………………………………………</w:t>
      </w:r>
    </w:p>
    <w:p w14:paraId="01A87A02" w14:textId="77777777" w:rsidR="00B356B3" w:rsidRPr="000B6302" w:rsidRDefault="00B356B3" w:rsidP="009679FD">
      <w:pPr>
        <w:rPr>
          <w:rFonts w:ascii="Univers Next Pro Condensed" w:hAnsi="Univers Next Pro Condensed"/>
          <w:sz w:val="20"/>
          <w:szCs w:val="20"/>
        </w:rPr>
      </w:pPr>
    </w:p>
    <w:p w14:paraId="67C010DB" w14:textId="03790008" w:rsidR="00B356B3" w:rsidRPr="000B6302" w:rsidRDefault="00B356B3" w:rsidP="009679FD">
      <w:pPr>
        <w:rPr>
          <w:rFonts w:ascii="Univers Next Pro Condensed" w:hAnsi="Univers Next Pro Condensed"/>
          <w:sz w:val="20"/>
          <w:szCs w:val="20"/>
        </w:rPr>
      </w:pPr>
      <w:r w:rsidRPr="000B6302">
        <w:rPr>
          <w:rFonts w:ascii="Univers Next Pro Condensed" w:hAnsi="Univers Next Pro Condensed"/>
          <w:sz w:val="20"/>
          <w:szCs w:val="20"/>
        </w:rPr>
        <w:t>Montant TTC (en lettres) : ……</w:t>
      </w:r>
      <w:r w:rsidR="003A4D91" w:rsidRPr="000B6302">
        <w:rPr>
          <w:rFonts w:ascii="Univers Next Pro Condensed" w:hAnsi="Univers Next Pro Condensed"/>
          <w:sz w:val="20"/>
          <w:szCs w:val="20"/>
        </w:rPr>
        <w:t>…</w:t>
      </w:r>
      <w:r w:rsidR="006D2C4B" w:rsidRPr="000B6302">
        <w:rPr>
          <w:rFonts w:ascii="Univers Next Pro Condensed" w:hAnsi="Univers Next Pro Condensed"/>
          <w:sz w:val="20"/>
          <w:szCs w:val="20"/>
        </w:rPr>
        <w:t>……</w:t>
      </w:r>
      <w:r w:rsidRPr="000B6302">
        <w:rPr>
          <w:rFonts w:ascii="Univers Next Pro Condensed" w:hAnsi="Univers Next Pro Condensed"/>
          <w:sz w:val="20"/>
          <w:szCs w:val="20"/>
        </w:rPr>
        <w:t>…………………………………</w:t>
      </w:r>
      <w:r w:rsidR="006D2C4B">
        <w:rPr>
          <w:rFonts w:ascii="Univers Next Pro Condensed" w:hAnsi="Univers Next Pro Condensed"/>
          <w:sz w:val="20"/>
          <w:szCs w:val="20"/>
        </w:rPr>
        <w:t>……</w:t>
      </w:r>
      <w:r w:rsidRPr="000B6302">
        <w:rPr>
          <w:rFonts w:ascii="Univers Next Pro Condensed" w:hAnsi="Univers Next Pro Condensed"/>
          <w:sz w:val="20"/>
          <w:szCs w:val="20"/>
        </w:rPr>
        <w:t>…….........................................................</w:t>
      </w:r>
    </w:p>
    <w:p w14:paraId="740525F9" w14:textId="26624D1D" w:rsidR="00B356B3" w:rsidRPr="000B6302" w:rsidRDefault="00B356B3" w:rsidP="009679FD">
      <w:pPr>
        <w:rPr>
          <w:rFonts w:ascii="Univers Next Pro Condensed" w:hAnsi="Univers Next Pro Condensed"/>
          <w:sz w:val="20"/>
          <w:szCs w:val="20"/>
        </w:rPr>
      </w:pPr>
      <w:r w:rsidRPr="000B6302">
        <w:rPr>
          <w:rFonts w:ascii="Univers Next Pro Condensed" w:hAnsi="Univers Next Pro Condensed"/>
          <w:sz w:val="20"/>
          <w:szCs w:val="20"/>
        </w:rPr>
        <w:t>………………………………………………………………………………………………………………………</w:t>
      </w:r>
    </w:p>
    <w:p w14:paraId="20647D3D" w14:textId="77777777" w:rsidR="00C20806" w:rsidRPr="000B6302" w:rsidRDefault="00C20806" w:rsidP="00B356B3">
      <w:pPr>
        <w:jc w:val="both"/>
        <w:rPr>
          <w:rFonts w:ascii="Univers Next Pro Condensed" w:hAnsi="Univers Next Pro Condensed"/>
          <w:sz w:val="20"/>
          <w:szCs w:val="20"/>
        </w:rPr>
      </w:pPr>
    </w:p>
    <w:p w14:paraId="048EBCCB" w14:textId="77777777" w:rsidR="00B356B3" w:rsidRPr="000B6302" w:rsidRDefault="00B356B3" w:rsidP="00B356B3">
      <w:pPr>
        <w:jc w:val="both"/>
        <w:rPr>
          <w:rFonts w:ascii="Univers Next Pro Condensed" w:hAnsi="Univers Next Pro Condensed"/>
          <w:sz w:val="20"/>
          <w:szCs w:val="20"/>
        </w:rPr>
      </w:pPr>
      <w:r w:rsidRPr="000B6302">
        <w:rPr>
          <w:rFonts w:ascii="Univers Next Pro Condensed" w:hAnsi="Univers Next Pro Condensed"/>
          <w:b/>
          <w:bCs/>
          <w:sz w:val="20"/>
          <w:szCs w:val="20"/>
        </w:rPr>
        <w:t>Information aux candidats :</w:t>
      </w:r>
      <w:r w:rsidRPr="000B6302">
        <w:rPr>
          <w:rFonts w:ascii="Univers Next Pro Condensed" w:hAnsi="Univers Next Pro Condensed"/>
          <w:sz w:val="20"/>
          <w:szCs w:val="20"/>
        </w:rPr>
        <w:t xml:space="preserve"> 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72ED6A9F" w14:textId="77777777" w:rsidR="00B356B3" w:rsidRPr="000B6302" w:rsidRDefault="00B356B3" w:rsidP="00B356B3">
      <w:pPr>
        <w:jc w:val="both"/>
        <w:rPr>
          <w:rFonts w:ascii="Univers Next Pro Condensed" w:hAnsi="Univers Next Pro Condensed"/>
          <w:sz w:val="20"/>
          <w:szCs w:val="20"/>
        </w:rPr>
      </w:pPr>
    </w:p>
    <w:p w14:paraId="19203C6B" w14:textId="1D660705" w:rsidR="00B356B3" w:rsidRPr="000B6302" w:rsidRDefault="00B356B3" w:rsidP="00B356B3">
      <w:pPr>
        <w:pStyle w:val="Titre3"/>
        <w:spacing w:before="0" w:after="0"/>
        <w:jc w:val="both"/>
        <w:rPr>
          <w:rFonts w:ascii="Univers Next Pro Condensed" w:hAnsi="Univers Next Pro Condensed"/>
          <w:sz w:val="20"/>
          <w:szCs w:val="20"/>
        </w:rPr>
      </w:pPr>
      <w:bookmarkStart w:id="172" w:name="_Toc60640080"/>
      <w:bookmarkStart w:id="173" w:name="_Toc102986685"/>
      <w:bookmarkStart w:id="174" w:name="_Toc118983949"/>
      <w:bookmarkStart w:id="175" w:name="_Toc216963473"/>
      <w:r w:rsidRPr="000B6302">
        <w:rPr>
          <w:rFonts w:ascii="Univers Next Pro Condensed" w:hAnsi="Univers Next Pro Condensed"/>
          <w:sz w:val="20"/>
          <w:szCs w:val="20"/>
        </w:rPr>
        <w:t>1</w:t>
      </w:r>
      <w:r w:rsidR="003960D9">
        <w:rPr>
          <w:rFonts w:ascii="Univers Next Pro Condensed" w:hAnsi="Univers Next Pro Condensed"/>
          <w:sz w:val="20"/>
          <w:szCs w:val="20"/>
        </w:rPr>
        <w:t>4</w:t>
      </w:r>
      <w:r w:rsidRPr="000B6302">
        <w:rPr>
          <w:rFonts w:ascii="Univers Next Pro Condensed" w:hAnsi="Univers Next Pro Condensed"/>
          <w:sz w:val="20"/>
          <w:szCs w:val="20"/>
        </w:rPr>
        <w:t>.2 – Présentation de sous-traitant(s) en cours d’exécution de l’accord-cadre</w:t>
      </w:r>
      <w:bookmarkEnd w:id="172"/>
      <w:bookmarkEnd w:id="173"/>
      <w:bookmarkEnd w:id="174"/>
      <w:bookmarkEnd w:id="175"/>
    </w:p>
    <w:p w14:paraId="04BA82A8" w14:textId="77777777" w:rsidR="00B356B3" w:rsidRPr="000B6302" w:rsidRDefault="00B356B3" w:rsidP="00B356B3">
      <w:pPr>
        <w:jc w:val="both"/>
        <w:rPr>
          <w:rFonts w:ascii="Univers Next Pro Condensed" w:hAnsi="Univers Next Pro Condensed"/>
          <w:sz w:val="20"/>
          <w:szCs w:val="20"/>
        </w:rPr>
      </w:pPr>
    </w:p>
    <w:p w14:paraId="023319D6" w14:textId="412054A1" w:rsidR="00B356B3" w:rsidRPr="000B6302" w:rsidRDefault="00B356B3" w:rsidP="00B356B3">
      <w:pPr>
        <w:jc w:val="both"/>
        <w:rPr>
          <w:rFonts w:ascii="Univers Next Pro Condensed" w:hAnsi="Univers Next Pro Condensed"/>
          <w:sz w:val="20"/>
          <w:szCs w:val="20"/>
        </w:rPr>
      </w:pPr>
      <w:r w:rsidRPr="000B6302">
        <w:rPr>
          <w:rFonts w:ascii="Univers Next Pro Condensed" w:hAnsi="Univers Next Pro Condensed"/>
          <w:sz w:val="20"/>
          <w:szCs w:val="20"/>
        </w:rPr>
        <w:t>En cours d’exécution de l’accord-cadre, le titulaire peut sous-traiter l’exécution de certaines parties des prestations, à condition d’avoir obtenu du Centre Pompidou l’acceptation et l’agrément des conditions de paiement de chaque sous-traitant, sur présentation de la déclaration de sous-traitance que le titulaire doit remettre à l’interlocuteur en charge indiqué à l’article 1</w:t>
      </w:r>
      <w:r w:rsidR="006D2C4B">
        <w:rPr>
          <w:rFonts w:ascii="Univers Next Pro Condensed" w:hAnsi="Univers Next Pro Condensed"/>
          <w:sz w:val="20"/>
          <w:szCs w:val="20"/>
        </w:rPr>
        <w:t>2</w:t>
      </w:r>
      <w:r w:rsidRPr="000B6302">
        <w:rPr>
          <w:rFonts w:ascii="Univers Next Pro Condensed" w:hAnsi="Univers Next Pro Condensed"/>
          <w:sz w:val="20"/>
          <w:szCs w:val="20"/>
        </w:rPr>
        <w:t>.1.</w:t>
      </w:r>
      <w:r w:rsidR="006D2C4B">
        <w:rPr>
          <w:rFonts w:ascii="Univers Next Pro Condensed" w:hAnsi="Univers Next Pro Condensed"/>
          <w:sz w:val="20"/>
          <w:szCs w:val="20"/>
        </w:rPr>
        <w:t>2</w:t>
      </w:r>
      <w:r w:rsidRPr="000B6302">
        <w:rPr>
          <w:rFonts w:ascii="Univers Next Pro Condensed" w:hAnsi="Univers Next Pro Condensed"/>
          <w:sz w:val="20"/>
          <w:szCs w:val="20"/>
        </w:rPr>
        <w:t xml:space="preserve"> (Cf. formulaire DC4 de déclaration de sous-traitance téléchargeable sur le site du MINEFE).</w:t>
      </w:r>
    </w:p>
    <w:p w14:paraId="21599565" w14:textId="77777777" w:rsidR="00B356B3" w:rsidRPr="000B6302" w:rsidRDefault="00B356B3" w:rsidP="00B356B3">
      <w:pPr>
        <w:jc w:val="both"/>
        <w:rPr>
          <w:rFonts w:ascii="Univers Next Pro Condensed" w:hAnsi="Univers Next Pro Condensed"/>
          <w:sz w:val="20"/>
          <w:szCs w:val="20"/>
        </w:rPr>
      </w:pPr>
    </w:p>
    <w:p w14:paraId="4088A06F" w14:textId="77777777" w:rsidR="00F4570C" w:rsidRPr="000B6302" w:rsidRDefault="00F4570C" w:rsidP="00CA4D4D">
      <w:pPr>
        <w:jc w:val="both"/>
        <w:rPr>
          <w:rFonts w:ascii="Univers Next Pro Condensed" w:hAnsi="Univers Next Pro Condensed"/>
          <w:sz w:val="20"/>
          <w:szCs w:val="20"/>
        </w:rPr>
      </w:pPr>
    </w:p>
    <w:p w14:paraId="547FAC59" w14:textId="01CF6646" w:rsidR="00CA4D4D" w:rsidRPr="000B6302" w:rsidRDefault="00CA4D4D" w:rsidP="00CA4D4D">
      <w:pPr>
        <w:pStyle w:val="Titre1"/>
        <w:spacing w:before="0"/>
        <w:jc w:val="both"/>
        <w:rPr>
          <w:rFonts w:ascii="Univers Next Pro Condensed" w:hAnsi="Univers Next Pro Condensed"/>
          <w:caps/>
          <w:sz w:val="28"/>
          <w:szCs w:val="28"/>
          <w:u w:val="none"/>
        </w:rPr>
      </w:pPr>
      <w:bookmarkStart w:id="176" w:name="_Toc197326328"/>
      <w:bookmarkStart w:id="177" w:name="_Toc453666262"/>
      <w:bookmarkStart w:id="178" w:name="_Toc216963474"/>
      <w:r w:rsidRPr="000B6302">
        <w:rPr>
          <w:rFonts w:ascii="Univers Next Pro Condensed" w:hAnsi="Univers Next Pro Condensed"/>
          <w:caps/>
          <w:sz w:val="28"/>
          <w:szCs w:val="28"/>
          <w:u w:val="none"/>
        </w:rPr>
        <w:t>ARTICLE 1</w:t>
      </w:r>
      <w:r w:rsidR="003960D9">
        <w:rPr>
          <w:rFonts w:ascii="Univers Next Pro Condensed" w:hAnsi="Univers Next Pro Condensed"/>
          <w:caps/>
          <w:sz w:val="28"/>
          <w:szCs w:val="28"/>
          <w:u w:val="none"/>
        </w:rPr>
        <w:t>5</w:t>
      </w:r>
      <w:r w:rsidRPr="000B6302">
        <w:rPr>
          <w:rFonts w:ascii="Univers Next Pro Condensed" w:hAnsi="Univers Next Pro Condensed"/>
          <w:caps/>
          <w:sz w:val="28"/>
          <w:szCs w:val="28"/>
          <w:u w:val="none"/>
        </w:rPr>
        <w:t xml:space="preserve"> – ASSURANCES</w:t>
      </w:r>
      <w:bookmarkEnd w:id="176"/>
      <w:bookmarkEnd w:id="177"/>
      <w:bookmarkEnd w:id="178"/>
    </w:p>
    <w:p w14:paraId="4103ACFF" w14:textId="77777777" w:rsidR="00CA4D4D" w:rsidRPr="000B6302" w:rsidRDefault="00CA4D4D" w:rsidP="00CA4D4D">
      <w:pPr>
        <w:jc w:val="both"/>
        <w:rPr>
          <w:rFonts w:ascii="Univers Next Pro Condensed" w:hAnsi="Univers Next Pro Condensed"/>
          <w:sz w:val="20"/>
          <w:szCs w:val="20"/>
        </w:rPr>
      </w:pPr>
    </w:p>
    <w:p w14:paraId="4510843C" w14:textId="0A905917" w:rsidR="00CA4D4D" w:rsidRPr="000B6302" w:rsidRDefault="00CA4D4D" w:rsidP="00CA4D4D">
      <w:pPr>
        <w:jc w:val="both"/>
        <w:rPr>
          <w:rFonts w:ascii="Univers Next Pro Condensed" w:hAnsi="Univers Next Pro Condensed"/>
          <w:sz w:val="20"/>
          <w:szCs w:val="20"/>
        </w:rPr>
      </w:pPr>
      <w:r w:rsidRPr="000B6302">
        <w:rPr>
          <w:rFonts w:ascii="Univers Next Pro Condensed" w:hAnsi="Univers Next Pro Condensed"/>
          <w:sz w:val="20"/>
          <w:szCs w:val="20"/>
        </w:rPr>
        <w:t xml:space="preserve">Le titulaire devra remettre dans un délai de 15 jours à compter de la notification de l’accord-cadre une attestation d’assurance justifiant qu’il est couvert au titre de la responsabilité civile (article </w:t>
      </w:r>
      <w:r w:rsidR="006D2C4B" w:rsidRPr="006D2C4B">
        <w:rPr>
          <w:rFonts w:ascii="Univers Next Pro Condensed" w:hAnsi="Univers Next Pro Condensed"/>
          <w:sz w:val="20"/>
          <w:szCs w:val="20"/>
        </w:rPr>
        <w:t xml:space="preserve">1240 à 1244 </w:t>
      </w:r>
      <w:r w:rsidRPr="000B6302">
        <w:rPr>
          <w:rFonts w:ascii="Univers Next Pro Condensed" w:hAnsi="Univers Next Pro Condensed"/>
          <w:sz w:val="20"/>
          <w:szCs w:val="20"/>
        </w:rPr>
        <w:t xml:space="preserve">du code civil) ainsi qu’au titre de la responsabilité professionnelle en cas d’accident ou de tous dommages causés à l’occasion de l’exécution de l’accord-cadre. </w:t>
      </w:r>
    </w:p>
    <w:p w14:paraId="164D6AB1" w14:textId="5559E6F6" w:rsidR="00CA4D4D" w:rsidRPr="000B6302" w:rsidRDefault="00117C96" w:rsidP="00CA4D4D">
      <w:pPr>
        <w:jc w:val="both"/>
        <w:rPr>
          <w:rFonts w:ascii="Univers Next Pro Condensed" w:hAnsi="Univers Next Pro Condensed"/>
          <w:sz w:val="20"/>
          <w:szCs w:val="20"/>
        </w:rPr>
      </w:pPr>
      <w:r w:rsidRPr="000B6302">
        <w:rPr>
          <w:rFonts w:ascii="Univers Next Pro Condensed" w:hAnsi="Univers Next Pro Condensed"/>
          <w:sz w:val="20"/>
          <w:szCs w:val="20"/>
        </w:rPr>
        <w:t>À tout moment</w:t>
      </w:r>
      <w:r w:rsidR="00CA4D4D" w:rsidRPr="000B6302">
        <w:rPr>
          <w:rFonts w:ascii="Univers Next Pro Condensed" w:hAnsi="Univers Next Pro Condensed"/>
          <w:sz w:val="20"/>
          <w:szCs w:val="20"/>
        </w:rPr>
        <w:t xml:space="preserve"> durant l’exécution de l’accord-cadre, le titulaire doit être en mesure de produire cette attestation, sur demande du Centre Pompidou</w:t>
      </w:r>
      <w:r w:rsidR="00720ACB" w:rsidRPr="000B6302">
        <w:rPr>
          <w:rFonts w:ascii="Univers Next Pro Condensed" w:hAnsi="Univers Next Pro Condensed"/>
          <w:sz w:val="20"/>
          <w:szCs w:val="20"/>
        </w:rPr>
        <w:t xml:space="preserve"> </w:t>
      </w:r>
      <w:r w:rsidR="00CA4D4D" w:rsidRPr="000B6302">
        <w:rPr>
          <w:rFonts w:ascii="Univers Next Pro Condensed" w:hAnsi="Univers Next Pro Condensed"/>
          <w:sz w:val="20"/>
          <w:szCs w:val="20"/>
        </w:rPr>
        <w:t>et dans les 15 jours à compter de la réception de la demande.</w:t>
      </w:r>
    </w:p>
    <w:p w14:paraId="3302D3AE" w14:textId="77777777" w:rsidR="00CA4D4D" w:rsidRPr="000B6302" w:rsidRDefault="00CA4D4D" w:rsidP="00CA4D4D">
      <w:pPr>
        <w:jc w:val="both"/>
        <w:rPr>
          <w:rFonts w:ascii="Univers Next Pro Condensed" w:hAnsi="Univers Next Pro Condensed"/>
          <w:sz w:val="20"/>
          <w:szCs w:val="20"/>
        </w:rPr>
      </w:pPr>
    </w:p>
    <w:p w14:paraId="59F3F0F3" w14:textId="77777777" w:rsidR="00117C96" w:rsidRPr="000B6302" w:rsidRDefault="00117C96" w:rsidP="00CA4D4D">
      <w:pPr>
        <w:jc w:val="both"/>
        <w:rPr>
          <w:rFonts w:ascii="Univers Next Pro Condensed" w:hAnsi="Univers Next Pro Condensed"/>
          <w:sz w:val="20"/>
          <w:szCs w:val="20"/>
        </w:rPr>
      </w:pPr>
    </w:p>
    <w:p w14:paraId="6F628DCC" w14:textId="6F6EC52E" w:rsidR="00C20806" w:rsidRPr="000B6302" w:rsidRDefault="00C20806" w:rsidP="00C20806">
      <w:pPr>
        <w:pStyle w:val="Titre1"/>
        <w:spacing w:before="0"/>
        <w:jc w:val="both"/>
        <w:rPr>
          <w:rFonts w:ascii="Univers Next Pro Condensed" w:hAnsi="Univers Next Pro Condensed"/>
          <w:caps/>
          <w:sz w:val="28"/>
          <w:szCs w:val="28"/>
          <w:u w:val="none"/>
        </w:rPr>
      </w:pPr>
      <w:bookmarkStart w:id="179" w:name="_Toc216963475"/>
      <w:r w:rsidRPr="000B6302">
        <w:rPr>
          <w:rFonts w:ascii="Univers Next Pro Condensed" w:hAnsi="Univers Next Pro Condensed"/>
          <w:caps/>
          <w:sz w:val="28"/>
          <w:szCs w:val="28"/>
          <w:u w:val="none"/>
        </w:rPr>
        <w:t>ARTICLE 1</w:t>
      </w:r>
      <w:r w:rsidR="003960D9">
        <w:rPr>
          <w:rFonts w:ascii="Univers Next Pro Condensed" w:hAnsi="Univers Next Pro Condensed"/>
          <w:caps/>
          <w:sz w:val="28"/>
          <w:szCs w:val="28"/>
          <w:u w:val="none"/>
        </w:rPr>
        <w:t>6</w:t>
      </w:r>
      <w:r w:rsidRPr="000B6302">
        <w:rPr>
          <w:rFonts w:ascii="Univers Next Pro Condensed" w:hAnsi="Univers Next Pro Condensed"/>
          <w:caps/>
          <w:sz w:val="28"/>
          <w:szCs w:val="28"/>
          <w:u w:val="none"/>
        </w:rPr>
        <w:t xml:space="preserve"> – CLAUSE DE REEXAMEN</w:t>
      </w:r>
      <w:bookmarkEnd w:id="179"/>
    </w:p>
    <w:p w14:paraId="32E6B4FC" w14:textId="77777777" w:rsidR="00C20806" w:rsidRPr="000B6302" w:rsidRDefault="00C20806" w:rsidP="00C20806">
      <w:pPr>
        <w:jc w:val="both"/>
        <w:rPr>
          <w:rFonts w:ascii="Univers Next Pro Condensed" w:hAnsi="Univers Next Pro Condensed"/>
          <w:sz w:val="20"/>
          <w:szCs w:val="20"/>
        </w:rPr>
      </w:pPr>
    </w:p>
    <w:p w14:paraId="1B94142C" w14:textId="4633786F" w:rsidR="00B06BCE" w:rsidRPr="00B06BCE" w:rsidRDefault="00B06BCE" w:rsidP="00B06BCE">
      <w:pPr>
        <w:jc w:val="both"/>
        <w:rPr>
          <w:rFonts w:ascii="Univers Next Pro Condensed" w:hAnsi="Univers Next Pro Condensed"/>
          <w:b/>
          <w:bCs/>
          <w:sz w:val="20"/>
          <w:szCs w:val="20"/>
        </w:rPr>
      </w:pPr>
      <w:bookmarkStart w:id="180" w:name="_Toc92711257"/>
      <w:bookmarkStart w:id="181" w:name="_Toc168390320"/>
      <w:bookmarkStart w:id="182" w:name="_Hlk69993696"/>
      <w:r w:rsidRPr="00B06BCE">
        <w:rPr>
          <w:rFonts w:ascii="Univers Next Pro Condensed" w:hAnsi="Univers Next Pro Condensed"/>
          <w:b/>
          <w:bCs/>
          <w:sz w:val="20"/>
          <w:szCs w:val="20"/>
        </w:rPr>
        <w:t>1</w:t>
      </w:r>
      <w:r>
        <w:rPr>
          <w:rFonts w:ascii="Univers Next Pro Condensed" w:hAnsi="Univers Next Pro Condensed"/>
          <w:b/>
          <w:bCs/>
          <w:sz w:val="20"/>
          <w:szCs w:val="20"/>
        </w:rPr>
        <w:t>6</w:t>
      </w:r>
      <w:r w:rsidRPr="00B06BCE">
        <w:rPr>
          <w:rFonts w:ascii="Univers Next Pro Condensed" w:hAnsi="Univers Next Pro Condensed"/>
          <w:b/>
          <w:bCs/>
          <w:sz w:val="20"/>
          <w:szCs w:val="20"/>
        </w:rPr>
        <w:t>.1 – Modification du bordereau des prix unitaires</w:t>
      </w:r>
      <w:bookmarkEnd w:id="180"/>
      <w:bookmarkEnd w:id="181"/>
      <w:r>
        <w:rPr>
          <w:rFonts w:ascii="Univers Next Pro Condensed" w:hAnsi="Univers Next Pro Condensed"/>
          <w:b/>
          <w:bCs/>
          <w:sz w:val="20"/>
          <w:szCs w:val="20"/>
        </w:rPr>
        <w:t xml:space="preserve"> plafond</w:t>
      </w:r>
    </w:p>
    <w:p w14:paraId="0E5A2C6D" w14:textId="1F55A5C9" w:rsidR="00991348" w:rsidRPr="000B6302" w:rsidRDefault="00991348" w:rsidP="00991348">
      <w:pPr>
        <w:jc w:val="both"/>
        <w:rPr>
          <w:rFonts w:ascii="Univers Next Pro Condensed" w:hAnsi="Univers Next Pro Condensed"/>
          <w:sz w:val="20"/>
          <w:szCs w:val="20"/>
        </w:rPr>
      </w:pPr>
      <w:r w:rsidRPr="000B6302">
        <w:rPr>
          <w:rFonts w:ascii="Univers Next Pro Condensed" w:hAnsi="Univers Next Pro Condensed"/>
          <w:sz w:val="20"/>
          <w:szCs w:val="20"/>
        </w:rPr>
        <w:t>En application de l’article R2194-1 du code de la commande publique, un nouveau bordereau des prix peut être substitué pendant la durée de l’accord-cadre, en cas de suppression, de modification ou d’ajout d’unités d’œuvre au bordereau des prix initial de l’accord-cadre sous réserve que cette suppression, cette modification ou cet ajout ne concerne pas plus de 40% des références du bordereau initial des prix unitaires, pour la totalité de l’accord-cadre.</w:t>
      </w:r>
    </w:p>
    <w:p w14:paraId="34671542" w14:textId="77777777" w:rsidR="00991348" w:rsidRPr="000B6302" w:rsidRDefault="00991348" w:rsidP="00991348">
      <w:pPr>
        <w:jc w:val="both"/>
        <w:rPr>
          <w:rFonts w:ascii="Univers Next Pro Condensed" w:hAnsi="Univers Next Pro Condensed"/>
          <w:sz w:val="20"/>
          <w:szCs w:val="20"/>
        </w:rPr>
      </w:pPr>
    </w:p>
    <w:p w14:paraId="71A75FA3" w14:textId="14665C7F" w:rsidR="00991348" w:rsidRPr="000B6302" w:rsidRDefault="00991348" w:rsidP="00991348">
      <w:pPr>
        <w:jc w:val="both"/>
        <w:rPr>
          <w:rFonts w:ascii="Univers Next Pro Condensed" w:hAnsi="Univers Next Pro Condensed"/>
          <w:sz w:val="20"/>
          <w:szCs w:val="20"/>
        </w:rPr>
      </w:pPr>
      <w:r w:rsidRPr="000B6302">
        <w:rPr>
          <w:rFonts w:ascii="Univers Next Pro Condensed" w:hAnsi="Univers Next Pro Condensed"/>
          <w:sz w:val="20"/>
          <w:szCs w:val="20"/>
        </w:rPr>
        <w:t>Si le montant de ces suppression, modification ou ajout sont supérieurs à 20% du nombre d’unités d’œuvre initiales, ils donnent lieu à la conclusion d’un avenant établi par le Centre Pompidou et transmis au titulaire pour signature</w:t>
      </w:r>
      <w:r w:rsidR="00B06BCE">
        <w:rPr>
          <w:rFonts w:ascii="Univers Next Pro Condensed" w:hAnsi="Univers Next Pro Condensed"/>
          <w:sz w:val="20"/>
          <w:szCs w:val="20"/>
        </w:rPr>
        <w:t>.</w:t>
      </w:r>
      <w:r w:rsidRPr="000B6302">
        <w:rPr>
          <w:rFonts w:ascii="Univers Next Pro Condensed" w:hAnsi="Univers Next Pro Condensed"/>
          <w:sz w:val="20"/>
          <w:szCs w:val="20"/>
        </w:rPr>
        <w:t xml:space="preserve"> Dans le cas contraire, le titulaire adresse au Centre Pompidou dès la modification du bordereau des prix, un nouveau bordereau par tout moyen permettant de donner date certaine et indique la date d’entrée en vigueur de ce nouveau bordereau qui ne peut avoir d’effet rétroactif. Les prix appliqués aux commandes émises par le Centre Pompidou sont ceux en vigueur à la date de passation de la commande sur la base du bordereau des prix en sa possession.</w:t>
      </w:r>
    </w:p>
    <w:p w14:paraId="3D0CE82D" w14:textId="77777777" w:rsidR="00991348" w:rsidRPr="000B6302" w:rsidRDefault="00991348" w:rsidP="00991348">
      <w:pPr>
        <w:jc w:val="both"/>
        <w:rPr>
          <w:rFonts w:ascii="Univers Next Pro Condensed" w:hAnsi="Univers Next Pro Condensed"/>
          <w:sz w:val="20"/>
          <w:szCs w:val="20"/>
        </w:rPr>
      </w:pPr>
    </w:p>
    <w:p w14:paraId="3333D8D8" w14:textId="77777777" w:rsidR="00991348" w:rsidRPr="000B6302" w:rsidRDefault="00991348" w:rsidP="00991348">
      <w:pPr>
        <w:jc w:val="both"/>
        <w:rPr>
          <w:rFonts w:ascii="Univers Next Pro Condensed" w:hAnsi="Univers Next Pro Condensed"/>
          <w:sz w:val="20"/>
          <w:szCs w:val="20"/>
        </w:rPr>
      </w:pPr>
      <w:r w:rsidRPr="000B6302">
        <w:rPr>
          <w:rFonts w:ascii="Univers Next Pro Condensed" w:hAnsi="Univers Next Pro Condensed"/>
          <w:sz w:val="20"/>
          <w:szCs w:val="20"/>
        </w:rPr>
        <w:t>Si le changement d’items ou de d’unités d’œuvre a une incidence sur les prix de l’accord-cadre, le Centre Pompidou a le choix de refuser ce changement.</w:t>
      </w:r>
    </w:p>
    <w:p w14:paraId="6712AFC8" w14:textId="77777777" w:rsidR="00991348" w:rsidRPr="000B6302" w:rsidRDefault="00991348" w:rsidP="00991348">
      <w:pPr>
        <w:jc w:val="both"/>
        <w:rPr>
          <w:rFonts w:ascii="Univers Next Pro Condensed" w:hAnsi="Univers Next Pro Condensed"/>
          <w:sz w:val="20"/>
          <w:szCs w:val="20"/>
        </w:rPr>
      </w:pPr>
    </w:p>
    <w:p w14:paraId="52EE7947" w14:textId="77777777" w:rsidR="00991348" w:rsidRPr="000B6302" w:rsidRDefault="00991348" w:rsidP="00991348">
      <w:pPr>
        <w:jc w:val="both"/>
        <w:rPr>
          <w:rFonts w:ascii="Univers Next Pro Condensed" w:hAnsi="Univers Next Pro Condensed"/>
          <w:iCs/>
          <w:sz w:val="20"/>
          <w:szCs w:val="20"/>
        </w:rPr>
      </w:pPr>
      <w:r w:rsidRPr="000B6302">
        <w:rPr>
          <w:rFonts w:ascii="Univers Next Pro Condensed" w:hAnsi="Univers Next Pro Condensed"/>
          <w:sz w:val="20"/>
          <w:szCs w:val="20"/>
        </w:rPr>
        <w:t>En cas de refus par le titulaire de maintenir les prix initiaux ou de l’impossibilité de conclure un avenant, le Centre Pompidou est en droit de prononcer la résiliation du contrat aux torts du titulaire sans versement d’indemnité, sauf en cas de force majeure ou du fait du Prince.</w:t>
      </w:r>
    </w:p>
    <w:bookmarkEnd w:id="182"/>
    <w:p w14:paraId="21AF68AB" w14:textId="517C7B51" w:rsidR="00991348" w:rsidRDefault="00991348" w:rsidP="00991348">
      <w:pPr>
        <w:jc w:val="both"/>
        <w:rPr>
          <w:rFonts w:ascii="Univers Next Pro Condensed" w:hAnsi="Univers Next Pro Condensed"/>
          <w:iCs/>
          <w:sz w:val="20"/>
          <w:szCs w:val="20"/>
        </w:rPr>
      </w:pPr>
    </w:p>
    <w:p w14:paraId="2F93C5F7" w14:textId="1C419FB0" w:rsidR="00FE0783" w:rsidRDefault="00860BC9" w:rsidP="00991348">
      <w:pPr>
        <w:jc w:val="both"/>
        <w:rPr>
          <w:rFonts w:ascii="Univers Next Pro Condensed" w:hAnsi="Univers Next Pro Condensed"/>
          <w:b/>
          <w:bCs/>
          <w:sz w:val="20"/>
          <w:szCs w:val="20"/>
        </w:rPr>
      </w:pPr>
      <w:r w:rsidRPr="00860BC9">
        <w:rPr>
          <w:rFonts w:ascii="Univers Next Pro Condensed" w:hAnsi="Univers Next Pro Condensed"/>
          <w:b/>
          <w:bCs/>
          <w:sz w:val="20"/>
          <w:szCs w:val="20"/>
        </w:rPr>
        <w:t>1</w:t>
      </w:r>
      <w:r>
        <w:rPr>
          <w:rFonts w:ascii="Univers Next Pro Condensed" w:hAnsi="Univers Next Pro Condensed"/>
          <w:b/>
          <w:bCs/>
          <w:sz w:val="20"/>
          <w:szCs w:val="20"/>
        </w:rPr>
        <w:t>6</w:t>
      </w:r>
      <w:r w:rsidRPr="00860BC9">
        <w:rPr>
          <w:rFonts w:ascii="Univers Next Pro Condensed" w:hAnsi="Univers Next Pro Condensed"/>
          <w:b/>
          <w:bCs/>
          <w:sz w:val="20"/>
          <w:szCs w:val="20"/>
        </w:rPr>
        <w:t>.</w:t>
      </w:r>
      <w:r>
        <w:rPr>
          <w:rFonts w:ascii="Univers Next Pro Condensed" w:hAnsi="Univers Next Pro Condensed"/>
          <w:b/>
          <w:bCs/>
          <w:sz w:val="20"/>
          <w:szCs w:val="20"/>
        </w:rPr>
        <w:t>2</w:t>
      </w:r>
      <w:r w:rsidRPr="00860BC9">
        <w:rPr>
          <w:rFonts w:ascii="Univers Next Pro Condensed" w:hAnsi="Univers Next Pro Condensed"/>
          <w:b/>
          <w:bCs/>
          <w:sz w:val="20"/>
          <w:szCs w:val="20"/>
        </w:rPr>
        <w:t xml:space="preserve"> Modification du montant maximum</w:t>
      </w:r>
    </w:p>
    <w:p w14:paraId="1C97F669" w14:textId="77777777" w:rsidR="001340F4" w:rsidRPr="00860BC9" w:rsidRDefault="001340F4" w:rsidP="00991348">
      <w:pPr>
        <w:jc w:val="both"/>
        <w:rPr>
          <w:rFonts w:ascii="Univers Next Pro Condensed" w:hAnsi="Univers Next Pro Condensed"/>
          <w:b/>
          <w:bCs/>
          <w:sz w:val="20"/>
          <w:szCs w:val="20"/>
        </w:rPr>
      </w:pPr>
    </w:p>
    <w:p w14:paraId="3680249D" w14:textId="027AAC2B" w:rsidR="00991348" w:rsidRPr="000B6302" w:rsidRDefault="00991348" w:rsidP="00991348">
      <w:pPr>
        <w:jc w:val="both"/>
        <w:rPr>
          <w:rFonts w:ascii="Univers Next Pro Condensed" w:hAnsi="Univers Next Pro Condensed"/>
          <w:sz w:val="20"/>
          <w:szCs w:val="20"/>
        </w:rPr>
      </w:pPr>
      <w:r w:rsidRPr="000B6302">
        <w:rPr>
          <w:rFonts w:ascii="Univers Next Pro Condensed" w:hAnsi="Univers Next Pro Condensed"/>
          <w:sz w:val="20"/>
          <w:szCs w:val="20"/>
        </w:rPr>
        <w:t xml:space="preserve">En application de l’article R2194-1 du code de la commande publique le Centre Pompidou est en droit de réduire ou d’augmenter </w:t>
      </w:r>
      <w:r w:rsidR="007B06C6">
        <w:rPr>
          <w:rFonts w:ascii="Univers Next Pro Condensed" w:hAnsi="Univers Next Pro Condensed"/>
          <w:sz w:val="20"/>
          <w:szCs w:val="20"/>
        </w:rPr>
        <w:t xml:space="preserve">le montant maximum de l’accord-cadre </w:t>
      </w:r>
      <w:r w:rsidRPr="000B6302">
        <w:rPr>
          <w:rFonts w:ascii="Univers Next Pro Condensed" w:hAnsi="Univers Next Pro Condensed"/>
          <w:sz w:val="20"/>
          <w:szCs w:val="20"/>
        </w:rPr>
        <w:t>dans une limite de 50%. Cette modification fait l’objet d’un avenant.</w:t>
      </w:r>
    </w:p>
    <w:p w14:paraId="6D095DCB" w14:textId="77777777" w:rsidR="00991348" w:rsidRPr="000B6302" w:rsidRDefault="00991348" w:rsidP="00991348">
      <w:pPr>
        <w:jc w:val="both"/>
        <w:rPr>
          <w:rFonts w:ascii="Univers Next Pro Condensed" w:hAnsi="Univers Next Pro Condensed"/>
          <w:iCs/>
          <w:sz w:val="20"/>
          <w:szCs w:val="20"/>
        </w:rPr>
      </w:pPr>
    </w:p>
    <w:p w14:paraId="1B602EE2" w14:textId="0CD4DAF6" w:rsidR="00991348" w:rsidRDefault="00860BC9" w:rsidP="00991348">
      <w:pPr>
        <w:jc w:val="both"/>
        <w:rPr>
          <w:rFonts w:ascii="Univers Next Pro Condensed" w:hAnsi="Univers Next Pro Condensed"/>
          <w:b/>
          <w:bCs/>
          <w:sz w:val="20"/>
          <w:szCs w:val="20"/>
        </w:rPr>
      </w:pPr>
      <w:r>
        <w:rPr>
          <w:rFonts w:ascii="Univers Next Pro Condensed" w:hAnsi="Univers Next Pro Condensed"/>
          <w:b/>
          <w:bCs/>
          <w:sz w:val="20"/>
          <w:szCs w:val="20"/>
        </w:rPr>
        <w:t xml:space="preserve">16.3 </w:t>
      </w:r>
      <w:r w:rsidR="00991348" w:rsidRPr="00860BC9">
        <w:rPr>
          <w:rFonts w:ascii="Univers Next Pro Condensed" w:hAnsi="Univers Next Pro Condensed"/>
          <w:b/>
          <w:bCs/>
          <w:sz w:val="20"/>
          <w:szCs w:val="20"/>
        </w:rPr>
        <w:t>Modification des délais</w:t>
      </w:r>
    </w:p>
    <w:p w14:paraId="5CE0C76A" w14:textId="77777777" w:rsidR="001340F4" w:rsidRPr="00860BC9" w:rsidRDefault="001340F4" w:rsidP="00991348">
      <w:pPr>
        <w:jc w:val="both"/>
        <w:rPr>
          <w:rFonts w:ascii="Univers Next Pro Condensed" w:hAnsi="Univers Next Pro Condensed"/>
          <w:b/>
          <w:bCs/>
          <w:sz w:val="20"/>
          <w:szCs w:val="20"/>
        </w:rPr>
      </w:pPr>
    </w:p>
    <w:p w14:paraId="53F34A93" w14:textId="364F0241" w:rsidR="00991348" w:rsidRPr="000B6302" w:rsidRDefault="00991348" w:rsidP="00991348">
      <w:pPr>
        <w:jc w:val="both"/>
        <w:rPr>
          <w:rFonts w:ascii="Univers Next Pro Condensed" w:hAnsi="Univers Next Pro Condensed"/>
          <w:sz w:val="20"/>
          <w:szCs w:val="20"/>
        </w:rPr>
      </w:pPr>
      <w:r w:rsidRPr="000B6302">
        <w:rPr>
          <w:rFonts w:ascii="Univers Next Pro Condensed" w:hAnsi="Univers Next Pro Condensed"/>
          <w:sz w:val="20"/>
          <w:szCs w:val="20"/>
        </w:rPr>
        <w:t xml:space="preserve">En application de l’article R2194-1 du code de la commande publique, </w:t>
      </w:r>
      <w:r w:rsidRPr="000B6302">
        <w:rPr>
          <w:rFonts w:ascii="Univers Next Pro Condensed" w:hAnsi="Univers Next Pro Condensed"/>
          <w:iCs/>
          <w:sz w:val="20"/>
          <w:szCs w:val="20"/>
        </w:rPr>
        <w:t>s</w:t>
      </w:r>
      <w:r w:rsidRPr="000B6302">
        <w:rPr>
          <w:rFonts w:ascii="Univers Next Pro Condensed" w:hAnsi="Univers Next Pro Condensed"/>
          <w:sz w:val="20"/>
          <w:szCs w:val="20"/>
        </w:rPr>
        <w:t xml:space="preserve">’il s’avère que le calendrier de réalisation des projets ou les délais d’exécution des prestations prévues dans les marchés subséquents doivent être modifiées, du fait du Centre Pompidou ou d’un tiers, le Centre Pompidou prend contact avec le titulaire pour convenir de nouveaux délais. </w:t>
      </w:r>
    </w:p>
    <w:p w14:paraId="3780C544" w14:textId="77777777" w:rsidR="00991348" w:rsidRPr="000B6302" w:rsidRDefault="00991348" w:rsidP="00991348">
      <w:pPr>
        <w:jc w:val="both"/>
        <w:rPr>
          <w:rFonts w:ascii="Univers Next Pro Condensed" w:hAnsi="Univers Next Pro Condensed"/>
          <w:sz w:val="20"/>
          <w:szCs w:val="20"/>
        </w:rPr>
      </w:pPr>
    </w:p>
    <w:p w14:paraId="621C8FB4" w14:textId="10163BCD" w:rsidR="00991348" w:rsidRDefault="00991348" w:rsidP="00991348">
      <w:pPr>
        <w:jc w:val="both"/>
        <w:rPr>
          <w:rFonts w:ascii="Univers Next Pro Condensed" w:hAnsi="Univers Next Pro Condensed"/>
          <w:sz w:val="20"/>
          <w:szCs w:val="20"/>
        </w:rPr>
      </w:pPr>
      <w:r w:rsidRPr="000B6302">
        <w:rPr>
          <w:rFonts w:ascii="Univers Next Pro Condensed" w:hAnsi="Univers Next Pro Condensed"/>
          <w:sz w:val="20"/>
          <w:szCs w:val="20"/>
        </w:rPr>
        <w:t>Si ces nouveaux délais sont sans impact financier et sans incidence sur la durée de l’accord-cadre, la validation de ces nouveaux délais fera l’objet d’un simple échange de courrier entre le titulaire et le Centre Pompidou par lettre recommandée avec avis de réception postale. Dans le cas contraire, il sera conclu un avenant.</w:t>
      </w:r>
    </w:p>
    <w:p w14:paraId="4000E630" w14:textId="7D8B9A8C" w:rsidR="001340F4" w:rsidRDefault="001340F4" w:rsidP="00991348">
      <w:pPr>
        <w:jc w:val="both"/>
        <w:rPr>
          <w:rFonts w:ascii="Univers Next Pro Condensed" w:hAnsi="Univers Next Pro Condensed"/>
          <w:iCs/>
          <w:sz w:val="20"/>
          <w:szCs w:val="20"/>
        </w:rPr>
      </w:pPr>
    </w:p>
    <w:p w14:paraId="6FB4E844" w14:textId="371FAAAE" w:rsidR="001340F4" w:rsidRPr="001340F4" w:rsidRDefault="001340F4" w:rsidP="00991348">
      <w:pPr>
        <w:jc w:val="both"/>
        <w:rPr>
          <w:rFonts w:ascii="Univers Next Pro Condensed" w:hAnsi="Univers Next Pro Condensed"/>
          <w:b/>
          <w:bCs/>
          <w:sz w:val="20"/>
          <w:szCs w:val="20"/>
        </w:rPr>
      </w:pPr>
      <w:r>
        <w:rPr>
          <w:rFonts w:ascii="Univers Next Pro Condensed" w:hAnsi="Univers Next Pro Condensed"/>
          <w:b/>
          <w:bCs/>
          <w:sz w:val="20"/>
          <w:szCs w:val="20"/>
        </w:rPr>
        <w:t xml:space="preserve">16.4 </w:t>
      </w:r>
      <w:r w:rsidRPr="001340F4">
        <w:rPr>
          <w:rFonts w:ascii="Univers Next Pro Condensed" w:hAnsi="Univers Next Pro Condensed"/>
          <w:b/>
          <w:bCs/>
          <w:sz w:val="20"/>
          <w:szCs w:val="20"/>
        </w:rPr>
        <w:t>Prestations similaires</w:t>
      </w:r>
    </w:p>
    <w:p w14:paraId="74CE188E" w14:textId="77777777" w:rsidR="001340F4" w:rsidRPr="001340F4" w:rsidRDefault="001340F4" w:rsidP="001340F4">
      <w:pPr>
        <w:jc w:val="both"/>
        <w:rPr>
          <w:rFonts w:ascii="Univers Next Pro Condensed" w:hAnsi="Univers Next Pro Condensed"/>
          <w:sz w:val="20"/>
          <w:szCs w:val="20"/>
        </w:rPr>
      </w:pPr>
    </w:p>
    <w:p w14:paraId="2190F394" w14:textId="77777777" w:rsidR="001340F4" w:rsidRPr="001340F4" w:rsidRDefault="001340F4" w:rsidP="001340F4">
      <w:pPr>
        <w:jc w:val="both"/>
        <w:rPr>
          <w:rFonts w:ascii="Univers Next Pro Condensed" w:hAnsi="Univers Next Pro Condensed"/>
          <w:sz w:val="20"/>
          <w:szCs w:val="20"/>
        </w:rPr>
      </w:pPr>
      <w:r w:rsidRPr="001340F4">
        <w:rPr>
          <w:rFonts w:ascii="Univers Next Pro Condensed" w:hAnsi="Univers Next Pro Condensed"/>
          <w:sz w:val="20"/>
          <w:szCs w:val="20"/>
        </w:rPr>
        <w:t>En application de l’article R. 2122-7 du code de la commande publique, la réalisation de prestations similaires à celles de l’accord-cadre pourra être exécutée par le titulaire de l’accord-cadre dans le cadre d’un ou de plusieurs accords-cadres qui seront passés ultérieurement à la notification du présent accord-cadre dans le cadre d’une procédure sans publicité ni mise en concurrence. La durée pendant laquelle ce ou ces accords-cadres peuvent être conclu(s) ne peut dépasser trois ans à compter de la notification du présent accord-cadre.</w:t>
      </w:r>
    </w:p>
    <w:p w14:paraId="7F3C3CBC" w14:textId="77777777" w:rsidR="00C20806" w:rsidRPr="000B6302" w:rsidRDefault="00C20806" w:rsidP="00CA4D4D">
      <w:pPr>
        <w:jc w:val="both"/>
        <w:rPr>
          <w:rFonts w:ascii="Univers Next Pro Condensed" w:hAnsi="Univers Next Pro Condensed"/>
          <w:sz w:val="20"/>
          <w:szCs w:val="20"/>
        </w:rPr>
      </w:pPr>
    </w:p>
    <w:p w14:paraId="1942BD8F" w14:textId="77777777" w:rsidR="00C20806" w:rsidRPr="000B6302" w:rsidRDefault="00C20806" w:rsidP="00CA4D4D">
      <w:pPr>
        <w:jc w:val="both"/>
        <w:rPr>
          <w:rFonts w:ascii="Univers Next Pro Condensed" w:hAnsi="Univers Next Pro Condensed"/>
          <w:sz w:val="20"/>
          <w:szCs w:val="20"/>
        </w:rPr>
      </w:pPr>
    </w:p>
    <w:p w14:paraId="4DD2DA3E" w14:textId="0F5A8F14" w:rsidR="00CA4D4D" w:rsidRPr="000B6302" w:rsidRDefault="00CA4D4D" w:rsidP="00CA4D4D">
      <w:pPr>
        <w:pStyle w:val="Titre1"/>
        <w:spacing w:before="0"/>
        <w:jc w:val="both"/>
        <w:rPr>
          <w:rFonts w:ascii="Univers Next Pro Condensed" w:hAnsi="Univers Next Pro Condensed"/>
          <w:caps/>
          <w:sz w:val="28"/>
          <w:szCs w:val="28"/>
          <w:u w:val="none"/>
        </w:rPr>
      </w:pPr>
      <w:bookmarkStart w:id="183" w:name="_Toc197326329"/>
      <w:bookmarkStart w:id="184" w:name="_Toc453666263"/>
      <w:bookmarkStart w:id="185" w:name="_Toc216963476"/>
      <w:r w:rsidRPr="000B6302">
        <w:rPr>
          <w:rFonts w:ascii="Univers Next Pro Condensed" w:hAnsi="Univers Next Pro Condensed"/>
          <w:caps/>
          <w:sz w:val="28"/>
          <w:szCs w:val="28"/>
          <w:u w:val="none"/>
        </w:rPr>
        <w:t>ARTICLE 1</w:t>
      </w:r>
      <w:r w:rsidR="003960D9">
        <w:rPr>
          <w:rFonts w:ascii="Univers Next Pro Condensed" w:hAnsi="Univers Next Pro Condensed"/>
          <w:caps/>
          <w:sz w:val="28"/>
          <w:szCs w:val="28"/>
          <w:u w:val="none"/>
        </w:rPr>
        <w:t>7</w:t>
      </w:r>
      <w:r w:rsidRPr="000B6302">
        <w:rPr>
          <w:rFonts w:ascii="Univers Next Pro Condensed" w:hAnsi="Univers Next Pro Condensed"/>
          <w:caps/>
          <w:sz w:val="28"/>
          <w:szCs w:val="28"/>
          <w:u w:val="none"/>
        </w:rPr>
        <w:t xml:space="preserve"> – RESILIATION</w:t>
      </w:r>
      <w:bookmarkEnd w:id="183"/>
      <w:bookmarkEnd w:id="184"/>
      <w:r w:rsidR="00396F33" w:rsidRPr="000B6302">
        <w:rPr>
          <w:rFonts w:ascii="Univers Next Pro Condensed" w:hAnsi="Univers Next Pro Condensed"/>
          <w:caps/>
          <w:sz w:val="28"/>
          <w:szCs w:val="28"/>
          <w:u w:val="none"/>
        </w:rPr>
        <w:t xml:space="preserve"> de l’accord-cadre et des marchés subséquents</w:t>
      </w:r>
      <w:bookmarkEnd w:id="185"/>
    </w:p>
    <w:p w14:paraId="2D0B4F2C" w14:textId="77777777" w:rsidR="00CA4D4D" w:rsidRPr="000B6302" w:rsidRDefault="00CA4D4D" w:rsidP="00CA4D4D">
      <w:pPr>
        <w:jc w:val="both"/>
        <w:rPr>
          <w:rFonts w:ascii="Univers Next Pro Condensed" w:hAnsi="Univers Next Pro Condensed"/>
          <w:sz w:val="20"/>
          <w:szCs w:val="20"/>
        </w:rPr>
      </w:pPr>
    </w:p>
    <w:p w14:paraId="0EAA9444" w14:textId="6B66BC4D" w:rsidR="001340F4" w:rsidRDefault="001340F4" w:rsidP="001340F4">
      <w:pPr>
        <w:autoSpaceDE w:val="0"/>
        <w:autoSpaceDN w:val="0"/>
        <w:adjustRightInd w:val="0"/>
        <w:spacing w:line="240" w:lineRule="atLeast"/>
        <w:jc w:val="both"/>
        <w:rPr>
          <w:rFonts w:ascii="Univers Next Pro Condensed" w:hAnsi="Univers Next Pro Condensed"/>
          <w:b/>
          <w:sz w:val="20"/>
          <w:szCs w:val="20"/>
        </w:rPr>
      </w:pPr>
      <w:bookmarkStart w:id="186" w:name="_Toc60640085"/>
      <w:bookmarkStart w:id="187" w:name="_Toc155077974"/>
      <w:bookmarkStart w:id="188" w:name="_Toc180767415"/>
      <w:bookmarkStart w:id="189" w:name="_Toc185859960"/>
      <w:bookmarkStart w:id="190" w:name="_Toc521578616"/>
      <w:bookmarkStart w:id="191" w:name="_Toc43969713"/>
      <w:bookmarkStart w:id="192" w:name="_Toc197326332"/>
      <w:r w:rsidRPr="001340F4">
        <w:rPr>
          <w:rFonts w:ascii="Univers Next Pro Condensed" w:hAnsi="Univers Next Pro Condensed"/>
          <w:b/>
          <w:bCs/>
          <w:sz w:val="20"/>
          <w:szCs w:val="20"/>
        </w:rPr>
        <w:t>1</w:t>
      </w:r>
      <w:r>
        <w:rPr>
          <w:rFonts w:ascii="Univers Next Pro Condensed" w:hAnsi="Univers Next Pro Condensed"/>
          <w:b/>
          <w:bCs/>
          <w:sz w:val="20"/>
          <w:szCs w:val="20"/>
        </w:rPr>
        <w:t>7</w:t>
      </w:r>
      <w:r w:rsidRPr="001340F4">
        <w:rPr>
          <w:rFonts w:ascii="Univers Next Pro Condensed" w:hAnsi="Univers Next Pro Condensed"/>
          <w:b/>
          <w:bCs/>
          <w:sz w:val="20"/>
          <w:szCs w:val="20"/>
        </w:rPr>
        <w:t>.</w:t>
      </w:r>
      <w:r>
        <w:rPr>
          <w:rFonts w:ascii="Univers Next Pro Condensed" w:hAnsi="Univers Next Pro Condensed"/>
          <w:b/>
          <w:bCs/>
          <w:sz w:val="20"/>
          <w:szCs w:val="20"/>
        </w:rPr>
        <w:t>1</w:t>
      </w:r>
      <w:r w:rsidRPr="001340F4">
        <w:rPr>
          <w:rFonts w:ascii="Univers Next Pro Condensed" w:hAnsi="Univers Next Pro Condensed"/>
          <w:b/>
          <w:bCs/>
          <w:sz w:val="20"/>
          <w:szCs w:val="20"/>
        </w:rPr>
        <w:t xml:space="preserve"> –</w:t>
      </w:r>
      <w:r w:rsidRPr="001340F4">
        <w:rPr>
          <w:rFonts w:ascii="Univers Next Pro Condensed" w:hAnsi="Univers Next Pro Condensed"/>
          <w:b/>
          <w:sz w:val="20"/>
          <w:szCs w:val="20"/>
        </w:rPr>
        <w:t xml:space="preserve"> Résiliation pour un motif d’intérêt général</w:t>
      </w:r>
      <w:bookmarkEnd w:id="186"/>
      <w:bookmarkEnd w:id="187"/>
      <w:bookmarkEnd w:id="188"/>
      <w:bookmarkEnd w:id="189"/>
    </w:p>
    <w:p w14:paraId="562FBD08" w14:textId="77777777" w:rsidR="001340F4" w:rsidRPr="001340F4" w:rsidRDefault="001340F4" w:rsidP="001340F4">
      <w:pPr>
        <w:autoSpaceDE w:val="0"/>
        <w:autoSpaceDN w:val="0"/>
        <w:adjustRightInd w:val="0"/>
        <w:spacing w:line="240" w:lineRule="atLeast"/>
        <w:jc w:val="both"/>
        <w:rPr>
          <w:rFonts w:ascii="Univers Next Pro Condensed" w:hAnsi="Univers Next Pro Condensed"/>
          <w:b/>
          <w:bCs/>
          <w:sz w:val="20"/>
          <w:szCs w:val="20"/>
        </w:rPr>
      </w:pPr>
    </w:p>
    <w:bookmarkEnd w:id="190"/>
    <w:bookmarkEnd w:id="191"/>
    <w:p w14:paraId="418A6769" w14:textId="3F891EAD" w:rsidR="001340F4" w:rsidRDefault="000417D9" w:rsidP="001340F4">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L’accord-cadre ou les marchés subséquents en cours d’exécution peuvent être résiliés pour un motif d’intérêt général. Dans ce cas, aucune indemnité ne sera due au titulaire</w:t>
      </w:r>
      <w:r w:rsidR="001340F4">
        <w:rPr>
          <w:rFonts w:ascii="Univers Next Pro Condensed" w:hAnsi="Univers Next Pro Condensed"/>
          <w:sz w:val="20"/>
          <w:szCs w:val="20"/>
        </w:rPr>
        <w:t>.</w:t>
      </w:r>
    </w:p>
    <w:p w14:paraId="0A6A9ED4" w14:textId="375BE589" w:rsidR="001340F4" w:rsidRDefault="001340F4" w:rsidP="001340F4">
      <w:pPr>
        <w:autoSpaceDE w:val="0"/>
        <w:autoSpaceDN w:val="0"/>
        <w:adjustRightInd w:val="0"/>
        <w:spacing w:line="240" w:lineRule="atLeast"/>
        <w:jc w:val="both"/>
        <w:rPr>
          <w:rFonts w:ascii="Univers Next Pro Condensed" w:hAnsi="Univers Next Pro Condensed"/>
          <w:sz w:val="20"/>
          <w:szCs w:val="20"/>
        </w:rPr>
      </w:pPr>
    </w:p>
    <w:p w14:paraId="5B818D4A" w14:textId="2BE3B40F" w:rsidR="001340F4" w:rsidRPr="001340F4" w:rsidRDefault="001340F4" w:rsidP="001340F4">
      <w:pPr>
        <w:autoSpaceDE w:val="0"/>
        <w:autoSpaceDN w:val="0"/>
        <w:adjustRightInd w:val="0"/>
        <w:spacing w:line="240" w:lineRule="atLeast"/>
        <w:jc w:val="both"/>
        <w:rPr>
          <w:rFonts w:ascii="Univers Next Pro Condensed" w:hAnsi="Univers Next Pro Condensed"/>
          <w:b/>
          <w:bCs/>
          <w:sz w:val="20"/>
          <w:szCs w:val="20"/>
        </w:rPr>
      </w:pPr>
      <w:r w:rsidRPr="001340F4">
        <w:rPr>
          <w:rFonts w:ascii="Univers Next Pro Condensed" w:hAnsi="Univers Next Pro Condensed"/>
          <w:b/>
          <w:bCs/>
          <w:sz w:val="20"/>
          <w:szCs w:val="20"/>
        </w:rPr>
        <w:t>17.2 Résiliation d’un commun accord entre les parties</w:t>
      </w:r>
    </w:p>
    <w:p w14:paraId="1187A896" w14:textId="77777777" w:rsidR="001340F4" w:rsidRDefault="001340F4" w:rsidP="000417D9">
      <w:pPr>
        <w:autoSpaceDE w:val="0"/>
        <w:autoSpaceDN w:val="0"/>
        <w:adjustRightInd w:val="0"/>
        <w:spacing w:line="240" w:lineRule="atLeast"/>
        <w:jc w:val="both"/>
        <w:rPr>
          <w:rFonts w:ascii="Univers Next Pro Condensed" w:hAnsi="Univers Next Pro Condensed"/>
          <w:sz w:val="20"/>
          <w:szCs w:val="20"/>
        </w:rPr>
      </w:pPr>
    </w:p>
    <w:p w14:paraId="2140610D" w14:textId="040366B4" w:rsidR="001340F4" w:rsidRDefault="000417D9" w:rsidP="000417D9">
      <w:pPr>
        <w:autoSpaceDE w:val="0"/>
        <w:autoSpaceDN w:val="0"/>
        <w:adjustRightInd w:val="0"/>
        <w:spacing w:line="240" w:lineRule="atLeast"/>
        <w:jc w:val="both"/>
        <w:rPr>
          <w:rFonts w:ascii="Univers Next Pro Condensed" w:hAnsi="Univers Next Pro Condensed"/>
          <w:iCs/>
          <w:sz w:val="20"/>
          <w:szCs w:val="20"/>
        </w:rPr>
      </w:pPr>
      <w:r w:rsidRPr="000B6302">
        <w:rPr>
          <w:rFonts w:ascii="Univers Next Pro Condensed" w:hAnsi="Univers Next Pro Condensed"/>
          <w:sz w:val="20"/>
          <w:szCs w:val="20"/>
        </w:rPr>
        <w:t>L’accord-cadre ou les marchés subséquents en cours d’exécution peuvent être résiliés d’un commun accord entre les parties. Un décompte indique les sommes restantes dues à chacune des parties et a valeur de décompte</w:t>
      </w:r>
      <w:r w:rsidRPr="000B6302">
        <w:rPr>
          <w:rFonts w:ascii="Univers Next Pro Condensed" w:hAnsi="Univers Next Pro Condensed"/>
          <w:iCs/>
          <w:sz w:val="20"/>
          <w:szCs w:val="20"/>
        </w:rPr>
        <w:t>.</w:t>
      </w:r>
      <w:bookmarkStart w:id="193" w:name="_Toc536700497"/>
      <w:bookmarkStart w:id="194" w:name="_Toc536702808"/>
      <w:bookmarkEnd w:id="193"/>
      <w:bookmarkEnd w:id="194"/>
    </w:p>
    <w:p w14:paraId="233BB343" w14:textId="77777777" w:rsidR="001340F4" w:rsidRDefault="001340F4" w:rsidP="000417D9">
      <w:pPr>
        <w:autoSpaceDE w:val="0"/>
        <w:autoSpaceDN w:val="0"/>
        <w:adjustRightInd w:val="0"/>
        <w:spacing w:line="240" w:lineRule="atLeast"/>
        <w:jc w:val="both"/>
        <w:rPr>
          <w:rFonts w:ascii="Univers Next Pro Condensed" w:hAnsi="Univers Next Pro Condensed"/>
          <w:sz w:val="20"/>
          <w:szCs w:val="20"/>
        </w:rPr>
      </w:pPr>
    </w:p>
    <w:p w14:paraId="50E52722" w14:textId="0E138C82" w:rsidR="001340F4" w:rsidRPr="001340F4" w:rsidRDefault="001340F4" w:rsidP="000417D9">
      <w:pPr>
        <w:autoSpaceDE w:val="0"/>
        <w:autoSpaceDN w:val="0"/>
        <w:adjustRightInd w:val="0"/>
        <w:spacing w:line="240" w:lineRule="atLeast"/>
        <w:jc w:val="both"/>
        <w:rPr>
          <w:rFonts w:ascii="Univers Next Pro Condensed" w:hAnsi="Univers Next Pro Condensed"/>
          <w:b/>
          <w:bCs/>
          <w:sz w:val="20"/>
          <w:szCs w:val="20"/>
        </w:rPr>
      </w:pPr>
      <w:r>
        <w:rPr>
          <w:rFonts w:ascii="Univers Next Pro Condensed" w:hAnsi="Univers Next Pro Condensed"/>
          <w:b/>
          <w:bCs/>
          <w:sz w:val="20"/>
          <w:szCs w:val="20"/>
        </w:rPr>
        <w:t xml:space="preserve">17.3 </w:t>
      </w:r>
      <w:r w:rsidRPr="001340F4">
        <w:rPr>
          <w:rFonts w:ascii="Univers Next Pro Condensed" w:hAnsi="Univers Next Pro Condensed"/>
          <w:b/>
          <w:bCs/>
          <w:sz w:val="20"/>
          <w:szCs w:val="20"/>
        </w:rPr>
        <w:t>Résiliation pour faute du titulaire</w:t>
      </w:r>
    </w:p>
    <w:p w14:paraId="637586E7" w14:textId="77777777" w:rsidR="001340F4" w:rsidRDefault="001340F4" w:rsidP="000417D9">
      <w:pPr>
        <w:autoSpaceDE w:val="0"/>
        <w:autoSpaceDN w:val="0"/>
        <w:adjustRightInd w:val="0"/>
        <w:spacing w:line="240" w:lineRule="atLeast"/>
        <w:jc w:val="both"/>
        <w:rPr>
          <w:rFonts w:ascii="Univers Next Pro Condensed" w:hAnsi="Univers Next Pro Condensed"/>
          <w:sz w:val="20"/>
          <w:szCs w:val="20"/>
        </w:rPr>
      </w:pPr>
    </w:p>
    <w:p w14:paraId="2910F7DC" w14:textId="7D46D6FC" w:rsidR="000417D9" w:rsidRPr="001340F4" w:rsidRDefault="000417D9" w:rsidP="000417D9">
      <w:pPr>
        <w:autoSpaceDE w:val="0"/>
        <w:autoSpaceDN w:val="0"/>
        <w:adjustRightInd w:val="0"/>
        <w:spacing w:line="240" w:lineRule="atLeast"/>
        <w:jc w:val="both"/>
        <w:rPr>
          <w:rFonts w:ascii="Univers Next Pro Condensed" w:hAnsi="Univers Next Pro Condensed"/>
          <w:iCs/>
          <w:sz w:val="20"/>
          <w:szCs w:val="20"/>
        </w:rPr>
      </w:pPr>
      <w:r w:rsidRPr="000B6302">
        <w:rPr>
          <w:rFonts w:ascii="Univers Next Pro Condensed" w:hAnsi="Univers Next Pro Condensed"/>
          <w:sz w:val="20"/>
          <w:szCs w:val="20"/>
        </w:rPr>
        <w:t xml:space="preserve">La résiliation de l’accord-cadre peut être prononcée pour faute du titulaire </w:t>
      </w:r>
      <w:r w:rsidR="001340F4">
        <w:rPr>
          <w:rFonts w:ascii="Univers Next Pro Condensed" w:hAnsi="Univers Next Pro Condensed"/>
          <w:sz w:val="20"/>
          <w:szCs w:val="20"/>
        </w:rPr>
        <w:t xml:space="preserve">dans les cas prévus à l’article 39 du CCAG-PI et </w:t>
      </w:r>
      <w:r w:rsidRPr="000B6302">
        <w:rPr>
          <w:rFonts w:ascii="Univers Next Pro Condensed" w:hAnsi="Univers Next Pro Condensed"/>
          <w:sz w:val="20"/>
          <w:szCs w:val="20"/>
        </w:rPr>
        <w:t>dans l’un des cas suivants :</w:t>
      </w:r>
    </w:p>
    <w:p w14:paraId="0B018486" w14:textId="2763B6F1" w:rsidR="000417D9" w:rsidRPr="000B6302" w:rsidRDefault="000417D9" w:rsidP="00CC3C62">
      <w:pPr>
        <w:numPr>
          <w:ilvl w:val="0"/>
          <w:numId w:val="19"/>
        </w:num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 xml:space="preserve">absence de réponse du titulaire à trois demandes de </w:t>
      </w:r>
      <w:r w:rsidR="001340F4">
        <w:rPr>
          <w:rFonts w:ascii="Univers Next Pro Condensed" w:hAnsi="Univers Next Pro Condensed"/>
          <w:sz w:val="20"/>
          <w:szCs w:val="20"/>
        </w:rPr>
        <w:t>devis successif</w:t>
      </w:r>
      <w:r w:rsidRPr="000B6302">
        <w:rPr>
          <w:rFonts w:ascii="Univers Next Pro Condensed" w:hAnsi="Univers Next Pro Condensed"/>
          <w:sz w:val="20"/>
          <w:szCs w:val="20"/>
        </w:rPr>
        <w:t xml:space="preserve"> ou une offre inappropriée ;</w:t>
      </w:r>
    </w:p>
    <w:p w14:paraId="5445B4BD" w14:textId="376DF59F" w:rsidR="000417D9" w:rsidRPr="000B6302" w:rsidRDefault="000417D9" w:rsidP="00CC3C62">
      <w:pPr>
        <w:numPr>
          <w:ilvl w:val="0"/>
          <w:numId w:val="19"/>
        </w:num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application plus de trois fois de pénalités de retard;</w:t>
      </w:r>
    </w:p>
    <w:p w14:paraId="11338902" w14:textId="77777777" w:rsidR="000417D9" w:rsidRPr="000B6302" w:rsidRDefault="000417D9" w:rsidP="00CC3C62">
      <w:pPr>
        <w:numPr>
          <w:ilvl w:val="0"/>
          <w:numId w:val="19"/>
        </w:num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décision de rejet par le Centre Pompidou prise plus de deux fois ;</w:t>
      </w:r>
    </w:p>
    <w:p w14:paraId="011BDD1C"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p>
    <w:p w14:paraId="24FE244F"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Le Centre Pompidou se réserve le droit de résilier l’accord-cadre dans les hypothèses où la faute du titulaire rendrait impossible la poursuite des relations contractuelles.</w:t>
      </w:r>
    </w:p>
    <w:p w14:paraId="44C3B9D3"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p>
    <w:p w14:paraId="23BCB1CD" w14:textId="30DBB74C" w:rsidR="000417D9" w:rsidRDefault="000417D9" w:rsidP="000417D9">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 xml:space="preserve">Sauf disposition contraire de la décision de résiliation, la notification de la décision de résiliation de l’accord-cadre emporte résiliation du ou des marché(s) subséquent(s) en cours d’exécution. </w:t>
      </w:r>
    </w:p>
    <w:p w14:paraId="7813BF0A" w14:textId="77777777" w:rsidR="00CA3161" w:rsidRPr="000B6302" w:rsidRDefault="00CA3161" w:rsidP="000417D9">
      <w:pPr>
        <w:autoSpaceDE w:val="0"/>
        <w:autoSpaceDN w:val="0"/>
        <w:adjustRightInd w:val="0"/>
        <w:spacing w:line="240" w:lineRule="atLeast"/>
        <w:jc w:val="both"/>
        <w:rPr>
          <w:rFonts w:ascii="Univers Next Pro Condensed" w:hAnsi="Univers Next Pro Condensed"/>
          <w:sz w:val="20"/>
          <w:szCs w:val="20"/>
        </w:rPr>
      </w:pPr>
    </w:p>
    <w:p w14:paraId="55A06456"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b/>
          <w:vanish/>
          <w:sz w:val="20"/>
          <w:szCs w:val="20"/>
        </w:rPr>
      </w:pPr>
    </w:p>
    <w:p w14:paraId="1D58316B" w14:textId="2894DA12" w:rsidR="00CA3161" w:rsidRDefault="00CA3161" w:rsidP="00CA3161">
      <w:pPr>
        <w:autoSpaceDE w:val="0"/>
        <w:autoSpaceDN w:val="0"/>
        <w:adjustRightInd w:val="0"/>
        <w:spacing w:line="240" w:lineRule="atLeast"/>
        <w:jc w:val="both"/>
        <w:rPr>
          <w:rFonts w:ascii="Univers Next Pro Condensed" w:hAnsi="Univers Next Pro Condensed"/>
          <w:b/>
          <w:bCs/>
          <w:sz w:val="20"/>
          <w:szCs w:val="20"/>
        </w:rPr>
      </w:pPr>
      <w:r w:rsidRPr="00CA3161">
        <w:rPr>
          <w:rFonts w:ascii="Univers Next Pro Condensed" w:hAnsi="Univers Next Pro Condensed"/>
          <w:b/>
          <w:bCs/>
          <w:sz w:val="20"/>
          <w:szCs w:val="20"/>
        </w:rPr>
        <w:t>1</w:t>
      </w:r>
      <w:r>
        <w:rPr>
          <w:rFonts w:ascii="Univers Next Pro Condensed" w:hAnsi="Univers Next Pro Condensed"/>
          <w:b/>
          <w:bCs/>
          <w:sz w:val="20"/>
          <w:szCs w:val="20"/>
        </w:rPr>
        <w:t>7</w:t>
      </w:r>
      <w:r w:rsidRPr="00CA3161">
        <w:rPr>
          <w:rFonts w:ascii="Univers Next Pro Condensed" w:hAnsi="Univers Next Pro Condensed"/>
          <w:b/>
          <w:bCs/>
          <w:sz w:val="20"/>
          <w:szCs w:val="20"/>
        </w:rPr>
        <w:t>.4 – Résiliation encourue en cas de non-respect par le titulaire de ses obligations en matière de lutte contre le travail dissimulé</w:t>
      </w:r>
    </w:p>
    <w:p w14:paraId="717EACB1" w14:textId="77777777" w:rsidR="00CA3161" w:rsidRPr="00CA3161" w:rsidRDefault="00CA3161" w:rsidP="00CA3161">
      <w:pPr>
        <w:autoSpaceDE w:val="0"/>
        <w:autoSpaceDN w:val="0"/>
        <w:adjustRightInd w:val="0"/>
        <w:spacing w:line="240" w:lineRule="atLeast"/>
        <w:jc w:val="both"/>
        <w:rPr>
          <w:rFonts w:ascii="Univers Next Pro Condensed" w:hAnsi="Univers Next Pro Condensed"/>
          <w:b/>
          <w:bCs/>
          <w:sz w:val="20"/>
          <w:szCs w:val="20"/>
        </w:rPr>
      </w:pPr>
    </w:p>
    <w:p w14:paraId="488401E6"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S’il ne s'acquitte pas des formalités mentionnées aux articles L. 8221-3 à L. 8221-5 du Code du travail, le titulaire est informé qu’il encourt la résiliation de l’accord cadre ou des marchés subséquents dans les conditions suivantes :</w:t>
      </w:r>
    </w:p>
    <w:p w14:paraId="0B49A482"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p>
    <w:p w14:paraId="2338BB70"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64C230CE"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 xml:space="preserve">Le titulaire mis en demeure dispose d’un délai de quinze jours pour répondre et devra apporter au Centre Pompidou la preuve qu'il a mis fin à la situation délictuelle dans le délai maximum de 2 mois. </w:t>
      </w:r>
    </w:p>
    <w:p w14:paraId="08D74573"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p>
    <w:p w14:paraId="459014DC" w14:textId="77777777" w:rsidR="000417D9" w:rsidRPr="000B6302" w:rsidRDefault="000417D9" w:rsidP="000417D9">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 xml:space="preserve">A défaut de correction des irrégularités signalées, le Centre Pompidou en informera l'agent auteur du signalement et pourra résilier l’accord cadre ou es marchés subséquents sans indemnité, aux frais et risques du titulaire. </w:t>
      </w:r>
    </w:p>
    <w:p w14:paraId="362CC1B8" w14:textId="77777777" w:rsidR="00A030F7" w:rsidRPr="000B6302" w:rsidRDefault="00A030F7" w:rsidP="00A030F7">
      <w:pPr>
        <w:autoSpaceDE w:val="0"/>
        <w:autoSpaceDN w:val="0"/>
        <w:adjustRightInd w:val="0"/>
        <w:spacing w:line="240" w:lineRule="atLeast"/>
        <w:jc w:val="both"/>
        <w:rPr>
          <w:rFonts w:ascii="Univers Next Pro Condensed" w:hAnsi="Univers Next Pro Condensed"/>
          <w:sz w:val="20"/>
          <w:szCs w:val="20"/>
        </w:rPr>
      </w:pPr>
    </w:p>
    <w:p w14:paraId="64B671B8" w14:textId="77777777" w:rsidR="00CA4D4D" w:rsidRPr="000B6302" w:rsidRDefault="00CA4D4D" w:rsidP="00CA4D4D">
      <w:pPr>
        <w:pStyle w:val="Titre1"/>
        <w:spacing w:before="0"/>
        <w:jc w:val="both"/>
        <w:rPr>
          <w:rFonts w:ascii="Univers Next Pro Condensed" w:hAnsi="Univers Next Pro Condensed"/>
          <w:caps/>
          <w:sz w:val="20"/>
          <w:szCs w:val="20"/>
          <w:u w:val="none"/>
        </w:rPr>
      </w:pPr>
    </w:p>
    <w:p w14:paraId="4EAD3317" w14:textId="0549D43C" w:rsidR="00CA4D4D" w:rsidRPr="000B6302" w:rsidRDefault="00CA4D4D" w:rsidP="00CA4D4D">
      <w:pPr>
        <w:pStyle w:val="Titre1"/>
        <w:spacing w:before="0"/>
        <w:jc w:val="both"/>
        <w:rPr>
          <w:rFonts w:ascii="Univers Next Pro Condensed" w:hAnsi="Univers Next Pro Condensed"/>
          <w:caps/>
          <w:sz w:val="28"/>
          <w:szCs w:val="28"/>
          <w:u w:val="none"/>
        </w:rPr>
      </w:pPr>
      <w:bookmarkStart w:id="195" w:name="_Toc453666267"/>
      <w:bookmarkStart w:id="196" w:name="_Toc216963477"/>
      <w:r w:rsidRPr="000B6302">
        <w:rPr>
          <w:rFonts w:ascii="Univers Next Pro Condensed" w:hAnsi="Univers Next Pro Condensed"/>
          <w:caps/>
          <w:sz w:val="28"/>
          <w:szCs w:val="28"/>
          <w:u w:val="none"/>
        </w:rPr>
        <w:t>ARTICLE 1</w:t>
      </w:r>
      <w:r w:rsidR="003960D9">
        <w:rPr>
          <w:rFonts w:ascii="Univers Next Pro Condensed" w:hAnsi="Univers Next Pro Condensed"/>
          <w:caps/>
          <w:sz w:val="28"/>
          <w:szCs w:val="28"/>
          <w:u w:val="none"/>
        </w:rPr>
        <w:t>8</w:t>
      </w:r>
      <w:r w:rsidRPr="000B6302">
        <w:rPr>
          <w:rFonts w:ascii="Univers Next Pro Condensed" w:hAnsi="Univers Next Pro Condensed"/>
          <w:caps/>
          <w:sz w:val="28"/>
          <w:szCs w:val="28"/>
          <w:u w:val="none"/>
        </w:rPr>
        <w:t xml:space="preserve"> – LITIGES</w:t>
      </w:r>
      <w:bookmarkEnd w:id="192"/>
      <w:bookmarkEnd w:id="195"/>
      <w:bookmarkEnd w:id="196"/>
    </w:p>
    <w:p w14:paraId="4AB67D76" w14:textId="77777777" w:rsidR="00A030F7" w:rsidRPr="000B6302" w:rsidRDefault="00A030F7" w:rsidP="00A030F7">
      <w:pPr>
        <w:rPr>
          <w:rFonts w:ascii="Univers Next Pro Condensed" w:hAnsi="Univers Next Pro Condensed"/>
          <w:sz w:val="20"/>
          <w:szCs w:val="20"/>
        </w:rPr>
      </w:pPr>
    </w:p>
    <w:p w14:paraId="658DCD93" w14:textId="150A5688" w:rsidR="00CA4D4D" w:rsidRPr="000B6302" w:rsidRDefault="00CA4D4D" w:rsidP="00A030F7">
      <w:pPr>
        <w:pStyle w:val="Titre3"/>
        <w:spacing w:before="0" w:after="0"/>
        <w:jc w:val="both"/>
        <w:rPr>
          <w:rFonts w:ascii="Univers Next Pro Condensed" w:hAnsi="Univers Next Pro Condensed"/>
          <w:sz w:val="20"/>
          <w:szCs w:val="20"/>
        </w:rPr>
      </w:pPr>
      <w:bookmarkStart w:id="197" w:name="_Toc301863093"/>
      <w:bookmarkStart w:id="198" w:name="_Toc453666268"/>
      <w:bookmarkStart w:id="199" w:name="_Toc216963478"/>
      <w:r w:rsidRPr="000B6302">
        <w:rPr>
          <w:rFonts w:ascii="Univers Next Pro Condensed" w:hAnsi="Univers Next Pro Condensed"/>
          <w:sz w:val="20"/>
          <w:szCs w:val="20"/>
        </w:rPr>
        <w:t>1</w:t>
      </w:r>
      <w:r w:rsidR="003960D9">
        <w:rPr>
          <w:rFonts w:ascii="Univers Next Pro Condensed" w:hAnsi="Univers Next Pro Condensed"/>
          <w:sz w:val="20"/>
          <w:szCs w:val="20"/>
        </w:rPr>
        <w:t>8</w:t>
      </w:r>
      <w:r w:rsidRPr="000B6302">
        <w:rPr>
          <w:rFonts w:ascii="Univers Next Pro Condensed" w:hAnsi="Univers Next Pro Condensed"/>
          <w:sz w:val="20"/>
          <w:szCs w:val="20"/>
        </w:rPr>
        <w:t>.1 – Règlement amiable des différends</w:t>
      </w:r>
      <w:bookmarkEnd w:id="197"/>
      <w:bookmarkEnd w:id="198"/>
      <w:bookmarkEnd w:id="199"/>
    </w:p>
    <w:p w14:paraId="0C14608A" w14:textId="77777777" w:rsidR="00CA4D4D" w:rsidRPr="000B6302" w:rsidRDefault="00CA4D4D" w:rsidP="00CA4D4D">
      <w:pPr>
        <w:jc w:val="both"/>
        <w:rPr>
          <w:rFonts w:ascii="Univers Next Pro Condensed" w:hAnsi="Univers Next Pro Condensed"/>
          <w:sz w:val="10"/>
          <w:szCs w:val="10"/>
        </w:rPr>
      </w:pPr>
    </w:p>
    <w:p w14:paraId="04C84356" w14:textId="77777777" w:rsidR="00972E54" w:rsidRPr="000B6302" w:rsidRDefault="00972E54" w:rsidP="00CC3C62">
      <w:pPr>
        <w:pStyle w:val="Paragraphedeliste"/>
        <w:numPr>
          <w:ilvl w:val="0"/>
          <w:numId w:val="18"/>
        </w:numPr>
        <w:autoSpaceDE w:val="0"/>
        <w:autoSpaceDN w:val="0"/>
        <w:adjustRightInd w:val="0"/>
        <w:spacing w:line="240" w:lineRule="atLeast"/>
        <w:jc w:val="both"/>
        <w:rPr>
          <w:rFonts w:ascii="Univers Next Pro Condensed" w:hAnsi="Univers Next Pro Condensed"/>
          <w:sz w:val="20"/>
          <w:szCs w:val="20"/>
        </w:rPr>
      </w:pPr>
      <w:bookmarkStart w:id="200" w:name="_Toc301863094"/>
      <w:bookmarkStart w:id="201" w:name="_Toc453666269"/>
      <w:r w:rsidRPr="000B6302">
        <w:rPr>
          <w:rFonts w:ascii="Univers Next Pro Condensed" w:hAnsi="Univers Next Pro Condensed"/>
          <w:sz w:val="20"/>
          <w:szCs w:val="20"/>
        </w:rPr>
        <w:t>Saisine du comité consultatif de règlement amiable</w:t>
      </w:r>
    </w:p>
    <w:p w14:paraId="11CBEC5F" w14:textId="77777777" w:rsidR="00972E54" w:rsidRPr="000B6302" w:rsidRDefault="00972E54" w:rsidP="00A030F7">
      <w:pPr>
        <w:autoSpaceDE w:val="0"/>
        <w:autoSpaceDN w:val="0"/>
        <w:adjustRightInd w:val="0"/>
        <w:spacing w:line="240" w:lineRule="atLeast"/>
        <w:jc w:val="both"/>
        <w:rPr>
          <w:rFonts w:ascii="Univers Next Pro Condensed" w:hAnsi="Univers Next Pro Condensed"/>
          <w:sz w:val="20"/>
          <w:szCs w:val="20"/>
        </w:rPr>
      </w:pPr>
    </w:p>
    <w:p w14:paraId="5737BFD8" w14:textId="4C94BEFF" w:rsidR="00972E54" w:rsidRPr="000B6302" w:rsidRDefault="00972E54" w:rsidP="00A030F7">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A défaut de parvenir à un accord amiable, et avant de saisir la juridiction compétente, pour les litiges nés de l’exécution de marché, les parties peuvent convenir de saisir le comité consultatif de règlement amiable qui est chargé de trouver une solution amiable et équitable (conformément aux articles R.2197-1 à R.2197-25 du code de la commande publique.</w:t>
      </w:r>
    </w:p>
    <w:p w14:paraId="17950221" w14:textId="77777777" w:rsidR="00A030F7" w:rsidRPr="000B6302" w:rsidRDefault="00A030F7" w:rsidP="00A030F7">
      <w:pPr>
        <w:autoSpaceDE w:val="0"/>
        <w:autoSpaceDN w:val="0"/>
        <w:adjustRightInd w:val="0"/>
        <w:spacing w:line="240" w:lineRule="atLeast"/>
        <w:jc w:val="both"/>
        <w:rPr>
          <w:rFonts w:ascii="Univers Next Pro Condensed" w:hAnsi="Univers Next Pro Condensed"/>
          <w:sz w:val="20"/>
          <w:szCs w:val="20"/>
        </w:rPr>
      </w:pPr>
    </w:p>
    <w:p w14:paraId="10C79850" w14:textId="0C769D5C" w:rsidR="00CA4D4D" w:rsidRPr="000B6302" w:rsidRDefault="00CA4D4D" w:rsidP="00A030F7">
      <w:pPr>
        <w:pStyle w:val="Titre3"/>
        <w:spacing w:before="0" w:after="0"/>
        <w:jc w:val="both"/>
        <w:rPr>
          <w:rFonts w:ascii="Univers Next Pro Condensed" w:hAnsi="Univers Next Pro Condensed"/>
          <w:sz w:val="20"/>
          <w:szCs w:val="20"/>
        </w:rPr>
      </w:pPr>
      <w:bookmarkStart w:id="202" w:name="_Toc216963479"/>
      <w:r w:rsidRPr="000B6302">
        <w:rPr>
          <w:rFonts w:ascii="Univers Next Pro Condensed" w:hAnsi="Univers Next Pro Condensed"/>
          <w:sz w:val="20"/>
          <w:szCs w:val="20"/>
        </w:rPr>
        <w:t>1</w:t>
      </w:r>
      <w:r w:rsidR="003960D9">
        <w:rPr>
          <w:rFonts w:ascii="Univers Next Pro Condensed" w:hAnsi="Univers Next Pro Condensed"/>
          <w:sz w:val="20"/>
          <w:szCs w:val="20"/>
        </w:rPr>
        <w:t>8</w:t>
      </w:r>
      <w:r w:rsidRPr="000B6302">
        <w:rPr>
          <w:rFonts w:ascii="Univers Next Pro Condensed" w:hAnsi="Univers Next Pro Condensed"/>
          <w:sz w:val="20"/>
          <w:szCs w:val="20"/>
        </w:rPr>
        <w:t>.2 – Tribunal Compétent</w:t>
      </w:r>
      <w:bookmarkEnd w:id="200"/>
      <w:bookmarkEnd w:id="201"/>
      <w:bookmarkEnd w:id="202"/>
    </w:p>
    <w:p w14:paraId="542AFC8B" w14:textId="77777777" w:rsidR="00CA4D4D" w:rsidRPr="000B6302" w:rsidRDefault="00CA4D4D" w:rsidP="00A030F7">
      <w:pPr>
        <w:autoSpaceDE w:val="0"/>
        <w:autoSpaceDN w:val="0"/>
        <w:adjustRightInd w:val="0"/>
        <w:spacing w:line="240" w:lineRule="atLeast"/>
        <w:jc w:val="both"/>
        <w:rPr>
          <w:rFonts w:ascii="Univers Next Pro Condensed" w:hAnsi="Univers Next Pro Condensed"/>
          <w:sz w:val="20"/>
          <w:szCs w:val="20"/>
        </w:rPr>
      </w:pPr>
    </w:p>
    <w:p w14:paraId="10274547" w14:textId="5EC5D70F" w:rsidR="00CA4D4D" w:rsidRPr="000B6302" w:rsidRDefault="00CA4D4D" w:rsidP="00A030F7">
      <w:pPr>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 xml:space="preserve">En cas de litiges entre les parties au contrat, le tribunal compétent est le Tribunal administratif de Paris conformément aux dispositions de l’article R 312 – 11 du code de justice administrative.  </w:t>
      </w:r>
    </w:p>
    <w:p w14:paraId="66D84E49" w14:textId="13403FAE" w:rsidR="008615A3" w:rsidRPr="000B6302" w:rsidRDefault="008615A3" w:rsidP="00A030F7">
      <w:pPr>
        <w:autoSpaceDE w:val="0"/>
        <w:autoSpaceDN w:val="0"/>
        <w:adjustRightInd w:val="0"/>
        <w:spacing w:line="240" w:lineRule="atLeast"/>
        <w:jc w:val="both"/>
        <w:rPr>
          <w:rFonts w:ascii="Univers Next Pro Condensed" w:hAnsi="Univers Next Pro Condensed"/>
          <w:sz w:val="20"/>
          <w:szCs w:val="20"/>
        </w:rPr>
      </w:pPr>
    </w:p>
    <w:p w14:paraId="22D7C50A" w14:textId="77777777" w:rsidR="008615A3" w:rsidRPr="000B6302" w:rsidRDefault="008615A3" w:rsidP="00A030F7">
      <w:pPr>
        <w:autoSpaceDE w:val="0"/>
        <w:autoSpaceDN w:val="0"/>
        <w:adjustRightInd w:val="0"/>
        <w:spacing w:line="240" w:lineRule="atLeast"/>
        <w:jc w:val="both"/>
        <w:rPr>
          <w:rFonts w:ascii="Univers Next Pro Condensed" w:hAnsi="Univers Next Pro Condensed"/>
          <w:sz w:val="20"/>
          <w:szCs w:val="20"/>
        </w:rPr>
      </w:pPr>
    </w:p>
    <w:p w14:paraId="4AEC4CE2" w14:textId="77777777" w:rsidR="00632E7D" w:rsidRPr="000B6302" w:rsidRDefault="00632E7D" w:rsidP="00CA4D4D">
      <w:pPr>
        <w:jc w:val="both"/>
        <w:rPr>
          <w:rFonts w:ascii="Univers Next Pro Condensed" w:hAnsi="Univers Next Pro Condensed"/>
          <w:sz w:val="2"/>
          <w:szCs w:val="2"/>
        </w:rPr>
      </w:pPr>
    </w:p>
    <w:p w14:paraId="664E5CC8" w14:textId="03DC6EFC" w:rsidR="00CA4D4D" w:rsidRPr="000B6302" w:rsidRDefault="00CA4D4D" w:rsidP="00CA4D4D">
      <w:pPr>
        <w:pStyle w:val="Titre1"/>
        <w:spacing w:before="0"/>
        <w:jc w:val="both"/>
        <w:rPr>
          <w:rFonts w:ascii="Univers Next Pro Condensed" w:hAnsi="Univers Next Pro Condensed"/>
          <w:caps/>
          <w:sz w:val="28"/>
          <w:szCs w:val="28"/>
          <w:u w:val="none"/>
        </w:rPr>
      </w:pPr>
      <w:bookmarkStart w:id="203" w:name="_Toc278549607"/>
      <w:bookmarkStart w:id="204" w:name="_Toc278962650"/>
      <w:bookmarkStart w:id="205" w:name="_Toc280086231"/>
      <w:bookmarkStart w:id="206" w:name="_Toc299012013"/>
      <w:bookmarkStart w:id="207" w:name="_Toc301863095"/>
      <w:bookmarkStart w:id="208" w:name="_Toc453666271"/>
      <w:bookmarkStart w:id="209" w:name="_Toc197326335"/>
      <w:bookmarkStart w:id="210" w:name="_Toc216963480"/>
      <w:r w:rsidRPr="000B6302">
        <w:rPr>
          <w:rFonts w:ascii="Univers Next Pro Condensed" w:hAnsi="Univers Next Pro Condensed"/>
          <w:caps/>
          <w:sz w:val="28"/>
          <w:szCs w:val="28"/>
          <w:u w:val="none"/>
        </w:rPr>
        <w:t>Article 1</w:t>
      </w:r>
      <w:r w:rsidR="003960D9">
        <w:rPr>
          <w:rFonts w:ascii="Univers Next Pro Condensed" w:hAnsi="Univers Next Pro Condensed"/>
          <w:caps/>
          <w:sz w:val="28"/>
          <w:szCs w:val="28"/>
          <w:u w:val="none"/>
        </w:rPr>
        <w:t>9</w:t>
      </w:r>
      <w:r w:rsidRPr="000B6302">
        <w:rPr>
          <w:rFonts w:ascii="Univers Next Pro Condensed" w:hAnsi="Univers Next Pro Condensed"/>
          <w:caps/>
          <w:sz w:val="28"/>
          <w:szCs w:val="28"/>
          <w:u w:val="none"/>
        </w:rPr>
        <w:t xml:space="preserve"> – Protection de la main d’œuvre</w:t>
      </w:r>
      <w:bookmarkEnd w:id="203"/>
      <w:bookmarkEnd w:id="204"/>
      <w:bookmarkEnd w:id="205"/>
      <w:bookmarkEnd w:id="206"/>
      <w:bookmarkEnd w:id="207"/>
      <w:bookmarkEnd w:id="208"/>
      <w:bookmarkEnd w:id="210"/>
    </w:p>
    <w:p w14:paraId="674A46F6" w14:textId="77777777" w:rsidR="00CA4D4D" w:rsidRPr="000B6302" w:rsidRDefault="00CA4D4D" w:rsidP="00A030F7">
      <w:pPr>
        <w:autoSpaceDE w:val="0"/>
        <w:autoSpaceDN w:val="0"/>
        <w:adjustRightInd w:val="0"/>
        <w:spacing w:line="240" w:lineRule="atLeast"/>
        <w:jc w:val="both"/>
        <w:rPr>
          <w:rFonts w:ascii="Univers Next Pro Condensed" w:hAnsi="Univers Next Pro Condensed"/>
          <w:sz w:val="20"/>
          <w:szCs w:val="20"/>
        </w:rPr>
      </w:pPr>
    </w:p>
    <w:p w14:paraId="27913132" w14:textId="55B644F8" w:rsidR="00CA4D4D" w:rsidRPr="000B6302" w:rsidRDefault="00CA4D4D" w:rsidP="00E82C35">
      <w:pPr>
        <w:autoSpaceDE w:val="0"/>
        <w:autoSpaceDN w:val="0"/>
        <w:adjustRightInd w:val="0"/>
        <w:jc w:val="both"/>
        <w:rPr>
          <w:rFonts w:ascii="Univers Next Pro Condensed" w:hAnsi="Univers Next Pro Condensed"/>
          <w:sz w:val="20"/>
          <w:szCs w:val="20"/>
        </w:rPr>
      </w:pPr>
      <w:r w:rsidRPr="000B6302">
        <w:rPr>
          <w:rFonts w:ascii="Univers Next Pro Condensed" w:hAnsi="Univers Next Pro Condensed"/>
          <w:sz w:val="20"/>
          <w:szCs w:val="20"/>
        </w:rPr>
        <w:t>Le titulaire de l’accord-cadre s’engage à respecter les conventions internationales du travail ci-après désignées, pour l’exécution de l’accord-cadre. Il s’engage à vérifier que ses sous-traitants et ses fournisseurs respectent également lesdites conventions :</w:t>
      </w:r>
    </w:p>
    <w:p w14:paraId="08191F3D" w14:textId="77777777" w:rsidR="00CA4D4D" w:rsidRPr="000B6302" w:rsidRDefault="00CA4D4D" w:rsidP="00E82C35">
      <w:pPr>
        <w:tabs>
          <w:tab w:val="left" w:pos="142"/>
        </w:tabs>
        <w:autoSpaceDE w:val="0"/>
        <w:autoSpaceDN w:val="0"/>
        <w:adjustRightInd w:val="0"/>
        <w:jc w:val="both"/>
        <w:rPr>
          <w:rFonts w:ascii="Univers Next Pro Condensed" w:hAnsi="Univers Next Pro Condensed"/>
          <w:sz w:val="10"/>
          <w:szCs w:val="10"/>
        </w:rPr>
      </w:pPr>
    </w:p>
    <w:p w14:paraId="46D012FE" w14:textId="555D4245" w:rsidR="00CA4D4D" w:rsidRPr="000B6302" w:rsidRDefault="00A030F7" w:rsidP="00CC3C62">
      <w:pPr>
        <w:pStyle w:val="Paragraphedeliste"/>
        <w:numPr>
          <w:ilvl w:val="0"/>
          <w:numId w:val="18"/>
        </w:numPr>
        <w:ind w:hanging="153"/>
        <w:jc w:val="both"/>
        <w:rPr>
          <w:rFonts w:ascii="Univers Next Pro Condensed" w:hAnsi="Univers Next Pro Condensed"/>
          <w:sz w:val="20"/>
          <w:szCs w:val="20"/>
        </w:rPr>
      </w:pPr>
      <w:r w:rsidRPr="000B6302">
        <w:rPr>
          <w:rFonts w:ascii="Univers Next Pro Condensed" w:hAnsi="Univers Next Pro Condensed"/>
          <w:sz w:val="20"/>
          <w:szCs w:val="20"/>
        </w:rPr>
        <w:t>L</w:t>
      </w:r>
      <w:r w:rsidR="00CA4D4D" w:rsidRPr="000B6302">
        <w:rPr>
          <w:rFonts w:ascii="Univers Next Pro Condensed" w:hAnsi="Univers Next Pro Condensed"/>
          <w:sz w:val="20"/>
          <w:szCs w:val="20"/>
        </w:rPr>
        <w:t>a convention sur la liberté syndicale et la protectio</w:t>
      </w:r>
      <w:r w:rsidR="00AB6BEF" w:rsidRPr="000B6302">
        <w:rPr>
          <w:rFonts w:ascii="Univers Next Pro Condensed" w:hAnsi="Univers Next Pro Condensed"/>
          <w:sz w:val="20"/>
          <w:szCs w:val="20"/>
        </w:rPr>
        <w:t>n du droit syndical (C87, 1948)</w:t>
      </w:r>
    </w:p>
    <w:p w14:paraId="2EBF34DA" w14:textId="77777777" w:rsidR="00A030F7" w:rsidRPr="000B6302" w:rsidRDefault="00A030F7" w:rsidP="00CC3C62">
      <w:pPr>
        <w:pStyle w:val="Paragraphedeliste"/>
        <w:numPr>
          <w:ilvl w:val="0"/>
          <w:numId w:val="18"/>
        </w:numPr>
        <w:ind w:hanging="153"/>
        <w:jc w:val="both"/>
        <w:rPr>
          <w:rFonts w:ascii="Univers Next Pro Condensed" w:hAnsi="Univers Next Pro Condensed"/>
          <w:sz w:val="20"/>
          <w:szCs w:val="20"/>
        </w:rPr>
      </w:pPr>
      <w:r w:rsidRPr="000B6302">
        <w:rPr>
          <w:rFonts w:ascii="Univers Next Pro Condensed" w:hAnsi="Univers Next Pro Condensed"/>
          <w:sz w:val="20"/>
          <w:szCs w:val="20"/>
        </w:rPr>
        <w:t>L</w:t>
      </w:r>
      <w:r w:rsidR="00CA4D4D" w:rsidRPr="000B6302">
        <w:rPr>
          <w:rFonts w:ascii="Univers Next Pro Condensed" w:hAnsi="Univers Next Pro Condensed"/>
          <w:sz w:val="20"/>
          <w:szCs w:val="20"/>
        </w:rPr>
        <w:t>a convention sur le droit d’organisation et de négo</w:t>
      </w:r>
      <w:r w:rsidR="00AB6BEF" w:rsidRPr="000B6302">
        <w:rPr>
          <w:rFonts w:ascii="Univers Next Pro Condensed" w:hAnsi="Univers Next Pro Condensed"/>
          <w:sz w:val="20"/>
          <w:szCs w:val="20"/>
        </w:rPr>
        <w:t xml:space="preserve">ciation collective (C98, 1949) </w:t>
      </w:r>
    </w:p>
    <w:p w14:paraId="31729D02" w14:textId="785B5327" w:rsidR="00CA4D4D" w:rsidRPr="000B6302" w:rsidRDefault="00A030F7" w:rsidP="00CC3C62">
      <w:pPr>
        <w:pStyle w:val="Paragraphedeliste"/>
        <w:numPr>
          <w:ilvl w:val="0"/>
          <w:numId w:val="18"/>
        </w:numPr>
        <w:ind w:hanging="153"/>
        <w:jc w:val="both"/>
        <w:rPr>
          <w:rFonts w:ascii="Univers Next Pro Condensed" w:hAnsi="Univers Next Pro Condensed"/>
          <w:sz w:val="20"/>
          <w:szCs w:val="20"/>
        </w:rPr>
      </w:pPr>
      <w:r w:rsidRPr="000B6302">
        <w:rPr>
          <w:rFonts w:ascii="Univers Next Pro Condensed" w:hAnsi="Univers Next Pro Condensed"/>
          <w:sz w:val="20"/>
          <w:szCs w:val="20"/>
        </w:rPr>
        <w:t>L</w:t>
      </w:r>
      <w:r w:rsidR="00CA4D4D" w:rsidRPr="000B6302">
        <w:rPr>
          <w:rFonts w:ascii="Univers Next Pro Condensed" w:hAnsi="Univers Next Pro Condensed"/>
          <w:sz w:val="20"/>
          <w:szCs w:val="20"/>
        </w:rPr>
        <w:t>a convention su</w:t>
      </w:r>
      <w:r w:rsidR="00AB6BEF" w:rsidRPr="000B6302">
        <w:rPr>
          <w:rFonts w:ascii="Univers Next Pro Condensed" w:hAnsi="Univers Next Pro Condensed"/>
          <w:sz w:val="20"/>
          <w:szCs w:val="20"/>
        </w:rPr>
        <w:t>r le travail forcé (C29, 1930)</w:t>
      </w:r>
    </w:p>
    <w:p w14:paraId="14FE241B" w14:textId="0A311E11" w:rsidR="00CA4D4D" w:rsidRPr="000B6302" w:rsidRDefault="00A030F7" w:rsidP="00CC3C62">
      <w:pPr>
        <w:pStyle w:val="Paragraphedeliste"/>
        <w:numPr>
          <w:ilvl w:val="0"/>
          <w:numId w:val="18"/>
        </w:numPr>
        <w:ind w:hanging="153"/>
        <w:jc w:val="both"/>
        <w:rPr>
          <w:rFonts w:ascii="Univers Next Pro Condensed" w:hAnsi="Univers Next Pro Condensed"/>
          <w:sz w:val="20"/>
          <w:szCs w:val="20"/>
        </w:rPr>
      </w:pPr>
      <w:r w:rsidRPr="000B6302">
        <w:rPr>
          <w:rFonts w:ascii="Univers Next Pro Condensed" w:hAnsi="Univers Next Pro Condensed"/>
          <w:sz w:val="20"/>
          <w:szCs w:val="20"/>
        </w:rPr>
        <w:t>L</w:t>
      </w:r>
      <w:r w:rsidR="00CA4D4D" w:rsidRPr="000B6302">
        <w:rPr>
          <w:rFonts w:ascii="Univers Next Pro Condensed" w:hAnsi="Univers Next Pro Condensed"/>
          <w:sz w:val="20"/>
          <w:szCs w:val="20"/>
        </w:rPr>
        <w:t>a convention sur l’abolition</w:t>
      </w:r>
      <w:r w:rsidR="00AB6BEF" w:rsidRPr="000B6302">
        <w:rPr>
          <w:rFonts w:ascii="Univers Next Pro Condensed" w:hAnsi="Univers Next Pro Condensed"/>
          <w:sz w:val="20"/>
          <w:szCs w:val="20"/>
        </w:rPr>
        <w:t xml:space="preserve"> du travail forcé (C105, 1957)</w:t>
      </w:r>
    </w:p>
    <w:p w14:paraId="74BBD322" w14:textId="45553055" w:rsidR="00CA4D4D" w:rsidRPr="000B6302" w:rsidRDefault="00A030F7" w:rsidP="00CC3C62">
      <w:pPr>
        <w:pStyle w:val="Paragraphedeliste"/>
        <w:numPr>
          <w:ilvl w:val="0"/>
          <w:numId w:val="18"/>
        </w:numPr>
        <w:ind w:hanging="153"/>
        <w:jc w:val="both"/>
        <w:rPr>
          <w:rFonts w:ascii="Univers Next Pro Condensed" w:hAnsi="Univers Next Pro Condensed"/>
          <w:sz w:val="20"/>
          <w:szCs w:val="20"/>
        </w:rPr>
      </w:pPr>
      <w:r w:rsidRPr="000B6302">
        <w:rPr>
          <w:rFonts w:ascii="Univers Next Pro Condensed" w:hAnsi="Univers Next Pro Condensed"/>
          <w:sz w:val="20"/>
          <w:szCs w:val="20"/>
        </w:rPr>
        <w:t>L</w:t>
      </w:r>
      <w:r w:rsidR="00CA4D4D" w:rsidRPr="000B6302">
        <w:rPr>
          <w:rFonts w:ascii="Univers Next Pro Condensed" w:hAnsi="Univers Next Pro Condensed"/>
          <w:sz w:val="20"/>
          <w:szCs w:val="20"/>
        </w:rPr>
        <w:t>a convention sur l’égalit</w:t>
      </w:r>
      <w:r w:rsidR="00AB6BEF" w:rsidRPr="000B6302">
        <w:rPr>
          <w:rFonts w:ascii="Univers Next Pro Condensed" w:hAnsi="Univers Next Pro Condensed"/>
          <w:sz w:val="20"/>
          <w:szCs w:val="20"/>
        </w:rPr>
        <w:t>é de rémunération (C100, 1951)</w:t>
      </w:r>
    </w:p>
    <w:p w14:paraId="649FA973" w14:textId="2958DA5B" w:rsidR="00CA4D4D" w:rsidRPr="000B6302" w:rsidRDefault="00A030F7" w:rsidP="00CC3C62">
      <w:pPr>
        <w:pStyle w:val="Paragraphedeliste"/>
        <w:numPr>
          <w:ilvl w:val="0"/>
          <w:numId w:val="18"/>
        </w:numPr>
        <w:ind w:hanging="153"/>
        <w:jc w:val="both"/>
        <w:rPr>
          <w:rFonts w:ascii="Univers Next Pro Condensed" w:hAnsi="Univers Next Pro Condensed"/>
          <w:sz w:val="20"/>
          <w:szCs w:val="20"/>
        </w:rPr>
      </w:pPr>
      <w:r w:rsidRPr="000B6302">
        <w:rPr>
          <w:rFonts w:ascii="Univers Next Pro Condensed" w:hAnsi="Univers Next Pro Condensed"/>
          <w:sz w:val="20"/>
          <w:szCs w:val="20"/>
        </w:rPr>
        <w:t>L</w:t>
      </w:r>
      <w:r w:rsidR="00CA4D4D" w:rsidRPr="000B6302">
        <w:rPr>
          <w:rFonts w:ascii="Univers Next Pro Condensed" w:hAnsi="Univers Next Pro Condensed"/>
          <w:sz w:val="20"/>
          <w:szCs w:val="20"/>
        </w:rPr>
        <w:t>a convention concernant la discrimination (emp</w:t>
      </w:r>
      <w:r w:rsidR="00AB6BEF" w:rsidRPr="000B6302">
        <w:rPr>
          <w:rFonts w:ascii="Univers Next Pro Condensed" w:hAnsi="Univers Next Pro Condensed"/>
          <w:sz w:val="20"/>
          <w:szCs w:val="20"/>
        </w:rPr>
        <w:t xml:space="preserve">loi et profession, C111, 1958) </w:t>
      </w:r>
    </w:p>
    <w:p w14:paraId="5C348268" w14:textId="7C163CC4" w:rsidR="00CA4D4D" w:rsidRPr="000B6302" w:rsidRDefault="00A030F7" w:rsidP="00CC3C62">
      <w:pPr>
        <w:pStyle w:val="Paragraphedeliste"/>
        <w:numPr>
          <w:ilvl w:val="0"/>
          <w:numId w:val="18"/>
        </w:numPr>
        <w:ind w:hanging="153"/>
        <w:jc w:val="both"/>
        <w:rPr>
          <w:rFonts w:ascii="Univers Next Pro Condensed" w:hAnsi="Univers Next Pro Condensed"/>
          <w:sz w:val="20"/>
          <w:szCs w:val="20"/>
        </w:rPr>
      </w:pPr>
      <w:r w:rsidRPr="000B6302">
        <w:rPr>
          <w:rFonts w:ascii="Univers Next Pro Condensed" w:hAnsi="Univers Next Pro Condensed"/>
          <w:sz w:val="20"/>
          <w:szCs w:val="20"/>
        </w:rPr>
        <w:t>L</w:t>
      </w:r>
      <w:r w:rsidR="00CA4D4D" w:rsidRPr="000B6302">
        <w:rPr>
          <w:rFonts w:ascii="Univers Next Pro Condensed" w:hAnsi="Univers Next Pro Condensed"/>
          <w:sz w:val="20"/>
          <w:szCs w:val="20"/>
        </w:rPr>
        <w:t xml:space="preserve">a convention </w:t>
      </w:r>
      <w:r w:rsidR="00AB6BEF" w:rsidRPr="000B6302">
        <w:rPr>
          <w:rFonts w:ascii="Univers Next Pro Condensed" w:hAnsi="Univers Next Pro Condensed"/>
          <w:sz w:val="20"/>
          <w:szCs w:val="20"/>
        </w:rPr>
        <w:t xml:space="preserve">sur l’âge minimum (C138, 1973) </w:t>
      </w:r>
    </w:p>
    <w:p w14:paraId="657BC39E" w14:textId="02A3DB4B" w:rsidR="00CF10DA" w:rsidRPr="000B6302" w:rsidRDefault="00A030F7" w:rsidP="00CC3C62">
      <w:pPr>
        <w:pStyle w:val="Paragraphedeliste"/>
        <w:numPr>
          <w:ilvl w:val="0"/>
          <w:numId w:val="18"/>
        </w:numPr>
        <w:ind w:hanging="153"/>
        <w:jc w:val="both"/>
        <w:rPr>
          <w:rFonts w:ascii="Univers Next Pro Condensed" w:hAnsi="Univers Next Pro Condensed"/>
          <w:sz w:val="20"/>
          <w:szCs w:val="20"/>
        </w:rPr>
      </w:pPr>
      <w:r w:rsidRPr="000B6302">
        <w:rPr>
          <w:rFonts w:ascii="Univers Next Pro Condensed" w:hAnsi="Univers Next Pro Condensed"/>
          <w:sz w:val="20"/>
          <w:szCs w:val="20"/>
        </w:rPr>
        <w:t>L</w:t>
      </w:r>
      <w:r w:rsidR="00CA4D4D" w:rsidRPr="000B6302">
        <w:rPr>
          <w:rFonts w:ascii="Univers Next Pro Condensed" w:hAnsi="Univers Next Pro Condensed"/>
          <w:sz w:val="20"/>
          <w:szCs w:val="20"/>
        </w:rPr>
        <w:t>a convention sur les pires formes de t</w:t>
      </w:r>
      <w:r w:rsidR="00AB6BEF" w:rsidRPr="000B6302">
        <w:rPr>
          <w:rFonts w:ascii="Univers Next Pro Condensed" w:hAnsi="Univers Next Pro Condensed"/>
          <w:sz w:val="20"/>
          <w:szCs w:val="20"/>
        </w:rPr>
        <w:t>ravail des enfants (C182, 1999)</w:t>
      </w:r>
    </w:p>
    <w:p w14:paraId="580C7D8E" w14:textId="77777777" w:rsidR="00CA4D4D" w:rsidRPr="000B6302" w:rsidRDefault="00CA4D4D" w:rsidP="00A030F7">
      <w:pPr>
        <w:tabs>
          <w:tab w:val="left" w:pos="142"/>
        </w:tabs>
        <w:autoSpaceDE w:val="0"/>
        <w:autoSpaceDN w:val="0"/>
        <w:adjustRightInd w:val="0"/>
        <w:spacing w:line="240" w:lineRule="atLeast"/>
        <w:jc w:val="both"/>
        <w:rPr>
          <w:rFonts w:ascii="Univers Next Pro Condensed" w:hAnsi="Univers Next Pro Condensed"/>
          <w:sz w:val="20"/>
          <w:szCs w:val="20"/>
        </w:rPr>
      </w:pPr>
    </w:p>
    <w:p w14:paraId="7239A5C5" w14:textId="29518B7E" w:rsidR="00CA4D4D" w:rsidRPr="000B6302" w:rsidRDefault="00CA4D4D" w:rsidP="00A030F7">
      <w:pPr>
        <w:tabs>
          <w:tab w:val="left" w:pos="142"/>
        </w:tabs>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Le Centre Pompidou</w:t>
      </w:r>
      <w:r w:rsidR="00213EED" w:rsidRPr="000B6302">
        <w:rPr>
          <w:rFonts w:ascii="Univers Next Pro Condensed" w:hAnsi="Univers Next Pro Condensed"/>
          <w:sz w:val="20"/>
          <w:szCs w:val="20"/>
        </w:rPr>
        <w:t xml:space="preserve"> </w:t>
      </w:r>
      <w:r w:rsidRPr="000B6302">
        <w:rPr>
          <w:rFonts w:ascii="Univers Next Pro Condensed" w:hAnsi="Univers Next Pro Condensed"/>
          <w:sz w:val="20"/>
          <w:szCs w:val="20"/>
        </w:rPr>
        <w:t>est en droit pour l’application de la présente disposition, de demander au titulaire une attestation sur l’honneur de sa part ainsi que de celle de ses sous-traitants, prestataires et fournisseurs sur le respect de ces conventions.</w:t>
      </w:r>
    </w:p>
    <w:p w14:paraId="28997A11" w14:textId="225E3530" w:rsidR="00CA4D4D" w:rsidRPr="000B6302" w:rsidRDefault="00CA4D4D" w:rsidP="00A030F7">
      <w:pPr>
        <w:tabs>
          <w:tab w:val="left" w:pos="142"/>
        </w:tabs>
        <w:autoSpaceDE w:val="0"/>
        <w:autoSpaceDN w:val="0"/>
        <w:adjustRightInd w:val="0"/>
        <w:spacing w:line="240" w:lineRule="atLeast"/>
        <w:jc w:val="both"/>
        <w:rPr>
          <w:rFonts w:ascii="Univers Next Pro Condensed" w:hAnsi="Univers Next Pro Condensed"/>
          <w:sz w:val="20"/>
          <w:szCs w:val="20"/>
        </w:rPr>
      </w:pPr>
      <w:r w:rsidRPr="000B6302">
        <w:rPr>
          <w:rFonts w:ascii="Univers Next Pro Condensed" w:hAnsi="Univers Next Pro Condensed"/>
          <w:sz w:val="20"/>
          <w:szCs w:val="20"/>
        </w:rPr>
        <w:t xml:space="preserve">Le non-respect de cet engagement soumet le titulaire à l’application des dispositions de l’article </w:t>
      </w:r>
      <w:r w:rsidR="000417D9" w:rsidRPr="000B6302">
        <w:rPr>
          <w:rFonts w:ascii="Univers Next Pro Condensed" w:hAnsi="Univers Next Pro Condensed"/>
          <w:sz w:val="20"/>
          <w:szCs w:val="20"/>
        </w:rPr>
        <w:t>39.1</w:t>
      </w:r>
      <w:r w:rsidRPr="000B6302">
        <w:rPr>
          <w:rFonts w:ascii="Univers Next Pro Condensed" w:hAnsi="Univers Next Pro Condensed"/>
          <w:sz w:val="20"/>
          <w:szCs w:val="20"/>
        </w:rPr>
        <w:t xml:space="preserve"> du CCAG </w:t>
      </w:r>
      <w:r w:rsidR="000417D9" w:rsidRPr="000B6302">
        <w:rPr>
          <w:rFonts w:ascii="Univers Next Pro Condensed" w:hAnsi="Univers Next Pro Condensed"/>
          <w:sz w:val="20"/>
          <w:szCs w:val="20"/>
        </w:rPr>
        <w:t>PI</w:t>
      </w:r>
      <w:r w:rsidRPr="000B6302">
        <w:rPr>
          <w:rFonts w:ascii="Univers Next Pro Condensed" w:hAnsi="Univers Next Pro Condensed"/>
          <w:sz w:val="20"/>
          <w:szCs w:val="20"/>
        </w:rPr>
        <w:t>.</w:t>
      </w:r>
    </w:p>
    <w:p w14:paraId="17C3122C" w14:textId="319CE559" w:rsidR="00117C96" w:rsidRPr="00117C96" w:rsidRDefault="00117C96" w:rsidP="00CA4D4D">
      <w:pPr>
        <w:pStyle w:val="Titre1"/>
        <w:spacing w:before="0"/>
        <w:jc w:val="both"/>
        <w:rPr>
          <w:rFonts w:ascii="Univers Next Pro Condensed" w:hAnsi="Univers Next Pro Condensed"/>
          <w:b w:val="0"/>
          <w:caps/>
          <w:sz w:val="20"/>
          <w:szCs w:val="20"/>
          <w:u w:val="none"/>
        </w:rPr>
      </w:pPr>
      <w:bookmarkStart w:id="211" w:name="_Toc453666272"/>
    </w:p>
    <w:p w14:paraId="6B17461F" w14:textId="77777777" w:rsidR="00117C96" w:rsidRPr="00117C96" w:rsidRDefault="00117C96" w:rsidP="00117C96">
      <w:pPr>
        <w:rPr>
          <w:sz w:val="20"/>
          <w:szCs w:val="20"/>
        </w:rPr>
      </w:pPr>
    </w:p>
    <w:p w14:paraId="566F9F1A" w14:textId="70EF32E3" w:rsidR="007B7575" w:rsidRPr="000B6302" w:rsidRDefault="007B7575" w:rsidP="00CA4D4D">
      <w:pPr>
        <w:pStyle w:val="Titre1"/>
        <w:spacing w:before="0"/>
        <w:jc w:val="both"/>
        <w:rPr>
          <w:rFonts w:ascii="Univers Next Pro Condensed" w:hAnsi="Univers Next Pro Condensed"/>
          <w:caps/>
          <w:sz w:val="28"/>
          <w:szCs w:val="28"/>
          <w:u w:val="none"/>
        </w:rPr>
      </w:pPr>
      <w:bookmarkStart w:id="212" w:name="_Toc216963481"/>
      <w:r w:rsidRPr="000B6302">
        <w:rPr>
          <w:rFonts w:ascii="Univers Next Pro Condensed" w:hAnsi="Univers Next Pro Condensed"/>
          <w:caps/>
          <w:sz w:val="28"/>
          <w:szCs w:val="28"/>
          <w:u w:val="none"/>
        </w:rPr>
        <w:t xml:space="preserve">ARTICLE </w:t>
      </w:r>
      <w:r w:rsidR="003960D9">
        <w:rPr>
          <w:rFonts w:ascii="Univers Next Pro Condensed" w:hAnsi="Univers Next Pro Condensed"/>
          <w:caps/>
          <w:sz w:val="28"/>
          <w:szCs w:val="28"/>
          <w:u w:val="none"/>
        </w:rPr>
        <w:t>20</w:t>
      </w:r>
      <w:r w:rsidRPr="000B6302">
        <w:rPr>
          <w:rFonts w:ascii="Univers Next Pro Condensed" w:hAnsi="Univers Next Pro Condensed"/>
          <w:caps/>
          <w:sz w:val="28"/>
          <w:szCs w:val="28"/>
          <w:u w:val="none"/>
        </w:rPr>
        <w:t xml:space="preserve"> – Dérogations aux ccag.</w:t>
      </w:r>
      <w:r w:rsidR="000417D9" w:rsidRPr="000B6302">
        <w:rPr>
          <w:rFonts w:ascii="Univers Next Pro Condensed" w:hAnsi="Univers Next Pro Condensed"/>
          <w:caps/>
          <w:sz w:val="28"/>
          <w:szCs w:val="28"/>
          <w:u w:val="none"/>
        </w:rPr>
        <w:t>pi</w:t>
      </w:r>
      <w:bookmarkEnd w:id="212"/>
    </w:p>
    <w:p w14:paraId="335D000A" w14:textId="77777777" w:rsidR="003A4D91" w:rsidRPr="000B6302" w:rsidRDefault="003A4D91" w:rsidP="000D2D3C">
      <w:pPr>
        <w:tabs>
          <w:tab w:val="left" w:pos="4395"/>
        </w:tabs>
        <w:ind w:right="-2"/>
        <w:jc w:val="both"/>
        <w:rPr>
          <w:rFonts w:ascii="Univers Next Pro Condensed" w:hAnsi="Univers Next Pro Condensed"/>
          <w:sz w:val="20"/>
          <w:szCs w:val="20"/>
          <w:u w:val="single"/>
        </w:rPr>
      </w:pPr>
    </w:p>
    <w:p w14:paraId="13379877" w14:textId="1CCE59F0" w:rsidR="007B7575" w:rsidRPr="000B6302" w:rsidRDefault="007B7575" w:rsidP="000D2D3C">
      <w:pPr>
        <w:tabs>
          <w:tab w:val="left" w:pos="4395"/>
        </w:tabs>
        <w:ind w:right="-2"/>
        <w:jc w:val="both"/>
        <w:rPr>
          <w:rFonts w:ascii="Univers Next Pro Condensed" w:hAnsi="Univers Next Pro Condensed"/>
          <w:sz w:val="20"/>
          <w:szCs w:val="20"/>
          <w:u w:val="single"/>
        </w:rPr>
      </w:pPr>
      <w:r w:rsidRPr="000B6302">
        <w:rPr>
          <w:rFonts w:ascii="Univers Next Pro Condensed" w:hAnsi="Univers Next Pro Condensed"/>
          <w:sz w:val="20"/>
          <w:szCs w:val="20"/>
          <w:u w:val="single"/>
        </w:rPr>
        <w:t>Les articles du présent acte d’engagement valant C.C.A.P. qui dérogent aux articles du</w:t>
      </w:r>
      <w:r w:rsidR="008E264C" w:rsidRPr="000B6302">
        <w:rPr>
          <w:rFonts w:ascii="Univers Next Pro Condensed" w:hAnsi="Univers Next Pro Condensed"/>
          <w:sz w:val="20"/>
          <w:szCs w:val="20"/>
          <w:u w:val="single"/>
        </w:rPr>
        <w:t xml:space="preserve"> </w:t>
      </w:r>
      <w:r w:rsidRPr="000B6302">
        <w:rPr>
          <w:rFonts w:ascii="Univers Next Pro Condensed" w:hAnsi="Univers Next Pro Condensed"/>
          <w:sz w:val="20"/>
          <w:szCs w:val="20"/>
          <w:u w:val="single"/>
        </w:rPr>
        <w:t>C.C.A.G.</w:t>
      </w:r>
      <w:r w:rsidR="00AB6BEF" w:rsidRPr="000B6302">
        <w:rPr>
          <w:rFonts w:ascii="Univers Next Pro Condensed" w:hAnsi="Univers Next Pro Condensed"/>
          <w:sz w:val="20"/>
          <w:szCs w:val="20"/>
          <w:u w:val="single"/>
        </w:rPr>
        <w:t xml:space="preserve"> </w:t>
      </w:r>
      <w:r w:rsidR="003F72EE" w:rsidRPr="000B6302">
        <w:rPr>
          <w:rFonts w:ascii="Univers Next Pro Condensed" w:hAnsi="Univers Next Pro Condensed"/>
          <w:sz w:val="20"/>
          <w:szCs w:val="20"/>
          <w:u w:val="single"/>
        </w:rPr>
        <w:t xml:space="preserve">FCS </w:t>
      </w:r>
      <w:r w:rsidRPr="000B6302">
        <w:rPr>
          <w:rFonts w:ascii="Univers Next Pro Condensed" w:hAnsi="Univers Next Pro Condensed"/>
          <w:sz w:val="20"/>
          <w:szCs w:val="20"/>
          <w:u w:val="single"/>
        </w:rPr>
        <w:t>sont les suivants</w:t>
      </w:r>
      <w:r w:rsidRPr="000B6302">
        <w:rPr>
          <w:rFonts w:ascii="Univers Next Pro Condensed" w:hAnsi="Univers Next Pro Condensed"/>
          <w:sz w:val="20"/>
          <w:szCs w:val="20"/>
        </w:rPr>
        <w:t> :</w:t>
      </w:r>
    </w:p>
    <w:p w14:paraId="56E0D5E9" w14:textId="77777777" w:rsidR="007B7575" w:rsidRPr="000B6302" w:rsidRDefault="007B7575" w:rsidP="003A4D91">
      <w:pPr>
        <w:tabs>
          <w:tab w:val="left" w:pos="4395"/>
        </w:tabs>
        <w:ind w:right="-2"/>
        <w:jc w:val="both"/>
        <w:rPr>
          <w:rFonts w:ascii="Univers Next Pro Condensed" w:hAnsi="Univers Next Pro Condensed"/>
          <w:sz w:val="20"/>
          <w:szCs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2"/>
        <w:gridCol w:w="1928"/>
      </w:tblGrid>
      <w:tr w:rsidR="008528C6" w:rsidRPr="000B6302" w14:paraId="5D0C7A29" w14:textId="77777777" w:rsidTr="005B4421">
        <w:trPr>
          <w:jc w:val="center"/>
        </w:trPr>
        <w:tc>
          <w:tcPr>
            <w:tcW w:w="3936" w:type="pct"/>
            <w:shd w:val="clear" w:color="auto" w:fill="FBD4B4"/>
            <w:vAlign w:val="center"/>
          </w:tcPr>
          <w:p w14:paraId="244FA975" w14:textId="77777777" w:rsidR="008528C6" w:rsidRPr="000B6302" w:rsidRDefault="008528C6" w:rsidP="005B4421">
            <w:pPr>
              <w:tabs>
                <w:tab w:val="left" w:pos="4395"/>
              </w:tabs>
              <w:ind w:right="408"/>
              <w:jc w:val="center"/>
              <w:rPr>
                <w:rFonts w:ascii="Univers Next Pro Condensed" w:hAnsi="Univers Next Pro Condensed"/>
                <w:b/>
                <w:bCs/>
                <w:sz w:val="20"/>
                <w:szCs w:val="20"/>
              </w:rPr>
            </w:pPr>
            <w:r w:rsidRPr="000B6302">
              <w:rPr>
                <w:rFonts w:ascii="Univers Next Pro Condensed" w:hAnsi="Univers Next Pro Condensed"/>
                <w:b/>
                <w:bCs/>
                <w:sz w:val="20"/>
                <w:szCs w:val="20"/>
              </w:rPr>
              <w:t>Articles de l’acte d’engagement</w:t>
            </w:r>
          </w:p>
        </w:tc>
        <w:tc>
          <w:tcPr>
            <w:tcW w:w="1064" w:type="pct"/>
            <w:shd w:val="clear" w:color="auto" w:fill="FBD4B4"/>
            <w:vAlign w:val="center"/>
          </w:tcPr>
          <w:p w14:paraId="1F24ACF8" w14:textId="77777777" w:rsidR="008528C6" w:rsidRPr="000B6302" w:rsidRDefault="008528C6" w:rsidP="005B4421">
            <w:pPr>
              <w:tabs>
                <w:tab w:val="left" w:pos="4395"/>
              </w:tabs>
              <w:ind w:right="408"/>
              <w:jc w:val="center"/>
              <w:rPr>
                <w:rFonts w:ascii="Univers Next Pro Condensed" w:hAnsi="Univers Next Pro Condensed"/>
                <w:b/>
                <w:bCs/>
                <w:sz w:val="20"/>
                <w:szCs w:val="20"/>
              </w:rPr>
            </w:pPr>
            <w:r w:rsidRPr="000B6302">
              <w:rPr>
                <w:rFonts w:ascii="Univers Next Pro Condensed" w:hAnsi="Univers Next Pro Condensed"/>
                <w:b/>
                <w:bCs/>
                <w:sz w:val="20"/>
                <w:szCs w:val="20"/>
              </w:rPr>
              <w:t>Articles du</w:t>
            </w:r>
            <w:r w:rsidRPr="000B6302">
              <w:rPr>
                <w:rFonts w:ascii="Univers Next Pro Condensed" w:hAnsi="Univers Next Pro Condensed"/>
                <w:b/>
                <w:bCs/>
                <w:sz w:val="20"/>
                <w:szCs w:val="20"/>
              </w:rPr>
              <w:br/>
              <w:t>CCAG.PI</w:t>
            </w:r>
          </w:p>
        </w:tc>
      </w:tr>
      <w:tr w:rsidR="008528C6" w:rsidRPr="000B6302" w14:paraId="136753A8" w14:textId="77777777" w:rsidTr="005B4421">
        <w:trPr>
          <w:trHeight w:val="170"/>
          <w:jc w:val="center"/>
        </w:trPr>
        <w:tc>
          <w:tcPr>
            <w:tcW w:w="3936" w:type="pct"/>
            <w:shd w:val="clear" w:color="auto" w:fill="auto"/>
            <w:vAlign w:val="center"/>
          </w:tcPr>
          <w:p w14:paraId="42B76F74" w14:textId="77777777" w:rsidR="008528C6" w:rsidRPr="000B6302" w:rsidRDefault="008528C6" w:rsidP="005B4421">
            <w:pPr>
              <w:tabs>
                <w:tab w:val="left" w:pos="4395"/>
              </w:tabs>
              <w:ind w:right="408"/>
              <w:rPr>
                <w:rFonts w:ascii="Univers Next Pro Condensed" w:hAnsi="Univers Next Pro Condensed"/>
                <w:sz w:val="20"/>
                <w:szCs w:val="20"/>
              </w:rPr>
            </w:pPr>
            <w:r w:rsidRPr="000B6302">
              <w:rPr>
                <w:rFonts w:ascii="Univers Next Pro Condensed" w:hAnsi="Univers Next Pro Condensed"/>
                <w:sz w:val="20"/>
                <w:szCs w:val="20"/>
              </w:rPr>
              <w:t>Article 4.1 Pièces contractuelles de l’accord-cadre</w:t>
            </w:r>
          </w:p>
        </w:tc>
        <w:tc>
          <w:tcPr>
            <w:tcW w:w="1064" w:type="pct"/>
            <w:shd w:val="clear" w:color="auto" w:fill="auto"/>
            <w:vAlign w:val="center"/>
          </w:tcPr>
          <w:p w14:paraId="123B98F3" w14:textId="77777777" w:rsidR="008528C6" w:rsidRPr="000B6302" w:rsidRDefault="008528C6" w:rsidP="005B4421">
            <w:pPr>
              <w:tabs>
                <w:tab w:val="left" w:pos="4395"/>
              </w:tabs>
              <w:rPr>
                <w:rFonts w:ascii="Univers Next Pro Condensed" w:eastAsia="Calibri" w:hAnsi="Univers Next Pro Condensed" w:cs="Arial"/>
                <w:color w:val="000000"/>
                <w:sz w:val="22"/>
                <w:szCs w:val="22"/>
                <w:u w:val="single"/>
              </w:rPr>
            </w:pPr>
            <w:r w:rsidRPr="000B6302">
              <w:rPr>
                <w:rFonts w:ascii="Univers Next Pro Condensed" w:hAnsi="Univers Next Pro Condensed"/>
                <w:sz w:val="20"/>
                <w:szCs w:val="20"/>
              </w:rPr>
              <w:t>Article 4.1</w:t>
            </w:r>
            <w:bookmarkStart w:id="213" w:name="_Hlk16606357"/>
            <w:r>
              <w:rPr>
                <w:rFonts w:ascii="Univers Next Pro Condensed" w:hAnsi="Univers Next Pro Condensed"/>
                <w:sz w:val="20"/>
                <w:szCs w:val="20"/>
              </w:rPr>
              <w:t xml:space="preserve"> et</w:t>
            </w:r>
            <w:r w:rsidRPr="000B6302">
              <w:rPr>
                <w:rFonts w:ascii="Univers Next Pro Condensed" w:hAnsi="Univers Next Pro Condensed"/>
                <w:sz w:val="20"/>
                <w:szCs w:val="20"/>
              </w:rPr>
              <w:t xml:space="preserve"> 4.2 </w:t>
            </w:r>
            <w:bookmarkEnd w:id="213"/>
          </w:p>
        </w:tc>
      </w:tr>
      <w:tr w:rsidR="008528C6" w:rsidRPr="000B6302" w14:paraId="4FEAEAC4" w14:textId="77777777" w:rsidTr="005B4421">
        <w:trPr>
          <w:trHeight w:val="170"/>
          <w:jc w:val="center"/>
        </w:trPr>
        <w:tc>
          <w:tcPr>
            <w:tcW w:w="3936" w:type="pct"/>
            <w:shd w:val="clear" w:color="auto" w:fill="auto"/>
            <w:vAlign w:val="center"/>
          </w:tcPr>
          <w:p w14:paraId="7E012267" w14:textId="77777777" w:rsidR="008528C6" w:rsidRPr="000B6302" w:rsidRDefault="008528C6" w:rsidP="005B4421">
            <w:pPr>
              <w:tabs>
                <w:tab w:val="left" w:pos="4395"/>
              </w:tabs>
              <w:ind w:right="408"/>
              <w:rPr>
                <w:rFonts w:ascii="Univers Next Pro Condensed" w:hAnsi="Univers Next Pro Condensed"/>
                <w:sz w:val="20"/>
                <w:szCs w:val="20"/>
              </w:rPr>
            </w:pPr>
            <w:r w:rsidRPr="000B6302">
              <w:rPr>
                <w:rFonts w:ascii="Univers Next Pro Condensed" w:hAnsi="Univers Next Pro Condensed"/>
                <w:sz w:val="20"/>
                <w:szCs w:val="20"/>
              </w:rPr>
              <w:t>Article 4.2 Pièces contractuelles des marchés subséquents</w:t>
            </w:r>
          </w:p>
        </w:tc>
        <w:tc>
          <w:tcPr>
            <w:tcW w:w="1064" w:type="pct"/>
            <w:shd w:val="clear" w:color="auto" w:fill="auto"/>
            <w:vAlign w:val="center"/>
          </w:tcPr>
          <w:p w14:paraId="0C91C979" w14:textId="77777777" w:rsidR="008528C6" w:rsidRPr="000B6302" w:rsidRDefault="008528C6" w:rsidP="005B4421">
            <w:pPr>
              <w:tabs>
                <w:tab w:val="left" w:pos="4395"/>
              </w:tabs>
              <w:rPr>
                <w:rFonts w:ascii="Univers Next Pro Condensed" w:hAnsi="Univers Next Pro Condensed"/>
                <w:sz w:val="20"/>
                <w:szCs w:val="20"/>
              </w:rPr>
            </w:pPr>
            <w:r w:rsidRPr="000B6302">
              <w:rPr>
                <w:rFonts w:ascii="Univers Next Pro Condensed" w:hAnsi="Univers Next Pro Condensed"/>
                <w:sz w:val="20"/>
                <w:szCs w:val="20"/>
              </w:rPr>
              <w:t>Article 4.1</w:t>
            </w:r>
            <w:r>
              <w:rPr>
                <w:rFonts w:ascii="Univers Next Pro Condensed" w:hAnsi="Univers Next Pro Condensed"/>
                <w:sz w:val="20"/>
                <w:szCs w:val="20"/>
              </w:rPr>
              <w:t xml:space="preserve"> </w:t>
            </w:r>
          </w:p>
        </w:tc>
      </w:tr>
      <w:tr w:rsidR="008528C6" w:rsidRPr="000B6302" w14:paraId="6CE383F9" w14:textId="77777777" w:rsidTr="005B4421">
        <w:trPr>
          <w:trHeight w:val="283"/>
          <w:jc w:val="center"/>
        </w:trPr>
        <w:tc>
          <w:tcPr>
            <w:tcW w:w="3936" w:type="pct"/>
            <w:shd w:val="clear" w:color="auto" w:fill="auto"/>
            <w:vAlign w:val="center"/>
          </w:tcPr>
          <w:p w14:paraId="023D49CF" w14:textId="77777777" w:rsidR="008528C6" w:rsidRPr="000B6302" w:rsidRDefault="008528C6" w:rsidP="005B4421">
            <w:pPr>
              <w:tabs>
                <w:tab w:val="left" w:pos="4395"/>
              </w:tabs>
              <w:ind w:right="408"/>
              <w:rPr>
                <w:rFonts w:ascii="Univers Next Pro Condensed" w:hAnsi="Univers Next Pro Condensed"/>
                <w:sz w:val="20"/>
                <w:szCs w:val="20"/>
              </w:rPr>
            </w:pPr>
            <w:r w:rsidRPr="000B6302">
              <w:rPr>
                <w:rFonts w:ascii="Univers Next Pro Condensed" w:hAnsi="Univers Next Pro Condensed"/>
                <w:sz w:val="20"/>
                <w:szCs w:val="20"/>
              </w:rPr>
              <w:t>Article 7.1.</w:t>
            </w:r>
            <w:r>
              <w:rPr>
                <w:rFonts w:ascii="Univers Next Pro Condensed" w:hAnsi="Univers Next Pro Condensed"/>
                <w:sz w:val="20"/>
                <w:szCs w:val="20"/>
              </w:rPr>
              <w:t>2</w:t>
            </w:r>
            <w:r w:rsidRPr="000B6302">
              <w:rPr>
                <w:rFonts w:ascii="Univers Next Pro Condensed" w:hAnsi="Univers Next Pro Condensed"/>
                <w:sz w:val="20"/>
                <w:szCs w:val="20"/>
              </w:rPr>
              <w:t xml:space="preserve"> </w:t>
            </w:r>
            <w:r w:rsidRPr="00C059DF">
              <w:rPr>
                <w:rFonts w:ascii="Univers Next Pro Condensed" w:hAnsi="Univers Next Pro Condensed"/>
                <w:sz w:val="20"/>
                <w:szCs w:val="20"/>
              </w:rPr>
              <w:t>Conduite des prestations par une personne nommément désignée</w:t>
            </w:r>
          </w:p>
        </w:tc>
        <w:tc>
          <w:tcPr>
            <w:tcW w:w="1064" w:type="pct"/>
            <w:shd w:val="clear" w:color="auto" w:fill="auto"/>
            <w:vAlign w:val="center"/>
          </w:tcPr>
          <w:p w14:paraId="04452D32" w14:textId="77777777" w:rsidR="008528C6" w:rsidRPr="000B6302" w:rsidRDefault="008528C6" w:rsidP="005B4421">
            <w:pPr>
              <w:tabs>
                <w:tab w:val="left" w:pos="4395"/>
              </w:tabs>
              <w:rPr>
                <w:rFonts w:ascii="Univers Next Pro Condensed" w:hAnsi="Univers Next Pro Condensed"/>
                <w:sz w:val="20"/>
                <w:szCs w:val="20"/>
              </w:rPr>
            </w:pPr>
            <w:r w:rsidRPr="000B6302">
              <w:rPr>
                <w:rFonts w:ascii="Univers Next Pro Condensed" w:hAnsi="Univers Next Pro Condensed"/>
                <w:sz w:val="20"/>
                <w:szCs w:val="20"/>
              </w:rPr>
              <w:t>Article 3.</w:t>
            </w:r>
            <w:r>
              <w:rPr>
                <w:rFonts w:ascii="Univers Next Pro Condensed" w:hAnsi="Univers Next Pro Condensed"/>
                <w:sz w:val="20"/>
                <w:szCs w:val="20"/>
              </w:rPr>
              <w:t>4.3</w:t>
            </w:r>
          </w:p>
        </w:tc>
      </w:tr>
      <w:tr w:rsidR="008528C6" w:rsidRPr="000B6302" w14:paraId="3B4009D2" w14:textId="77777777" w:rsidTr="005B4421">
        <w:trPr>
          <w:trHeight w:val="283"/>
          <w:jc w:val="center"/>
        </w:trPr>
        <w:tc>
          <w:tcPr>
            <w:tcW w:w="3936" w:type="pct"/>
            <w:shd w:val="clear" w:color="auto" w:fill="auto"/>
            <w:vAlign w:val="center"/>
          </w:tcPr>
          <w:p w14:paraId="6F4AC9C0" w14:textId="77777777" w:rsidR="008528C6" w:rsidRPr="000B6302" w:rsidRDefault="008528C6" w:rsidP="005B4421">
            <w:pPr>
              <w:tabs>
                <w:tab w:val="left" w:pos="4395"/>
              </w:tabs>
              <w:ind w:right="408"/>
              <w:rPr>
                <w:rFonts w:ascii="Univers Next Pro Condensed" w:hAnsi="Univers Next Pro Condensed"/>
                <w:sz w:val="20"/>
                <w:szCs w:val="20"/>
              </w:rPr>
            </w:pPr>
            <w:r w:rsidRPr="000B6302">
              <w:rPr>
                <w:rFonts w:ascii="Univers Next Pro Condensed" w:hAnsi="Univers Next Pro Condensed"/>
                <w:sz w:val="20"/>
                <w:szCs w:val="20"/>
              </w:rPr>
              <w:t>Article 7.2</w:t>
            </w:r>
            <w:r>
              <w:rPr>
                <w:rFonts w:ascii="Univers Next Pro Condensed" w:hAnsi="Univers Next Pro Condensed"/>
                <w:sz w:val="20"/>
                <w:szCs w:val="20"/>
              </w:rPr>
              <w:t xml:space="preserve"> </w:t>
            </w:r>
            <w:r w:rsidRPr="00021FE3">
              <w:rPr>
                <w:rFonts w:ascii="Univers Next Pro Condensed" w:hAnsi="Univers Next Pro Condensed"/>
                <w:sz w:val="20"/>
                <w:szCs w:val="20"/>
              </w:rPr>
              <w:t>Vérification et admission des prestations</w:t>
            </w:r>
          </w:p>
        </w:tc>
        <w:tc>
          <w:tcPr>
            <w:tcW w:w="1064" w:type="pct"/>
            <w:shd w:val="clear" w:color="auto" w:fill="auto"/>
            <w:vAlign w:val="center"/>
          </w:tcPr>
          <w:p w14:paraId="232AC7CF" w14:textId="77777777" w:rsidR="008528C6" w:rsidRPr="000B6302" w:rsidRDefault="008528C6" w:rsidP="005B4421">
            <w:pPr>
              <w:tabs>
                <w:tab w:val="left" w:pos="4395"/>
              </w:tabs>
              <w:rPr>
                <w:rFonts w:ascii="Univers Next Pro Condensed" w:hAnsi="Univers Next Pro Condensed"/>
                <w:sz w:val="20"/>
                <w:szCs w:val="20"/>
              </w:rPr>
            </w:pPr>
            <w:r w:rsidRPr="000B6302">
              <w:rPr>
                <w:rFonts w:ascii="Univers Next Pro Condensed" w:hAnsi="Univers Next Pro Condensed"/>
                <w:sz w:val="20"/>
                <w:szCs w:val="20"/>
              </w:rPr>
              <w:t xml:space="preserve">Articles </w:t>
            </w:r>
            <w:r w:rsidRPr="00513625">
              <w:rPr>
                <w:rFonts w:ascii="Univers Next Pro Condensed" w:eastAsia="Arial" w:hAnsi="Univers Next Pro Condensed" w:cs="Arial"/>
                <w:sz w:val="20"/>
                <w:szCs w:val="20"/>
              </w:rPr>
              <w:t>26.2</w:t>
            </w:r>
            <w:r>
              <w:rPr>
                <w:rFonts w:ascii="Univers Next Pro Condensed" w:eastAsia="Arial" w:hAnsi="Univers Next Pro Condensed" w:cs="Arial"/>
                <w:sz w:val="20"/>
                <w:szCs w:val="20"/>
              </w:rPr>
              <w:t xml:space="preserve">, </w:t>
            </w:r>
            <w:r w:rsidRPr="000B6302">
              <w:rPr>
                <w:rFonts w:ascii="Univers Next Pro Condensed" w:hAnsi="Univers Next Pro Condensed"/>
                <w:sz w:val="20"/>
                <w:szCs w:val="20"/>
              </w:rPr>
              <w:t>2</w:t>
            </w:r>
            <w:r>
              <w:rPr>
                <w:rFonts w:ascii="Univers Next Pro Condensed" w:hAnsi="Univers Next Pro Condensed"/>
                <w:sz w:val="20"/>
                <w:szCs w:val="20"/>
              </w:rPr>
              <w:t>8 et 29</w:t>
            </w:r>
          </w:p>
        </w:tc>
      </w:tr>
      <w:tr w:rsidR="008528C6" w:rsidRPr="000B6302" w14:paraId="3355269B" w14:textId="77777777" w:rsidTr="005B4421">
        <w:trPr>
          <w:trHeight w:val="283"/>
          <w:jc w:val="center"/>
        </w:trPr>
        <w:tc>
          <w:tcPr>
            <w:tcW w:w="3936" w:type="pct"/>
            <w:shd w:val="clear" w:color="auto" w:fill="auto"/>
            <w:vAlign w:val="center"/>
          </w:tcPr>
          <w:p w14:paraId="22C58AEB" w14:textId="77777777" w:rsidR="008528C6" w:rsidRPr="000B6302" w:rsidRDefault="008528C6" w:rsidP="005B4421">
            <w:pPr>
              <w:tabs>
                <w:tab w:val="left" w:pos="4395"/>
              </w:tabs>
              <w:ind w:right="408"/>
              <w:rPr>
                <w:rFonts w:ascii="Univers Next Pro Condensed" w:hAnsi="Univers Next Pro Condensed"/>
                <w:sz w:val="20"/>
                <w:szCs w:val="20"/>
              </w:rPr>
            </w:pPr>
            <w:r w:rsidRPr="000B6302">
              <w:rPr>
                <w:rFonts w:ascii="Univers Next Pro Condensed" w:hAnsi="Univers Next Pro Condensed"/>
                <w:sz w:val="20"/>
                <w:szCs w:val="20"/>
              </w:rPr>
              <w:t xml:space="preserve">Article 7.3  Pénalités  </w:t>
            </w:r>
          </w:p>
        </w:tc>
        <w:tc>
          <w:tcPr>
            <w:tcW w:w="1064" w:type="pct"/>
            <w:shd w:val="clear" w:color="auto" w:fill="auto"/>
            <w:vAlign w:val="center"/>
          </w:tcPr>
          <w:p w14:paraId="0F6F13BE" w14:textId="77777777" w:rsidR="008528C6" w:rsidRPr="000B6302" w:rsidRDefault="008528C6" w:rsidP="005B4421">
            <w:pPr>
              <w:tabs>
                <w:tab w:val="left" w:pos="4395"/>
              </w:tabs>
              <w:rPr>
                <w:rFonts w:ascii="Univers Next Pro Condensed" w:hAnsi="Univers Next Pro Condensed"/>
                <w:sz w:val="20"/>
                <w:szCs w:val="20"/>
              </w:rPr>
            </w:pPr>
            <w:r w:rsidRPr="000B6302">
              <w:rPr>
                <w:rFonts w:ascii="Univers Next Pro Condensed" w:hAnsi="Univers Next Pro Condensed"/>
                <w:sz w:val="20"/>
                <w:szCs w:val="20"/>
              </w:rPr>
              <w:t>Article 14.1</w:t>
            </w:r>
          </w:p>
        </w:tc>
      </w:tr>
      <w:tr w:rsidR="008528C6" w:rsidRPr="000B6302" w14:paraId="299680CF" w14:textId="77777777" w:rsidTr="005B4421">
        <w:trPr>
          <w:trHeight w:val="283"/>
          <w:jc w:val="center"/>
        </w:trPr>
        <w:tc>
          <w:tcPr>
            <w:tcW w:w="3936" w:type="pct"/>
            <w:shd w:val="clear" w:color="auto" w:fill="auto"/>
            <w:vAlign w:val="center"/>
          </w:tcPr>
          <w:p w14:paraId="64B6E631" w14:textId="77777777" w:rsidR="008528C6" w:rsidRPr="000B6302" w:rsidRDefault="008528C6" w:rsidP="005B4421">
            <w:pPr>
              <w:tabs>
                <w:tab w:val="left" w:pos="4395"/>
              </w:tabs>
              <w:ind w:right="408"/>
              <w:rPr>
                <w:rFonts w:ascii="Univers Next Pro Condensed" w:hAnsi="Univers Next Pro Condensed"/>
                <w:sz w:val="20"/>
                <w:szCs w:val="20"/>
              </w:rPr>
            </w:pPr>
            <w:r w:rsidRPr="000B6302">
              <w:rPr>
                <w:rFonts w:ascii="Univers Next Pro Condensed" w:hAnsi="Univers Next Pro Condensed"/>
                <w:sz w:val="20"/>
                <w:szCs w:val="20"/>
              </w:rPr>
              <w:t>Article 1</w:t>
            </w:r>
            <w:r>
              <w:rPr>
                <w:rFonts w:ascii="Univers Next Pro Condensed" w:hAnsi="Univers Next Pro Condensed"/>
                <w:sz w:val="20"/>
                <w:szCs w:val="20"/>
              </w:rPr>
              <w:t>3</w:t>
            </w:r>
            <w:r w:rsidRPr="000B6302">
              <w:rPr>
                <w:rFonts w:ascii="Univers Next Pro Condensed" w:hAnsi="Univers Next Pro Condensed"/>
                <w:sz w:val="20"/>
                <w:szCs w:val="20"/>
              </w:rPr>
              <w:t xml:space="preserve"> Confidentialité</w:t>
            </w:r>
          </w:p>
        </w:tc>
        <w:tc>
          <w:tcPr>
            <w:tcW w:w="1064" w:type="pct"/>
            <w:shd w:val="clear" w:color="auto" w:fill="auto"/>
            <w:vAlign w:val="center"/>
          </w:tcPr>
          <w:p w14:paraId="57A9D67E" w14:textId="77777777" w:rsidR="008528C6" w:rsidRPr="007C1BA3" w:rsidRDefault="008528C6" w:rsidP="005B4421">
            <w:pPr>
              <w:tabs>
                <w:tab w:val="left" w:pos="4395"/>
              </w:tabs>
              <w:rPr>
                <w:rFonts w:ascii="Univers Next Pro Condensed" w:hAnsi="Univers Next Pro Condensed"/>
                <w:sz w:val="20"/>
                <w:szCs w:val="20"/>
              </w:rPr>
            </w:pPr>
            <w:r w:rsidRPr="000B6302">
              <w:rPr>
                <w:rFonts w:ascii="Univers Next Pro Condensed" w:hAnsi="Univers Next Pro Condensed"/>
                <w:sz w:val="20"/>
                <w:szCs w:val="20"/>
              </w:rPr>
              <w:t>Article 5.1</w:t>
            </w:r>
          </w:p>
        </w:tc>
      </w:tr>
    </w:tbl>
    <w:p w14:paraId="329A8283" w14:textId="77777777" w:rsidR="00DB3E03" w:rsidRPr="007C1BA3" w:rsidRDefault="00DB3E03" w:rsidP="00CA4D4D">
      <w:pPr>
        <w:pStyle w:val="Titre1"/>
        <w:spacing w:before="0"/>
        <w:jc w:val="both"/>
        <w:rPr>
          <w:rFonts w:ascii="Univers Next Pro Condensed" w:hAnsi="Univers Next Pro Condensed"/>
          <w:caps/>
          <w:sz w:val="4"/>
          <w:szCs w:val="4"/>
          <w:u w:val="none"/>
        </w:rPr>
      </w:pPr>
    </w:p>
    <w:p w14:paraId="4C382650" w14:textId="77777777" w:rsidR="003960D9" w:rsidRDefault="003960D9" w:rsidP="00CA4D4D">
      <w:pPr>
        <w:pStyle w:val="Titre1"/>
        <w:spacing w:before="0"/>
        <w:jc w:val="both"/>
        <w:rPr>
          <w:rFonts w:ascii="Univers Next Pro Condensed" w:hAnsi="Univers Next Pro Condensed"/>
          <w:caps/>
          <w:sz w:val="28"/>
          <w:szCs w:val="28"/>
          <w:u w:val="none"/>
        </w:rPr>
      </w:pPr>
    </w:p>
    <w:p w14:paraId="3C4DA7A6" w14:textId="77777777" w:rsidR="008528C6" w:rsidRDefault="008528C6">
      <w:pPr>
        <w:rPr>
          <w:rFonts w:ascii="Univers Next Pro Condensed" w:hAnsi="Univers Next Pro Condensed" w:cs="Arial"/>
          <w:b/>
          <w:bCs/>
          <w:caps/>
          <w:sz w:val="28"/>
          <w:szCs w:val="28"/>
        </w:rPr>
      </w:pPr>
      <w:r>
        <w:rPr>
          <w:rFonts w:ascii="Univers Next Pro Condensed" w:hAnsi="Univers Next Pro Condensed"/>
          <w:caps/>
          <w:sz w:val="28"/>
          <w:szCs w:val="28"/>
        </w:rPr>
        <w:br w:type="page"/>
      </w:r>
    </w:p>
    <w:p w14:paraId="102EB466" w14:textId="0DD8414C" w:rsidR="00CA4D4D" w:rsidRPr="007C1BA3" w:rsidRDefault="00CA4D4D" w:rsidP="00CA4D4D">
      <w:pPr>
        <w:pStyle w:val="Titre1"/>
        <w:spacing w:before="0"/>
        <w:jc w:val="both"/>
        <w:rPr>
          <w:rFonts w:ascii="Univers Next Pro Condensed" w:hAnsi="Univers Next Pro Condensed"/>
          <w:caps/>
          <w:sz w:val="28"/>
          <w:szCs w:val="28"/>
          <w:u w:val="none"/>
        </w:rPr>
      </w:pPr>
      <w:bookmarkStart w:id="214" w:name="_Toc216963482"/>
      <w:r w:rsidRPr="000B6302">
        <w:rPr>
          <w:rFonts w:ascii="Univers Next Pro Condensed" w:hAnsi="Univers Next Pro Condensed"/>
          <w:caps/>
          <w:sz w:val="28"/>
          <w:szCs w:val="28"/>
          <w:u w:val="none"/>
        </w:rPr>
        <w:t xml:space="preserve">ARTICLE </w:t>
      </w:r>
      <w:r w:rsidR="00477A84" w:rsidRPr="000B6302">
        <w:rPr>
          <w:rFonts w:ascii="Univers Next Pro Condensed" w:hAnsi="Univers Next Pro Condensed"/>
          <w:caps/>
          <w:sz w:val="28"/>
          <w:szCs w:val="28"/>
          <w:u w:val="none"/>
        </w:rPr>
        <w:t>2</w:t>
      </w:r>
      <w:r w:rsidR="003960D9">
        <w:rPr>
          <w:rFonts w:ascii="Univers Next Pro Condensed" w:hAnsi="Univers Next Pro Condensed"/>
          <w:caps/>
          <w:sz w:val="28"/>
          <w:szCs w:val="28"/>
          <w:u w:val="none"/>
        </w:rPr>
        <w:t>1</w:t>
      </w:r>
      <w:r w:rsidRPr="000B6302">
        <w:rPr>
          <w:rFonts w:ascii="Univers Next Pro Condensed" w:hAnsi="Univers Next Pro Condensed"/>
          <w:caps/>
          <w:sz w:val="28"/>
          <w:szCs w:val="28"/>
          <w:u w:val="none"/>
        </w:rPr>
        <w:t xml:space="preserve"> – SIGNATURE DE L’ENTREPRISE</w:t>
      </w:r>
      <w:bookmarkEnd w:id="209"/>
      <w:bookmarkEnd w:id="211"/>
      <w:bookmarkEnd w:id="214"/>
    </w:p>
    <w:p w14:paraId="6ACB6E51" w14:textId="77777777" w:rsidR="00CA4D4D" w:rsidRPr="007C1BA3" w:rsidRDefault="00CA4D4D" w:rsidP="003A4D91">
      <w:pPr>
        <w:tabs>
          <w:tab w:val="left" w:pos="4395"/>
        </w:tabs>
        <w:ind w:right="-2"/>
        <w:jc w:val="both"/>
        <w:rPr>
          <w:rFonts w:ascii="Univers Next Pro Condensed" w:hAnsi="Univers Next Pro Condensed"/>
          <w:sz w:val="20"/>
          <w:szCs w:val="20"/>
        </w:rPr>
      </w:pPr>
    </w:p>
    <w:p w14:paraId="1953FB49" w14:textId="5A28180A" w:rsidR="00CA4D4D" w:rsidRPr="007C1BA3" w:rsidRDefault="00477A84" w:rsidP="001010E3">
      <w:pPr>
        <w:pStyle w:val="Titre3"/>
        <w:spacing w:before="0" w:after="0"/>
        <w:jc w:val="both"/>
        <w:rPr>
          <w:rFonts w:ascii="Univers Next Pro Condensed" w:hAnsi="Univers Next Pro Condensed"/>
          <w:sz w:val="20"/>
          <w:szCs w:val="20"/>
        </w:rPr>
      </w:pPr>
      <w:bookmarkStart w:id="215" w:name="_Toc197326336"/>
      <w:bookmarkStart w:id="216" w:name="_Toc453666273"/>
      <w:bookmarkStart w:id="217" w:name="_Toc216963483"/>
      <w:r w:rsidRPr="007C1BA3">
        <w:rPr>
          <w:rFonts w:ascii="Univers Next Pro Condensed" w:hAnsi="Univers Next Pro Condensed"/>
          <w:sz w:val="20"/>
          <w:szCs w:val="20"/>
        </w:rPr>
        <w:t>2</w:t>
      </w:r>
      <w:r w:rsidR="003960D9">
        <w:rPr>
          <w:rFonts w:ascii="Univers Next Pro Condensed" w:hAnsi="Univers Next Pro Condensed"/>
          <w:sz w:val="20"/>
          <w:szCs w:val="20"/>
        </w:rPr>
        <w:t>1</w:t>
      </w:r>
      <w:r w:rsidR="00CA4D4D" w:rsidRPr="007C1BA3">
        <w:rPr>
          <w:rFonts w:ascii="Univers Next Pro Condensed" w:hAnsi="Univers Next Pro Condensed"/>
          <w:sz w:val="20"/>
          <w:szCs w:val="20"/>
        </w:rPr>
        <w:t>.1 – Attestations sur l’honneur</w:t>
      </w:r>
      <w:r w:rsidR="00CA4D4D" w:rsidRPr="007C1BA3">
        <w:rPr>
          <w:rFonts w:ascii="Univers Next Pro Condensed" w:hAnsi="Univers Next Pro Condensed"/>
          <w:sz w:val="20"/>
          <w:szCs w:val="20"/>
        </w:rPr>
        <w:footnoteReference w:id="18"/>
      </w:r>
      <w:bookmarkEnd w:id="215"/>
      <w:bookmarkEnd w:id="216"/>
      <w:bookmarkEnd w:id="217"/>
    </w:p>
    <w:p w14:paraId="45DBDBB0" w14:textId="77777777" w:rsidR="00CA4D4D" w:rsidRPr="007C1BA3" w:rsidRDefault="00CA4D4D" w:rsidP="001010E3">
      <w:pPr>
        <w:tabs>
          <w:tab w:val="left" w:pos="142"/>
        </w:tabs>
        <w:autoSpaceDE w:val="0"/>
        <w:autoSpaceDN w:val="0"/>
        <w:adjustRightInd w:val="0"/>
        <w:spacing w:line="240" w:lineRule="atLeast"/>
        <w:jc w:val="both"/>
        <w:rPr>
          <w:rFonts w:ascii="Univers Next Pro Condensed" w:hAnsi="Univers Next Pro Condensed"/>
          <w:sz w:val="20"/>
          <w:szCs w:val="20"/>
        </w:rPr>
      </w:pPr>
    </w:p>
    <w:p w14:paraId="1E87C34F" w14:textId="6277442E" w:rsidR="00CA4D4D" w:rsidRPr="007C1BA3" w:rsidRDefault="00CA4D4D" w:rsidP="00CA4D4D">
      <w:pPr>
        <w:jc w:val="both"/>
        <w:rPr>
          <w:rFonts w:ascii="Univers Next Pro Condensed" w:hAnsi="Univers Next Pro Condensed"/>
          <w:sz w:val="20"/>
          <w:szCs w:val="20"/>
        </w:rPr>
      </w:pPr>
      <w:r w:rsidRPr="007C1BA3">
        <w:rPr>
          <w:rFonts w:ascii="Univers Next Pro Condensed" w:hAnsi="Univers Next Pro Condensed"/>
          <w:caps/>
          <w:color w:val="FF0000"/>
          <w:sz w:val="36"/>
          <w:szCs w:val="36"/>
        </w:rPr>
        <w:sym w:font="Wingdings" w:char="F046"/>
      </w:r>
      <w:r w:rsidRPr="007C1BA3">
        <w:rPr>
          <w:rFonts w:ascii="Univers Next Pro Condensed" w:hAnsi="Univers Next Pro Condensed"/>
          <w:caps/>
          <w:sz w:val="22"/>
          <w:szCs w:val="22"/>
        </w:rPr>
        <w:t xml:space="preserve"> </w:t>
      </w:r>
      <w:r w:rsidRPr="007C1BA3">
        <w:rPr>
          <w:rFonts w:ascii="Univers Next Pro Condensed" w:hAnsi="Univers Next Pro Condensed"/>
          <w:sz w:val="20"/>
          <w:szCs w:val="20"/>
        </w:rPr>
        <w:t xml:space="preserve">Je, soussigné …………………………………………………………………………………… </w:t>
      </w:r>
      <w:r w:rsidR="001D3565" w:rsidRPr="007C1BA3" w:rsidDel="001D3565">
        <w:rPr>
          <w:rFonts w:ascii="Univers Next Pro Condensed" w:hAnsi="Univers Next Pro Condensed"/>
          <w:sz w:val="20"/>
          <w:szCs w:val="20"/>
        </w:rPr>
        <w:t xml:space="preserve"> </w:t>
      </w:r>
      <w:r w:rsidRPr="007C1BA3">
        <w:rPr>
          <w:rFonts w:ascii="Univers Next Pro Condensed" w:hAnsi="Univers Next Pro Condensed"/>
          <w:sz w:val="20"/>
          <w:szCs w:val="20"/>
        </w:rPr>
        <w:t>(Nom du signataire), sous peine de résiliation du marché, après avoir pris connaissance de toutes les pièces du présent accord-cadre et des documents de la consultation et apprécié sous ma seule responsabilité la nature et la difficulté des prestations à effectuer,</w:t>
      </w:r>
    </w:p>
    <w:p w14:paraId="595C7568" w14:textId="77777777" w:rsidR="00CA4D4D" w:rsidRPr="007C1BA3" w:rsidRDefault="00CA4D4D" w:rsidP="00CA4D4D">
      <w:pPr>
        <w:jc w:val="both"/>
        <w:rPr>
          <w:rFonts w:ascii="Univers Next Pro Condensed" w:hAnsi="Univers Next Pro Condensed"/>
          <w:sz w:val="20"/>
          <w:szCs w:val="20"/>
        </w:rPr>
      </w:pPr>
    </w:p>
    <w:p w14:paraId="4B10EA1A" w14:textId="77777777" w:rsidR="00CA4D4D" w:rsidRPr="007C1BA3" w:rsidRDefault="00CA4D4D" w:rsidP="00CA4D4D">
      <w:pPr>
        <w:jc w:val="both"/>
        <w:rPr>
          <w:rFonts w:ascii="Univers Next Pro Condensed" w:hAnsi="Univers Next Pro Condensed"/>
          <w:b/>
          <w:bCs/>
          <w:i/>
          <w:iCs/>
          <w:sz w:val="20"/>
          <w:szCs w:val="20"/>
          <w:u w:val="single"/>
        </w:rPr>
      </w:pPr>
      <w:r w:rsidRPr="007C1BA3">
        <w:rPr>
          <w:rFonts w:ascii="Univers Next Pro Condensed" w:hAnsi="Univers Next Pro Condensed"/>
          <w:b/>
          <w:bCs/>
          <w:i/>
          <w:iCs/>
          <w:sz w:val="20"/>
          <w:szCs w:val="20"/>
          <w:u w:val="single"/>
        </w:rPr>
        <w:t>SI L’ENTREPRISE EST ETABLIE EN FRANCE</w:t>
      </w:r>
      <w:r w:rsidRPr="007C1BA3">
        <w:rPr>
          <w:rFonts w:ascii="Univers Next Pro Condensed" w:hAnsi="Univers Next Pro Condensed"/>
          <w:b/>
          <w:bCs/>
          <w:i/>
          <w:iCs/>
          <w:sz w:val="20"/>
          <w:szCs w:val="20"/>
        </w:rPr>
        <w:t> :</w:t>
      </w:r>
    </w:p>
    <w:p w14:paraId="62F1C0AF" w14:textId="77777777" w:rsidR="00CA4D4D" w:rsidRPr="007C1BA3" w:rsidRDefault="00CA4D4D" w:rsidP="00CC3C62">
      <w:pPr>
        <w:pStyle w:val="Paragraphedeliste"/>
        <w:numPr>
          <w:ilvl w:val="0"/>
          <w:numId w:val="18"/>
        </w:numPr>
        <w:tabs>
          <w:tab w:val="clear" w:pos="720"/>
          <w:tab w:val="num" w:pos="567"/>
        </w:tabs>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Atteste sur l’honneur avoir déposé auprès de l’administration fiscale à la date de la présente attestation, l’ensemble des déclarations fiscales obligatoires,</w:t>
      </w:r>
    </w:p>
    <w:p w14:paraId="6F79E039" w14:textId="77777777" w:rsidR="00CA4D4D" w:rsidRPr="007C1BA3" w:rsidRDefault="00CA4D4D" w:rsidP="00CC3C62">
      <w:pPr>
        <w:pStyle w:val="Paragraphedeliste"/>
        <w:numPr>
          <w:ilvl w:val="0"/>
          <w:numId w:val="18"/>
        </w:numPr>
        <w:tabs>
          <w:tab w:val="clear" w:pos="720"/>
          <w:tab w:val="num" w:pos="567"/>
        </w:tabs>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 xml:space="preserve">Atteste sur l’honneur que le travail sera réalisé pas des salariés employés régulièrement au regard des articles L.3243-2, R.3243-1 (bulletin de salaire), et L.1221-10 (déclaration nominative préalable d’embauche) du code du travail, </w:t>
      </w:r>
    </w:p>
    <w:p w14:paraId="319BE511" w14:textId="7F2BAE56" w:rsidR="00CA4D4D" w:rsidRPr="007C1BA3" w:rsidRDefault="00CA4D4D" w:rsidP="00CC3C62">
      <w:pPr>
        <w:pStyle w:val="Paragraphedeliste"/>
        <w:numPr>
          <w:ilvl w:val="0"/>
          <w:numId w:val="18"/>
        </w:numPr>
        <w:tabs>
          <w:tab w:val="clear" w:pos="720"/>
          <w:tab w:val="num" w:pos="567"/>
        </w:tabs>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Atteste sur l’honneur que</w:t>
      </w:r>
      <w:r w:rsidRPr="007C1BA3">
        <w:rPr>
          <w:rStyle w:val="Appelnotedebasdep"/>
          <w:rFonts w:ascii="Univers Next Pro Condensed" w:hAnsi="Univers Next Pro Condensed"/>
          <w:sz w:val="22"/>
          <w:szCs w:val="22"/>
        </w:rPr>
        <w:footnoteReference w:id="19"/>
      </w:r>
      <w:r w:rsidRPr="007C1BA3">
        <w:rPr>
          <w:rFonts w:ascii="Univers Next Pro Condensed" w:hAnsi="Univers Next Pro Condensed"/>
          <w:sz w:val="22"/>
          <w:szCs w:val="22"/>
        </w:rPr>
        <w:t xml:space="preserve"> : </w:t>
      </w:r>
    </w:p>
    <w:p w14:paraId="44AF887B" w14:textId="00217AD0" w:rsidR="00CA4D4D" w:rsidRPr="007C1BA3" w:rsidRDefault="002A52FB" w:rsidP="00CA4D4D">
      <w:pPr>
        <w:spacing w:before="60"/>
        <w:ind w:left="896" w:hanging="357"/>
        <w:jc w:val="both"/>
        <w:rPr>
          <w:rFonts w:ascii="Univers Next Pro Condensed" w:hAnsi="Univers Next Pro Condensed"/>
          <w:sz w:val="20"/>
          <w:szCs w:val="20"/>
        </w:rPr>
      </w:pPr>
      <w:sdt>
        <w:sdtPr>
          <w:rPr>
            <w:rFonts w:ascii="Univers Next Pro Condensed" w:hAnsi="Univers Next Pro Condensed"/>
            <w:sz w:val="22"/>
            <w:szCs w:val="22"/>
          </w:rPr>
          <w:id w:val="269828056"/>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 xml:space="preserve">Je / la société que je représente n’emploie pas des salariés étrangers. </w:t>
      </w:r>
    </w:p>
    <w:p w14:paraId="1D139F37" w14:textId="6E15FD69" w:rsidR="00CA4D4D" w:rsidRPr="007C1BA3" w:rsidRDefault="002A52FB" w:rsidP="00CA4D4D">
      <w:pPr>
        <w:spacing w:before="60"/>
        <w:ind w:left="896" w:hanging="357"/>
        <w:jc w:val="both"/>
        <w:rPr>
          <w:rFonts w:ascii="Univers Next Pro Condensed" w:hAnsi="Univers Next Pro Condensed"/>
          <w:sz w:val="20"/>
          <w:szCs w:val="20"/>
        </w:rPr>
      </w:pPr>
      <w:sdt>
        <w:sdtPr>
          <w:rPr>
            <w:rFonts w:ascii="Univers Next Pro Condensed" w:hAnsi="Univers Next Pro Condensed"/>
            <w:sz w:val="22"/>
            <w:szCs w:val="22"/>
          </w:rPr>
          <w:id w:val="38877704"/>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 xml:space="preserve">Je / la société que je représente emploie des salariés étrangers. </w:t>
      </w:r>
    </w:p>
    <w:p w14:paraId="14CFD43B" w14:textId="77777777" w:rsidR="00CA4D4D" w:rsidRPr="007C1BA3" w:rsidRDefault="00CA4D4D" w:rsidP="00CA4D4D">
      <w:pPr>
        <w:spacing w:before="60"/>
        <w:ind w:left="902"/>
        <w:jc w:val="both"/>
        <w:rPr>
          <w:rFonts w:ascii="Univers Next Pro Condensed" w:hAnsi="Univers Next Pro Condensed"/>
          <w:b/>
          <w:bCs/>
          <w:i/>
          <w:iCs/>
          <w:sz w:val="20"/>
          <w:szCs w:val="20"/>
        </w:rPr>
      </w:pPr>
      <w:r w:rsidRPr="007C1BA3">
        <w:rPr>
          <w:rFonts w:ascii="Univers Next Pro Condensed" w:hAnsi="Univers Next Pro Condensed"/>
          <w:b/>
          <w:bCs/>
          <w:i/>
          <w:iCs/>
          <w:sz w:val="20"/>
          <w:szCs w:val="20"/>
        </w:rPr>
        <w:t>Dans cette hypothèse, je / la société que je représente remettra la liste nominative des salariés étrangers employés et soumis à l’autorisation de travail prévue à l’article L.5221-2 du code du travail avant la signature de l’accord-cadre par le Centre Pompidou.</w:t>
      </w:r>
    </w:p>
    <w:p w14:paraId="040D8758" w14:textId="77777777" w:rsidR="00CA4D4D" w:rsidRPr="007C1BA3" w:rsidRDefault="00CA4D4D" w:rsidP="00CA4D4D">
      <w:pPr>
        <w:spacing w:before="60"/>
        <w:ind w:left="902"/>
        <w:jc w:val="both"/>
        <w:rPr>
          <w:rFonts w:ascii="Univers Next Pro Condensed" w:hAnsi="Univers Next Pro Condensed"/>
          <w:sz w:val="20"/>
          <w:szCs w:val="20"/>
        </w:rPr>
      </w:pPr>
      <w:r w:rsidRPr="007C1BA3">
        <w:rPr>
          <w:rFonts w:ascii="Univers Next Pro Condensed" w:hAnsi="Univers Next Pro Condensed"/>
          <w:sz w:val="20"/>
          <w:szCs w:val="20"/>
        </w:rPr>
        <w:t>La liste devra être établie dans les conditions prévues à l’article D.8254-2 du code du travail et précisera pour chaque salarié :</w:t>
      </w:r>
    </w:p>
    <w:p w14:paraId="160DFF62" w14:textId="77777777" w:rsidR="00CA4D4D" w:rsidRPr="007C1BA3" w:rsidRDefault="00AB6BEF" w:rsidP="00CA4D4D">
      <w:pPr>
        <w:ind w:left="902"/>
        <w:jc w:val="both"/>
        <w:rPr>
          <w:rFonts w:ascii="Univers Next Pro Condensed" w:hAnsi="Univers Next Pro Condensed"/>
          <w:sz w:val="20"/>
          <w:szCs w:val="20"/>
        </w:rPr>
      </w:pPr>
      <w:r w:rsidRPr="007C1BA3">
        <w:rPr>
          <w:rFonts w:ascii="Univers Next Pro Condensed" w:hAnsi="Univers Next Pro Condensed"/>
          <w:sz w:val="20"/>
          <w:szCs w:val="20"/>
        </w:rPr>
        <w:t>- sa date d’embauche</w:t>
      </w:r>
    </w:p>
    <w:p w14:paraId="320AFFDC" w14:textId="77777777" w:rsidR="00CA4D4D" w:rsidRPr="007C1BA3" w:rsidRDefault="00CA4D4D" w:rsidP="00CA4D4D">
      <w:pPr>
        <w:ind w:left="902"/>
        <w:jc w:val="both"/>
        <w:rPr>
          <w:rFonts w:ascii="Univers Next Pro Condensed" w:hAnsi="Univers Next Pro Condensed"/>
          <w:sz w:val="20"/>
          <w:szCs w:val="20"/>
        </w:rPr>
      </w:pPr>
      <w:r w:rsidRPr="007C1BA3">
        <w:rPr>
          <w:rFonts w:ascii="Univers Next Pro Condensed" w:hAnsi="Univers Next Pro Condensed"/>
          <w:sz w:val="20"/>
          <w:szCs w:val="20"/>
        </w:rPr>
        <w:t>- sa nationalité</w:t>
      </w:r>
    </w:p>
    <w:p w14:paraId="6B0669AB" w14:textId="77777777" w:rsidR="00CA4D4D" w:rsidRPr="007C1BA3" w:rsidRDefault="00CA4D4D" w:rsidP="00CA4D4D">
      <w:pPr>
        <w:ind w:left="902"/>
        <w:jc w:val="both"/>
        <w:rPr>
          <w:rFonts w:ascii="Univers Next Pro Condensed" w:hAnsi="Univers Next Pro Condensed"/>
          <w:sz w:val="20"/>
          <w:szCs w:val="20"/>
        </w:rPr>
      </w:pPr>
      <w:r w:rsidRPr="007C1BA3">
        <w:rPr>
          <w:rFonts w:ascii="Univers Next Pro Condensed" w:hAnsi="Univers Next Pro Condensed"/>
          <w:sz w:val="20"/>
          <w:szCs w:val="20"/>
        </w:rPr>
        <w:t>- le type et le numéro d’ordre du titre</w:t>
      </w:r>
      <w:r w:rsidR="00AB6BEF" w:rsidRPr="007C1BA3">
        <w:rPr>
          <w:rFonts w:ascii="Univers Next Pro Condensed" w:hAnsi="Univers Next Pro Condensed"/>
          <w:sz w:val="20"/>
          <w:szCs w:val="20"/>
        </w:rPr>
        <w:t xml:space="preserve"> valant autorisation de travail</w:t>
      </w:r>
    </w:p>
    <w:p w14:paraId="7010C1A6" w14:textId="77777777" w:rsidR="00972E54" w:rsidRPr="007C1BA3" w:rsidRDefault="00972E54" w:rsidP="00972E54">
      <w:pPr>
        <w:numPr>
          <w:ilvl w:val="0"/>
          <w:numId w:val="2"/>
        </w:numPr>
        <w:tabs>
          <w:tab w:val="left" w:pos="0"/>
        </w:tabs>
        <w:jc w:val="both"/>
        <w:rPr>
          <w:rFonts w:ascii="Univers Next Pro Condensed" w:hAnsi="Univers Next Pro Condensed"/>
          <w:b/>
          <w:bCs/>
          <w:sz w:val="22"/>
          <w:szCs w:val="22"/>
        </w:rPr>
      </w:pPr>
      <w:r w:rsidRPr="007C1BA3">
        <w:rPr>
          <w:rFonts w:ascii="Univers Next Pro Condensed" w:hAnsi="Univers Next Pro Condensed"/>
          <w:b/>
          <w:bCs/>
          <w:sz w:val="22"/>
          <w:szCs w:val="22"/>
        </w:rPr>
        <w:t>M’engage, si le marché m’est attribué, à fournir les documents listés aux articles R.2143-6 à R.2143-14 du code de la commande publique</w:t>
      </w:r>
      <w:r w:rsidRPr="007C1BA3" w:rsidDel="006C458D">
        <w:rPr>
          <w:rFonts w:ascii="Univers Next Pro Condensed" w:hAnsi="Univers Next Pro Condensed"/>
          <w:b/>
          <w:bCs/>
          <w:sz w:val="22"/>
          <w:szCs w:val="22"/>
        </w:rPr>
        <w:t xml:space="preserve"> </w:t>
      </w:r>
      <w:r w:rsidRPr="007C1BA3">
        <w:rPr>
          <w:rFonts w:ascii="Univers Next Pro Condensed" w:hAnsi="Univers Next Pro Condensed"/>
          <w:b/>
          <w:bCs/>
          <w:sz w:val="22"/>
          <w:szCs w:val="22"/>
        </w:rPr>
        <w:t>et à l’article D.8222-5 du code du travail avant la signature de l’accord-cadre par le Centre Pompidou.</w:t>
      </w:r>
    </w:p>
    <w:p w14:paraId="4DE1F94F" w14:textId="77777777" w:rsidR="00CA4D4D" w:rsidRPr="007C1BA3" w:rsidRDefault="00CA4D4D" w:rsidP="00CA4D4D">
      <w:pPr>
        <w:jc w:val="both"/>
        <w:rPr>
          <w:rFonts w:ascii="Univers Next Pro Condensed" w:hAnsi="Univers Next Pro Condensed"/>
          <w:sz w:val="20"/>
          <w:szCs w:val="20"/>
        </w:rPr>
      </w:pPr>
    </w:p>
    <w:p w14:paraId="630747F0" w14:textId="77777777" w:rsidR="00CA4D4D" w:rsidRPr="007C1BA3" w:rsidRDefault="00CA4D4D" w:rsidP="00CA4D4D">
      <w:pPr>
        <w:jc w:val="both"/>
        <w:rPr>
          <w:rFonts w:ascii="Univers Next Pro Condensed" w:hAnsi="Univers Next Pro Condensed"/>
          <w:b/>
          <w:bCs/>
          <w:i/>
          <w:iCs/>
          <w:sz w:val="20"/>
          <w:szCs w:val="20"/>
          <w:u w:val="single"/>
        </w:rPr>
      </w:pPr>
      <w:r w:rsidRPr="007C1BA3">
        <w:rPr>
          <w:rFonts w:ascii="Univers Next Pro Condensed" w:hAnsi="Univers Next Pro Condensed"/>
          <w:b/>
          <w:bCs/>
          <w:i/>
          <w:iCs/>
          <w:sz w:val="20"/>
          <w:szCs w:val="20"/>
          <w:u w:val="single"/>
        </w:rPr>
        <w:t xml:space="preserve">SI L’ENTREPRISE EST ETABLIE à l’étranger : </w:t>
      </w:r>
    </w:p>
    <w:p w14:paraId="295F9DD4" w14:textId="77777777" w:rsidR="00CA4D4D" w:rsidRPr="007C1BA3" w:rsidRDefault="00CA4D4D" w:rsidP="00CC3C62">
      <w:pPr>
        <w:pStyle w:val="Paragraphedeliste"/>
        <w:numPr>
          <w:ilvl w:val="0"/>
          <w:numId w:val="18"/>
        </w:numPr>
        <w:tabs>
          <w:tab w:val="clear" w:pos="720"/>
          <w:tab w:val="num" w:pos="567"/>
        </w:tabs>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 xml:space="preserve">Atteste sur l’honneur que je / la société que je représente fourni aux salariés des bulletins de paie comportant les mentions prévues à l’article R.3243-1 du code du travail ou des documents équivalents, </w:t>
      </w:r>
    </w:p>
    <w:p w14:paraId="5436871C" w14:textId="36368AAD" w:rsidR="00CA4D4D" w:rsidRPr="007C1BA3" w:rsidRDefault="00CA4D4D" w:rsidP="00CC3C62">
      <w:pPr>
        <w:pStyle w:val="Paragraphedeliste"/>
        <w:numPr>
          <w:ilvl w:val="0"/>
          <w:numId w:val="18"/>
        </w:numPr>
        <w:tabs>
          <w:tab w:val="clear" w:pos="720"/>
          <w:tab w:val="num" w:pos="567"/>
        </w:tabs>
        <w:ind w:left="426" w:hanging="153"/>
        <w:jc w:val="both"/>
        <w:rPr>
          <w:rFonts w:ascii="Univers Next Pro Condensed" w:hAnsi="Univers Next Pro Condensed"/>
          <w:sz w:val="20"/>
          <w:szCs w:val="20"/>
        </w:rPr>
      </w:pPr>
      <w:r w:rsidRPr="007C1BA3">
        <w:rPr>
          <w:rFonts w:ascii="Univers Next Pro Condensed" w:hAnsi="Univers Next Pro Condensed"/>
          <w:sz w:val="20"/>
          <w:szCs w:val="20"/>
        </w:rPr>
        <w:t>Atteste sur l’honneur que</w:t>
      </w:r>
      <w:r w:rsidR="00D60AA6" w:rsidRPr="007C1BA3">
        <w:rPr>
          <w:rFonts w:ascii="Univers Next Pro Condensed" w:hAnsi="Univers Next Pro Condensed"/>
          <w:sz w:val="20"/>
          <w:szCs w:val="20"/>
        </w:rPr>
        <w:t xml:space="preserve"> </w:t>
      </w:r>
      <w:r w:rsidRPr="007C1BA3">
        <w:rPr>
          <w:rStyle w:val="Appelnotedebasdep"/>
          <w:rFonts w:ascii="Univers Next Pro Condensed" w:hAnsi="Univers Next Pro Condensed"/>
          <w:sz w:val="22"/>
          <w:szCs w:val="22"/>
        </w:rPr>
        <w:footnoteReference w:id="20"/>
      </w:r>
      <w:r w:rsidRPr="007C1BA3">
        <w:rPr>
          <w:rFonts w:ascii="Univers Next Pro Condensed" w:hAnsi="Univers Next Pro Condensed"/>
          <w:sz w:val="22"/>
          <w:szCs w:val="22"/>
        </w:rPr>
        <w:t xml:space="preserve"> : </w:t>
      </w:r>
    </w:p>
    <w:p w14:paraId="4AEA26BF" w14:textId="413C8B8A" w:rsidR="00CA4D4D" w:rsidRPr="007C1BA3" w:rsidRDefault="002A52FB" w:rsidP="00CA4D4D">
      <w:pPr>
        <w:spacing w:before="60"/>
        <w:ind w:left="896" w:hanging="357"/>
        <w:jc w:val="both"/>
        <w:rPr>
          <w:rFonts w:ascii="Univers Next Pro Condensed" w:hAnsi="Univers Next Pro Condensed"/>
          <w:sz w:val="20"/>
          <w:szCs w:val="20"/>
        </w:rPr>
      </w:pPr>
      <w:sdt>
        <w:sdtPr>
          <w:rPr>
            <w:rFonts w:ascii="Univers Next Pro Condensed" w:hAnsi="Univers Next Pro Condensed"/>
            <w:sz w:val="22"/>
            <w:szCs w:val="22"/>
          </w:rPr>
          <w:id w:val="-1467047045"/>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Je / la société que je représente ne détache pas des salariés sur le territoire français pour l’exécution du marché.</w:t>
      </w:r>
    </w:p>
    <w:p w14:paraId="13DD449B" w14:textId="55CD8F65" w:rsidR="00CA4D4D" w:rsidRPr="007C1BA3" w:rsidRDefault="002A52FB" w:rsidP="00CA4D4D">
      <w:pPr>
        <w:spacing w:before="60"/>
        <w:ind w:left="896" w:hanging="357"/>
        <w:jc w:val="both"/>
        <w:rPr>
          <w:rFonts w:ascii="Univers Next Pro Condensed" w:hAnsi="Univers Next Pro Condensed"/>
          <w:sz w:val="20"/>
          <w:szCs w:val="20"/>
        </w:rPr>
      </w:pPr>
      <w:sdt>
        <w:sdtPr>
          <w:rPr>
            <w:rFonts w:ascii="Univers Next Pro Condensed" w:hAnsi="Univers Next Pro Condensed"/>
            <w:sz w:val="22"/>
            <w:szCs w:val="22"/>
          </w:rPr>
          <w:id w:val="-1462114492"/>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Je / la société que je représente détache des salariés sur le territoire français pour l’exécution du marché.</w:t>
      </w:r>
    </w:p>
    <w:p w14:paraId="2A9DB245" w14:textId="77777777" w:rsidR="00CA4D4D" w:rsidRPr="007C1BA3" w:rsidRDefault="00CA4D4D" w:rsidP="00D60AA6">
      <w:pPr>
        <w:spacing w:before="60"/>
        <w:ind w:left="902"/>
        <w:jc w:val="both"/>
        <w:rPr>
          <w:rFonts w:ascii="Univers Next Pro Condensed" w:hAnsi="Univers Next Pro Condensed"/>
          <w:b/>
          <w:bCs/>
          <w:i/>
          <w:iCs/>
          <w:sz w:val="20"/>
          <w:szCs w:val="20"/>
        </w:rPr>
      </w:pPr>
      <w:r w:rsidRPr="007C1BA3">
        <w:rPr>
          <w:rFonts w:ascii="Univers Next Pro Condensed" w:hAnsi="Univers Next Pro Condensed"/>
          <w:b/>
          <w:bCs/>
          <w:i/>
          <w:iCs/>
          <w:sz w:val="20"/>
          <w:szCs w:val="20"/>
        </w:rPr>
        <w:t xml:space="preserve">Dans cette hypothèse, je / la société que je représente remettra la liste nominative des salariés détachés en application de l’article D.8254-3 du code du travail avant la signature du marché par le Centre Pompidou. </w:t>
      </w:r>
    </w:p>
    <w:p w14:paraId="7ECCD13C" w14:textId="77777777" w:rsidR="00CA4D4D" w:rsidRPr="007C1BA3" w:rsidRDefault="00CA4D4D" w:rsidP="00CA4D4D">
      <w:pPr>
        <w:spacing w:before="60"/>
        <w:ind w:left="902"/>
        <w:jc w:val="both"/>
        <w:rPr>
          <w:rFonts w:ascii="Univers Next Pro Condensed" w:hAnsi="Univers Next Pro Condensed"/>
          <w:sz w:val="20"/>
          <w:szCs w:val="20"/>
        </w:rPr>
      </w:pPr>
      <w:r w:rsidRPr="007C1BA3">
        <w:rPr>
          <w:rFonts w:ascii="Univers Next Pro Condensed" w:hAnsi="Univers Next Pro Condensed"/>
          <w:sz w:val="20"/>
          <w:szCs w:val="20"/>
        </w:rPr>
        <w:t xml:space="preserve">La liste devra être établie dans les conditions prévues aux articles D.8254-3 et </w:t>
      </w:r>
      <w:r w:rsidRPr="007C1BA3">
        <w:rPr>
          <w:rFonts w:ascii="Univers Next Pro Condensed" w:hAnsi="Univers Next Pro Condensed"/>
          <w:sz w:val="20"/>
          <w:szCs w:val="20"/>
        </w:rPr>
        <w:br/>
        <w:t>D.8254-2 du code du travail et précisera pour chaque salarié :</w:t>
      </w:r>
    </w:p>
    <w:p w14:paraId="1283F8A4" w14:textId="77777777" w:rsidR="00CA4D4D" w:rsidRPr="007C1BA3" w:rsidRDefault="00CA4D4D" w:rsidP="00CA4D4D">
      <w:pPr>
        <w:ind w:left="902"/>
        <w:jc w:val="both"/>
        <w:rPr>
          <w:rFonts w:ascii="Univers Next Pro Condensed" w:hAnsi="Univers Next Pro Condensed"/>
          <w:sz w:val="20"/>
          <w:szCs w:val="20"/>
        </w:rPr>
      </w:pPr>
      <w:r w:rsidRPr="007C1BA3">
        <w:rPr>
          <w:rFonts w:ascii="Univers Next Pro Condensed" w:hAnsi="Univers Next Pro Condensed"/>
          <w:sz w:val="20"/>
          <w:szCs w:val="20"/>
        </w:rPr>
        <w:t>- sa date d’embauche,</w:t>
      </w:r>
    </w:p>
    <w:p w14:paraId="6BE65935" w14:textId="77777777" w:rsidR="00CA4D4D" w:rsidRPr="007C1BA3" w:rsidRDefault="00CA4D4D" w:rsidP="00CA4D4D">
      <w:pPr>
        <w:ind w:left="902"/>
        <w:jc w:val="both"/>
        <w:rPr>
          <w:rFonts w:ascii="Univers Next Pro Condensed" w:hAnsi="Univers Next Pro Condensed"/>
          <w:sz w:val="20"/>
          <w:szCs w:val="20"/>
        </w:rPr>
      </w:pPr>
      <w:r w:rsidRPr="007C1BA3">
        <w:rPr>
          <w:rFonts w:ascii="Univers Next Pro Condensed" w:hAnsi="Univers Next Pro Condensed"/>
          <w:sz w:val="20"/>
          <w:szCs w:val="20"/>
        </w:rPr>
        <w:t>- sa nationalité</w:t>
      </w:r>
    </w:p>
    <w:p w14:paraId="7EF937D7" w14:textId="77777777" w:rsidR="00CA4D4D" w:rsidRPr="007C1BA3" w:rsidRDefault="00CA4D4D" w:rsidP="00CA4D4D">
      <w:pPr>
        <w:ind w:left="902"/>
        <w:jc w:val="both"/>
        <w:rPr>
          <w:rFonts w:ascii="Univers Next Pro Condensed" w:hAnsi="Univers Next Pro Condensed"/>
          <w:sz w:val="20"/>
          <w:szCs w:val="20"/>
        </w:rPr>
      </w:pPr>
      <w:r w:rsidRPr="007C1BA3">
        <w:rPr>
          <w:rFonts w:ascii="Univers Next Pro Condensed" w:hAnsi="Univers Next Pro Condensed"/>
          <w:sz w:val="20"/>
          <w:szCs w:val="20"/>
        </w:rPr>
        <w:t>- le type et le numéro d’ordre du titre valant autorisation de travail.</w:t>
      </w:r>
    </w:p>
    <w:p w14:paraId="39E04165" w14:textId="77777777" w:rsidR="00CA4D4D" w:rsidRPr="007C1BA3" w:rsidRDefault="00CA4D4D" w:rsidP="00D60AA6">
      <w:pPr>
        <w:jc w:val="both"/>
        <w:rPr>
          <w:rFonts w:ascii="Univers Next Pro Condensed" w:hAnsi="Univers Next Pro Condensed"/>
          <w:sz w:val="20"/>
          <w:szCs w:val="20"/>
        </w:rPr>
      </w:pPr>
    </w:p>
    <w:p w14:paraId="6B399721" w14:textId="77777777" w:rsidR="00972E54" w:rsidRPr="007C1BA3" w:rsidRDefault="00972E54" w:rsidP="00972E54">
      <w:pPr>
        <w:numPr>
          <w:ilvl w:val="0"/>
          <w:numId w:val="2"/>
        </w:numPr>
        <w:tabs>
          <w:tab w:val="left" w:pos="0"/>
        </w:tabs>
        <w:jc w:val="both"/>
        <w:rPr>
          <w:rFonts w:ascii="Univers Next Pro Condensed" w:hAnsi="Univers Next Pro Condensed"/>
          <w:b/>
          <w:bCs/>
          <w:sz w:val="22"/>
          <w:szCs w:val="22"/>
        </w:rPr>
      </w:pPr>
      <w:r w:rsidRPr="007C1BA3">
        <w:rPr>
          <w:rFonts w:ascii="Univers Next Pro Condensed" w:hAnsi="Univers Next Pro Condensed"/>
          <w:b/>
          <w:bCs/>
          <w:sz w:val="22"/>
          <w:szCs w:val="22"/>
        </w:rPr>
        <w:t>M’engage, si le marché m’est attribué, à fournir les documents listés aux articles R.2143-6 à R.2143-14 du code de la commande publique</w:t>
      </w:r>
      <w:r w:rsidRPr="007C1BA3" w:rsidDel="006C458D">
        <w:rPr>
          <w:rFonts w:ascii="Univers Next Pro Condensed" w:hAnsi="Univers Next Pro Condensed"/>
          <w:b/>
          <w:bCs/>
          <w:sz w:val="22"/>
          <w:szCs w:val="22"/>
        </w:rPr>
        <w:t xml:space="preserve"> </w:t>
      </w:r>
      <w:r w:rsidRPr="007C1BA3">
        <w:rPr>
          <w:rFonts w:ascii="Univers Next Pro Condensed" w:hAnsi="Univers Next Pro Condensed"/>
          <w:b/>
          <w:bCs/>
          <w:sz w:val="22"/>
          <w:szCs w:val="22"/>
        </w:rPr>
        <w:t>et à l’article D.8222-5 du code du travail avant la signature de l’accord-cadre par le Centre Pompidou.et à renouveler leur production tous les 6 mois jusqu’à la fin d’exécution de l’accord-cadre.</w:t>
      </w:r>
    </w:p>
    <w:p w14:paraId="1B67CC38" w14:textId="77777777" w:rsidR="00DB3E03" w:rsidRPr="007C1BA3" w:rsidRDefault="00DB3E03" w:rsidP="00D60AA6">
      <w:pPr>
        <w:jc w:val="both"/>
        <w:rPr>
          <w:rFonts w:ascii="Univers Next Pro Condensed" w:hAnsi="Univers Next Pro Condensed"/>
          <w:sz w:val="20"/>
          <w:szCs w:val="20"/>
        </w:rPr>
      </w:pPr>
    </w:p>
    <w:p w14:paraId="7812444D" w14:textId="04D0E2CE" w:rsidR="00CA4D4D" w:rsidRPr="007C1BA3" w:rsidRDefault="00477A84" w:rsidP="00D60AA6">
      <w:pPr>
        <w:pStyle w:val="Titre3"/>
        <w:spacing w:before="0" w:after="0"/>
        <w:jc w:val="both"/>
        <w:rPr>
          <w:rFonts w:ascii="Univers Next Pro Condensed" w:hAnsi="Univers Next Pro Condensed"/>
          <w:sz w:val="20"/>
          <w:szCs w:val="20"/>
        </w:rPr>
      </w:pPr>
      <w:bookmarkStart w:id="218" w:name="_Toc197326337"/>
      <w:bookmarkStart w:id="219" w:name="_Toc453666274"/>
      <w:bookmarkStart w:id="220" w:name="_Toc216963484"/>
      <w:r w:rsidRPr="007C1BA3">
        <w:rPr>
          <w:rFonts w:ascii="Univers Next Pro Condensed" w:hAnsi="Univers Next Pro Condensed"/>
          <w:sz w:val="20"/>
          <w:szCs w:val="20"/>
        </w:rPr>
        <w:t>2</w:t>
      </w:r>
      <w:r w:rsidR="003960D9">
        <w:rPr>
          <w:rFonts w:ascii="Univers Next Pro Condensed" w:hAnsi="Univers Next Pro Condensed"/>
          <w:sz w:val="20"/>
          <w:szCs w:val="20"/>
        </w:rPr>
        <w:t>1</w:t>
      </w:r>
      <w:r w:rsidR="00CA4D4D" w:rsidRPr="007C1BA3">
        <w:rPr>
          <w:rFonts w:ascii="Univers Next Pro Condensed" w:hAnsi="Univers Next Pro Condensed"/>
          <w:sz w:val="20"/>
          <w:szCs w:val="20"/>
        </w:rPr>
        <w:t>.2 – Délai de validité de l’offre</w:t>
      </w:r>
      <w:bookmarkEnd w:id="218"/>
      <w:bookmarkEnd w:id="219"/>
      <w:bookmarkEnd w:id="220"/>
      <w:r w:rsidR="00CA4D4D" w:rsidRPr="007C1BA3">
        <w:rPr>
          <w:rFonts w:ascii="Univers Next Pro Condensed" w:hAnsi="Univers Next Pro Condensed"/>
          <w:sz w:val="20"/>
          <w:szCs w:val="20"/>
        </w:rPr>
        <w:t xml:space="preserve"> </w:t>
      </w:r>
    </w:p>
    <w:p w14:paraId="6FD33482" w14:textId="77777777" w:rsidR="00CA4D4D" w:rsidRPr="007C1BA3" w:rsidRDefault="00CA4D4D" w:rsidP="00CA4D4D">
      <w:pPr>
        <w:jc w:val="both"/>
        <w:rPr>
          <w:rFonts w:ascii="Univers Next Pro Condensed" w:hAnsi="Univers Next Pro Condensed"/>
          <w:sz w:val="20"/>
          <w:szCs w:val="20"/>
        </w:rPr>
      </w:pPr>
    </w:p>
    <w:p w14:paraId="149246DB" w14:textId="77777777" w:rsidR="00CA4D4D" w:rsidRPr="007C1BA3" w:rsidRDefault="00CA4D4D" w:rsidP="00CA4D4D">
      <w:pPr>
        <w:jc w:val="both"/>
        <w:rPr>
          <w:rFonts w:ascii="Univers Next Pro Condensed" w:hAnsi="Univers Next Pro Condensed"/>
          <w:sz w:val="20"/>
          <w:szCs w:val="20"/>
        </w:rPr>
      </w:pPr>
      <w:r w:rsidRPr="007C1BA3">
        <w:rPr>
          <w:rFonts w:ascii="Univers Next Pro Condensed" w:hAnsi="Univers Next Pro Condensed"/>
          <w:b/>
          <w:bCs/>
          <w:sz w:val="20"/>
          <w:szCs w:val="20"/>
        </w:rPr>
        <w:t>L’offre ainsi présentée ne me lie toutefois que si la décision d’attribution par le représentant du pouvoir adjudicateur</w:t>
      </w:r>
      <w:r w:rsidRPr="007C1BA3">
        <w:rPr>
          <w:rFonts w:ascii="Univers Next Pro Condensed" w:hAnsi="Univers Next Pro Condensed"/>
          <w:sz w:val="20"/>
          <w:szCs w:val="20"/>
        </w:rPr>
        <w:t xml:space="preserve"> intervient dans un délai de </w:t>
      </w:r>
      <w:r w:rsidR="00313FA8" w:rsidRPr="007C1BA3">
        <w:rPr>
          <w:rFonts w:ascii="Univers Next Pro Condensed" w:hAnsi="Univers Next Pro Condensed"/>
          <w:b/>
          <w:bCs/>
          <w:sz w:val="20"/>
          <w:szCs w:val="20"/>
        </w:rPr>
        <w:t>180</w:t>
      </w:r>
      <w:r w:rsidRPr="007C1BA3">
        <w:rPr>
          <w:rFonts w:ascii="Univers Next Pro Condensed" w:hAnsi="Univers Next Pro Condensed"/>
          <w:b/>
          <w:bCs/>
          <w:sz w:val="20"/>
          <w:szCs w:val="20"/>
        </w:rPr>
        <w:t xml:space="preserve"> jours calendaires</w:t>
      </w:r>
      <w:r w:rsidRPr="007C1BA3">
        <w:rPr>
          <w:rFonts w:ascii="Univers Next Pro Condensed" w:hAnsi="Univers Next Pro Condensed"/>
          <w:sz w:val="20"/>
          <w:szCs w:val="20"/>
        </w:rPr>
        <w:t xml:space="preserve"> à compter de la date limite de remise des offres.</w:t>
      </w:r>
    </w:p>
    <w:p w14:paraId="4AB4FB20" w14:textId="77777777" w:rsidR="00CA4D4D" w:rsidRPr="007C1BA3" w:rsidRDefault="00CA4D4D" w:rsidP="00CA4D4D">
      <w:pPr>
        <w:jc w:val="both"/>
        <w:rPr>
          <w:rFonts w:ascii="Univers Next Pro Condensed" w:hAnsi="Univers Next Pro Condensed"/>
          <w:sz w:val="20"/>
          <w:szCs w:val="20"/>
        </w:rPr>
      </w:pPr>
    </w:p>
    <w:p w14:paraId="1C12E3FA" w14:textId="4015CDE1" w:rsidR="00CA4D4D" w:rsidRPr="007C1BA3" w:rsidRDefault="00477A84" w:rsidP="00D60AA6">
      <w:pPr>
        <w:pStyle w:val="Titre3"/>
        <w:spacing w:before="0" w:after="0"/>
        <w:jc w:val="both"/>
        <w:rPr>
          <w:rFonts w:ascii="Univers Next Pro Condensed" w:hAnsi="Univers Next Pro Condensed"/>
          <w:sz w:val="20"/>
          <w:szCs w:val="20"/>
        </w:rPr>
      </w:pPr>
      <w:bookmarkStart w:id="221" w:name="_Toc197326338"/>
      <w:bookmarkStart w:id="222" w:name="_Toc453666275"/>
      <w:bookmarkStart w:id="223" w:name="_Toc216963485"/>
      <w:r w:rsidRPr="007C1BA3">
        <w:rPr>
          <w:rFonts w:ascii="Univers Next Pro Condensed" w:hAnsi="Univers Next Pro Condensed"/>
          <w:sz w:val="20"/>
          <w:szCs w:val="20"/>
        </w:rPr>
        <w:t>2</w:t>
      </w:r>
      <w:r w:rsidR="003960D9">
        <w:rPr>
          <w:rFonts w:ascii="Univers Next Pro Condensed" w:hAnsi="Univers Next Pro Condensed"/>
          <w:sz w:val="20"/>
          <w:szCs w:val="20"/>
        </w:rPr>
        <w:t>1</w:t>
      </w:r>
      <w:r w:rsidR="00CA4D4D" w:rsidRPr="007C1BA3">
        <w:rPr>
          <w:rFonts w:ascii="Univers Next Pro Condensed" w:hAnsi="Univers Next Pro Condensed"/>
          <w:sz w:val="20"/>
          <w:szCs w:val="20"/>
        </w:rPr>
        <w:t>.3 – Annexes remises par l’entreprise dans son offre</w:t>
      </w:r>
      <w:bookmarkEnd w:id="221"/>
      <w:bookmarkEnd w:id="222"/>
      <w:bookmarkEnd w:id="223"/>
      <w:r w:rsidR="00CA4D4D" w:rsidRPr="007C1BA3">
        <w:rPr>
          <w:rFonts w:ascii="Univers Next Pro Condensed" w:hAnsi="Univers Next Pro Condensed"/>
          <w:sz w:val="20"/>
          <w:szCs w:val="20"/>
        </w:rPr>
        <w:t xml:space="preserve"> </w:t>
      </w:r>
    </w:p>
    <w:p w14:paraId="1BC0B022" w14:textId="6B44FCEB" w:rsidR="00CA4D4D" w:rsidRPr="007C1BA3" w:rsidRDefault="002A52FB" w:rsidP="00CA4D4D">
      <w:pPr>
        <w:spacing w:before="60"/>
        <w:ind w:left="1260"/>
        <w:jc w:val="both"/>
        <w:rPr>
          <w:rFonts w:ascii="Univers Next Pro Condensed" w:hAnsi="Univers Next Pro Condensed"/>
          <w:sz w:val="20"/>
          <w:szCs w:val="20"/>
        </w:rPr>
      </w:pPr>
      <w:sdt>
        <w:sdtPr>
          <w:rPr>
            <w:rFonts w:ascii="Univers Next Pro Condensed" w:hAnsi="Univers Next Pro Condensed"/>
            <w:sz w:val="20"/>
            <w:szCs w:val="20"/>
          </w:rPr>
          <w:id w:val="219879271"/>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0"/>
              <w:szCs w:val="20"/>
            </w:rPr>
            <w:t>☐</w:t>
          </w:r>
        </w:sdtContent>
      </w:sdt>
      <w:r w:rsidR="00CA4D4D" w:rsidRPr="007C1BA3">
        <w:rPr>
          <w:rFonts w:ascii="Univers Next Pro Condensed" w:hAnsi="Univers Next Pro Condensed"/>
          <w:sz w:val="20"/>
          <w:szCs w:val="20"/>
        </w:rPr>
        <w:t xml:space="preserve"> Liste des cotraitants et répartition des prestations et de leur montant</w:t>
      </w:r>
    </w:p>
    <w:p w14:paraId="4A31D8AD" w14:textId="08E83964" w:rsidR="00CA4D4D" w:rsidRPr="007C1BA3" w:rsidRDefault="002A52FB" w:rsidP="00CA4D4D">
      <w:pPr>
        <w:ind w:left="1260"/>
        <w:jc w:val="both"/>
        <w:rPr>
          <w:rFonts w:ascii="Univers Next Pro Condensed" w:hAnsi="Univers Next Pro Condensed"/>
          <w:sz w:val="20"/>
          <w:szCs w:val="20"/>
        </w:rPr>
      </w:pPr>
      <w:sdt>
        <w:sdtPr>
          <w:rPr>
            <w:rFonts w:ascii="Univers Next Pro Condensed" w:hAnsi="Univers Next Pro Condensed"/>
            <w:sz w:val="20"/>
            <w:szCs w:val="20"/>
          </w:rPr>
          <w:id w:val="652495459"/>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0"/>
              <w:szCs w:val="20"/>
            </w:rPr>
            <w:t>☐</w:t>
          </w:r>
        </w:sdtContent>
      </w:sdt>
      <w:r w:rsidR="00CA4D4D" w:rsidRPr="007C1BA3">
        <w:rPr>
          <w:rFonts w:ascii="Univers Next Pro Condensed" w:hAnsi="Univers Next Pro Condensed"/>
          <w:sz w:val="20"/>
          <w:szCs w:val="20"/>
        </w:rPr>
        <w:t xml:space="preserve"> RIB de chaque cotraitant</w:t>
      </w:r>
    </w:p>
    <w:p w14:paraId="755233E5" w14:textId="4398364D" w:rsidR="00CA4D4D" w:rsidRPr="007C1BA3" w:rsidRDefault="002A52FB" w:rsidP="00CA4D4D">
      <w:pPr>
        <w:ind w:left="1260"/>
        <w:jc w:val="both"/>
        <w:rPr>
          <w:rFonts w:ascii="Univers Next Pro Condensed" w:hAnsi="Univers Next Pro Condensed"/>
          <w:sz w:val="20"/>
          <w:szCs w:val="20"/>
        </w:rPr>
      </w:pPr>
      <w:sdt>
        <w:sdtPr>
          <w:rPr>
            <w:rFonts w:ascii="Univers Next Pro Condensed" w:hAnsi="Univers Next Pro Condensed"/>
            <w:sz w:val="20"/>
            <w:szCs w:val="20"/>
          </w:rPr>
          <w:id w:val="-1167315465"/>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0"/>
              <w:szCs w:val="20"/>
            </w:rPr>
            <w:t>☐</w:t>
          </w:r>
        </w:sdtContent>
      </w:sdt>
      <w:r w:rsidR="00CA4D4D" w:rsidRPr="007C1BA3">
        <w:rPr>
          <w:rFonts w:ascii="Univers Next Pro Condensed" w:hAnsi="Univers Next Pro Condensed"/>
          <w:sz w:val="20"/>
          <w:szCs w:val="20"/>
        </w:rPr>
        <w:t xml:space="preserve"> Autre(s) à lister :</w:t>
      </w:r>
    </w:p>
    <w:p w14:paraId="6D9DCA3B" w14:textId="77777777" w:rsidR="00CA4D4D" w:rsidRPr="007C1BA3" w:rsidRDefault="00CA4D4D" w:rsidP="00D60AA6">
      <w:pPr>
        <w:jc w:val="both"/>
        <w:rPr>
          <w:rFonts w:ascii="Univers Next Pro Condensed" w:hAnsi="Univers Next Pro Condensed"/>
          <w:sz w:val="20"/>
          <w:szCs w:val="20"/>
        </w:rPr>
      </w:pPr>
    </w:p>
    <w:p w14:paraId="4FC8DAE7" w14:textId="329516CC" w:rsidR="00CA4D4D" w:rsidRPr="007C1BA3" w:rsidRDefault="00477A84" w:rsidP="00D60AA6">
      <w:pPr>
        <w:pStyle w:val="Titre3"/>
        <w:spacing w:before="0" w:after="0"/>
        <w:jc w:val="both"/>
        <w:rPr>
          <w:rFonts w:ascii="Univers Next Pro Condensed" w:hAnsi="Univers Next Pro Condensed"/>
          <w:sz w:val="20"/>
          <w:szCs w:val="20"/>
        </w:rPr>
      </w:pPr>
      <w:bookmarkStart w:id="224" w:name="_Toc197326339"/>
      <w:bookmarkStart w:id="225" w:name="_Toc453666276"/>
      <w:bookmarkStart w:id="226" w:name="_Toc216963486"/>
      <w:r w:rsidRPr="007C1BA3">
        <w:rPr>
          <w:rFonts w:ascii="Univers Next Pro Condensed" w:hAnsi="Univers Next Pro Condensed"/>
          <w:sz w:val="20"/>
          <w:szCs w:val="20"/>
        </w:rPr>
        <w:t>2</w:t>
      </w:r>
      <w:r w:rsidR="0090496D" w:rsidRPr="007C1BA3">
        <w:rPr>
          <w:rFonts w:ascii="Univers Next Pro Condensed" w:hAnsi="Univers Next Pro Condensed"/>
          <w:sz w:val="20"/>
          <w:szCs w:val="20"/>
        </w:rPr>
        <w:t>1</w:t>
      </w:r>
      <w:r w:rsidR="00CA4D4D" w:rsidRPr="007C1BA3">
        <w:rPr>
          <w:rFonts w:ascii="Univers Next Pro Condensed" w:hAnsi="Univers Next Pro Condensed"/>
          <w:sz w:val="20"/>
          <w:szCs w:val="20"/>
        </w:rPr>
        <w:t xml:space="preserve">.4 – Signature de l’entreprise </w:t>
      </w:r>
      <w:r w:rsidR="00CA4D4D" w:rsidRPr="007C1BA3">
        <w:rPr>
          <w:rStyle w:val="Appelnotedebasdep"/>
          <w:rFonts w:ascii="Univers Next Pro Condensed" w:hAnsi="Univers Next Pro Condensed" w:cs="Times New Roman"/>
          <w:b w:val="0"/>
          <w:bCs w:val="0"/>
          <w:sz w:val="22"/>
          <w:szCs w:val="22"/>
        </w:rPr>
        <w:footnoteReference w:id="21"/>
      </w:r>
      <w:bookmarkEnd w:id="224"/>
      <w:bookmarkEnd w:id="225"/>
      <w:bookmarkEnd w:id="226"/>
    </w:p>
    <w:p w14:paraId="6782A5DC" w14:textId="77777777" w:rsidR="00CA4D4D" w:rsidRPr="007C1BA3" w:rsidRDefault="00CA4D4D" w:rsidP="00CA4D4D">
      <w:pPr>
        <w:ind w:left="1418"/>
        <w:jc w:val="both"/>
        <w:rPr>
          <w:rFonts w:ascii="Univers Next Pro Condensed" w:hAnsi="Univers Next Pro Condensed"/>
          <w:sz w:val="20"/>
          <w:szCs w:val="20"/>
        </w:rPr>
      </w:pPr>
    </w:p>
    <w:p w14:paraId="1A21CFE0" w14:textId="77777777" w:rsidR="00CA4D4D" w:rsidRPr="007C1BA3" w:rsidRDefault="00CA4D4D" w:rsidP="00CA4D4D">
      <w:pPr>
        <w:rPr>
          <w:rFonts w:ascii="Univers Next Pro Condensed" w:hAnsi="Univers Next Pro Condensed"/>
          <w:sz w:val="20"/>
          <w:szCs w:val="20"/>
        </w:rPr>
      </w:pPr>
      <w:r w:rsidRPr="007C1BA3">
        <w:rPr>
          <w:rFonts w:ascii="Univers Next Pro Condensed" w:hAnsi="Univers Next Pro Condensed"/>
          <w:sz w:val="20"/>
          <w:szCs w:val="20"/>
        </w:rPr>
        <w:t>Fait en un seul original, à……………………………………………………………, le ……………………………………</w:t>
      </w:r>
    </w:p>
    <w:p w14:paraId="1E308DE2" w14:textId="77777777" w:rsidR="00C97054" w:rsidRPr="007C1BA3" w:rsidRDefault="00C97054" w:rsidP="00CA4D4D">
      <w:pPr>
        <w:rPr>
          <w:rFonts w:ascii="Univers Next Pro Condensed" w:hAnsi="Univers Next Pro Condensed"/>
          <w:sz w:val="20"/>
          <w:szCs w:val="20"/>
        </w:rPr>
      </w:pPr>
    </w:p>
    <w:p w14:paraId="47BFD1D8" w14:textId="77777777" w:rsidR="00C97054" w:rsidRPr="007C1BA3" w:rsidRDefault="00C97054" w:rsidP="00CA4D4D">
      <w:pPr>
        <w:rPr>
          <w:rFonts w:ascii="Univers Next Pro Condensed" w:hAnsi="Univers Next Pro Condensed"/>
          <w:sz w:val="20"/>
          <w:szCs w:val="20"/>
        </w:rPr>
      </w:pPr>
    </w:p>
    <w:p w14:paraId="5DDBD851" w14:textId="77777777" w:rsidR="00CA4D4D" w:rsidRPr="007C1BA3" w:rsidRDefault="00CA4D4D" w:rsidP="00CA4D4D">
      <w:pPr>
        <w:spacing w:before="120"/>
        <w:ind w:left="2340"/>
        <w:jc w:val="both"/>
        <w:rPr>
          <w:rFonts w:ascii="Univers Next Pro Condensed" w:hAnsi="Univers Next Pro Condensed"/>
          <w:sz w:val="20"/>
          <w:szCs w:val="20"/>
        </w:rPr>
      </w:pPr>
      <w:r w:rsidRPr="007C1BA3">
        <w:rPr>
          <w:rFonts w:ascii="Univers Next Pro Condensed" w:hAnsi="Univers Next Pro Condensed"/>
          <w:sz w:val="20"/>
          <w:szCs w:val="20"/>
        </w:rPr>
        <w:t>Nom et qualité du signataire : ……………………………..</w:t>
      </w:r>
    </w:p>
    <w:p w14:paraId="560689F2" w14:textId="22087893" w:rsidR="00CA4D4D" w:rsidRDefault="00CA4D4D" w:rsidP="00D60AA6">
      <w:pPr>
        <w:spacing w:before="120"/>
        <w:ind w:left="2340"/>
        <w:jc w:val="both"/>
        <w:rPr>
          <w:rFonts w:ascii="Univers Next Pro Condensed" w:hAnsi="Univers Next Pro Condensed"/>
          <w:sz w:val="20"/>
          <w:szCs w:val="20"/>
        </w:rPr>
      </w:pPr>
      <w:r w:rsidRPr="007C1BA3">
        <w:rPr>
          <w:rFonts w:ascii="Univers Next Pro Condensed" w:hAnsi="Univers Next Pro Condensed"/>
          <w:sz w:val="20"/>
          <w:szCs w:val="20"/>
        </w:rPr>
        <w:t>Cachet de l’entreprise</w:t>
      </w:r>
    </w:p>
    <w:p w14:paraId="3A066D1B" w14:textId="23946626" w:rsidR="00CA3161" w:rsidRDefault="00CA3161" w:rsidP="00D60AA6">
      <w:pPr>
        <w:spacing w:before="120"/>
        <w:ind w:left="2340"/>
        <w:jc w:val="both"/>
        <w:rPr>
          <w:rFonts w:ascii="Univers Next Pro Condensed" w:hAnsi="Univers Next Pro Condensed"/>
          <w:sz w:val="20"/>
          <w:szCs w:val="20"/>
        </w:rPr>
      </w:pPr>
    </w:p>
    <w:p w14:paraId="133E094E" w14:textId="4DF7B1F4" w:rsidR="00CA3161" w:rsidRDefault="00CA3161" w:rsidP="00CA3161">
      <w:pPr>
        <w:spacing w:before="120"/>
        <w:jc w:val="both"/>
        <w:rPr>
          <w:rFonts w:ascii="Univers Next Pro Condensed" w:hAnsi="Univers Next Pro Condensed"/>
          <w:sz w:val="20"/>
          <w:szCs w:val="20"/>
        </w:rPr>
      </w:pPr>
    </w:p>
    <w:p w14:paraId="3272B575" w14:textId="77777777" w:rsidR="00CA3161" w:rsidRDefault="00CA3161" w:rsidP="00CA3161">
      <w:pPr>
        <w:spacing w:before="120"/>
        <w:jc w:val="both"/>
        <w:rPr>
          <w:rFonts w:ascii="Univers Next Pro Condensed" w:hAnsi="Univers Next Pro Condensed"/>
          <w:sz w:val="20"/>
          <w:szCs w:val="20"/>
        </w:rPr>
      </w:pPr>
    </w:p>
    <w:p w14:paraId="0F8B158D" w14:textId="5F65A3CA" w:rsidR="00801566" w:rsidRDefault="00CA3161" w:rsidP="00801566">
      <w:pPr>
        <w:rPr>
          <w:rFonts w:ascii="Univers Next Pro Condensed" w:hAnsi="Univers Next Pro Condensed"/>
          <w:sz w:val="18"/>
          <w:szCs w:val="20"/>
        </w:rPr>
      </w:pPr>
      <w:r w:rsidRPr="00CA3161">
        <w:rPr>
          <w:rFonts w:ascii="Univers Next Pro Condensed" w:hAnsi="Univers Next Pro Condensed"/>
          <w:sz w:val="18"/>
          <w:szCs w:val="20"/>
        </w:rPr>
        <w:t>ATTENTION : Si le présent accord-cadre n’est pas signé par le représentant légal du candidat, le signataire doit obligatoirement produire avec l’accord-cadre, un pouvoir daté et signé en original par le représentant légal l’autorisant à signer tous les documents relatifs à l’offre.</w:t>
      </w:r>
      <w:bookmarkStart w:id="227" w:name="_Toc197326340"/>
      <w:bookmarkStart w:id="228" w:name="_Toc453666277"/>
    </w:p>
    <w:p w14:paraId="594971A5" w14:textId="77777777" w:rsidR="00801566" w:rsidRDefault="00801566">
      <w:pPr>
        <w:rPr>
          <w:rFonts w:ascii="Univers Next Pro Condensed" w:hAnsi="Univers Next Pro Condensed"/>
          <w:sz w:val="18"/>
          <w:szCs w:val="20"/>
        </w:rPr>
      </w:pPr>
      <w:r>
        <w:rPr>
          <w:rFonts w:ascii="Univers Next Pro Condensed" w:hAnsi="Univers Next Pro Condensed"/>
          <w:sz w:val="18"/>
          <w:szCs w:val="20"/>
        </w:rPr>
        <w:br w:type="page"/>
      </w:r>
    </w:p>
    <w:p w14:paraId="53E6DFAE" w14:textId="65C68BF3" w:rsidR="00CA4D4D" w:rsidRPr="00801566" w:rsidRDefault="00CA4D4D" w:rsidP="00801566">
      <w:pPr>
        <w:pStyle w:val="Titre1"/>
        <w:spacing w:before="0"/>
        <w:jc w:val="both"/>
        <w:rPr>
          <w:rFonts w:ascii="Univers Next Pro Condensed" w:hAnsi="Univers Next Pro Condensed"/>
          <w:caps/>
          <w:sz w:val="28"/>
          <w:szCs w:val="28"/>
          <w:u w:val="none"/>
        </w:rPr>
      </w:pPr>
      <w:bookmarkStart w:id="229" w:name="_Toc216963487"/>
      <w:r w:rsidRPr="00801566">
        <w:rPr>
          <w:rFonts w:ascii="Univers Next Pro Condensed" w:hAnsi="Univers Next Pro Condensed"/>
          <w:caps/>
          <w:sz w:val="28"/>
          <w:szCs w:val="28"/>
          <w:u w:val="none"/>
        </w:rPr>
        <w:t xml:space="preserve">ARTICLE </w:t>
      </w:r>
      <w:r w:rsidR="007B7575" w:rsidRPr="00801566">
        <w:rPr>
          <w:rFonts w:ascii="Univers Next Pro Condensed" w:hAnsi="Univers Next Pro Condensed"/>
          <w:caps/>
          <w:sz w:val="28"/>
          <w:szCs w:val="28"/>
          <w:u w:val="none"/>
        </w:rPr>
        <w:t>2</w:t>
      </w:r>
      <w:r w:rsidR="003960D9" w:rsidRPr="00801566">
        <w:rPr>
          <w:rFonts w:ascii="Univers Next Pro Condensed" w:hAnsi="Univers Next Pro Condensed"/>
          <w:caps/>
          <w:sz w:val="28"/>
          <w:szCs w:val="28"/>
          <w:u w:val="none"/>
        </w:rPr>
        <w:t>2</w:t>
      </w:r>
      <w:r w:rsidRPr="00801566">
        <w:rPr>
          <w:rFonts w:ascii="Univers Next Pro Condensed" w:hAnsi="Univers Next Pro Condensed"/>
          <w:caps/>
          <w:sz w:val="28"/>
          <w:szCs w:val="28"/>
          <w:u w:val="none"/>
        </w:rPr>
        <w:t xml:space="preserve"> – acceptation de l’offre - SIGNATURE </w:t>
      </w:r>
      <w:bookmarkEnd w:id="227"/>
      <w:r w:rsidRPr="00801566">
        <w:rPr>
          <w:rFonts w:ascii="Univers Next Pro Condensed" w:hAnsi="Univers Next Pro Condensed"/>
          <w:caps/>
          <w:sz w:val="28"/>
          <w:szCs w:val="28"/>
          <w:u w:val="none"/>
        </w:rPr>
        <w:t>du Centre Pompidou</w:t>
      </w:r>
      <w:bookmarkEnd w:id="228"/>
      <w:bookmarkEnd w:id="229"/>
    </w:p>
    <w:p w14:paraId="5B1FFD16" w14:textId="77777777" w:rsidR="00CA4D4D" w:rsidRPr="000B6302" w:rsidRDefault="00CA4D4D" w:rsidP="00CA4D4D">
      <w:pPr>
        <w:rPr>
          <w:rFonts w:ascii="Univers Next Pro Condensed" w:hAnsi="Univers Next Pro Condensed"/>
          <w:sz w:val="20"/>
          <w:szCs w:val="20"/>
        </w:rPr>
      </w:pPr>
    </w:p>
    <w:p w14:paraId="753D1DE4" w14:textId="71DC6298" w:rsidR="00CA4D4D" w:rsidRPr="007C1BA3" w:rsidRDefault="006418D4" w:rsidP="00D60AA6">
      <w:pPr>
        <w:pStyle w:val="Titre3"/>
        <w:spacing w:before="0" w:after="0"/>
        <w:jc w:val="both"/>
        <w:rPr>
          <w:rFonts w:ascii="Univers Next Pro Condensed" w:hAnsi="Univers Next Pro Condensed"/>
          <w:sz w:val="20"/>
          <w:szCs w:val="20"/>
        </w:rPr>
      </w:pPr>
      <w:bookmarkStart w:id="230" w:name="_Toc197326341"/>
      <w:bookmarkStart w:id="231" w:name="_Toc453666278"/>
      <w:bookmarkStart w:id="232" w:name="_Toc216963488"/>
      <w:r w:rsidRPr="000B6302">
        <w:rPr>
          <w:rFonts w:ascii="Univers Next Pro Condensed" w:hAnsi="Univers Next Pro Condensed"/>
          <w:sz w:val="20"/>
          <w:szCs w:val="20"/>
        </w:rPr>
        <w:t>2</w:t>
      </w:r>
      <w:r w:rsidR="003960D9">
        <w:rPr>
          <w:rFonts w:ascii="Univers Next Pro Condensed" w:hAnsi="Univers Next Pro Condensed"/>
          <w:sz w:val="20"/>
          <w:szCs w:val="20"/>
        </w:rPr>
        <w:t>2</w:t>
      </w:r>
      <w:r w:rsidR="00CA4D4D" w:rsidRPr="000B6302">
        <w:rPr>
          <w:rFonts w:ascii="Univers Next Pro Condensed" w:hAnsi="Univers Next Pro Condensed"/>
          <w:sz w:val="20"/>
          <w:szCs w:val="20"/>
        </w:rPr>
        <w:t xml:space="preserve">.1 – </w:t>
      </w:r>
      <w:bookmarkEnd w:id="230"/>
      <w:bookmarkEnd w:id="231"/>
      <w:r w:rsidR="000417D9" w:rsidRPr="000B6302">
        <w:rPr>
          <w:rFonts w:ascii="Univers Next Pro Condensed" w:hAnsi="Univers Next Pro Condensed"/>
          <w:sz w:val="20"/>
          <w:szCs w:val="20"/>
        </w:rPr>
        <w:t>Mise au point</w:t>
      </w:r>
      <w:bookmarkEnd w:id="232"/>
    </w:p>
    <w:p w14:paraId="44B0990E" w14:textId="77777777" w:rsidR="00CA4D4D" w:rsidRPr="007C1BA3" w:rsidRDefault="00CA4D4D" w:rsidP="00D60AA6">
      <w:pPr>
        <w:rPr>
          <w:rFonts w:ascii="Univers Next Pro Condensed" w:hAnsi="Univers Next Pro Condensed"/>
          <w:sz w:val="20"/>
          <w:szCs w:val="20"/>
        </w:rPr>
      </w:pPr>
    </w:p>
    <w:p w14:paraId="45EC9736" w14:textId="77777777" w:rsidR="00CA4D4D" w:rsidRPr="007C1BA3" w:rsidRDefault="00CA4D4D" w:rsidP="00CA4D4D">
      <w:pPr>
        <w:jc w:val="both"/>
        <w:rPr>
          <w:rFonts w:ascii="Univers Next Pro Condensed" w:hAnsi="Univers Next Pro Condensed"/>
          <w:sz w:val="20"/>
          <w:szCs w:val="20"/>
        </w:rPr>
      </w:pPr>
      <w:r w:rsidRPr="007C1BA3">
        <w:rPr>
          <w:rFonts w:ascii="Univers Next Pro Condensed" w:hAnsi="Univers Next Pro Condensed"/>
          <w:sz w:val="20"/>
          <w:szCs w:val="20"/>
        </w:rPr>
        <w:t xml:space="preserve">Le présent accord-cadre : </w:t>
      </w:r>
    </w:p>
    <w:p w14:paraId="2071C664" w14:textId="1DF683BB" w:rsidR="00CA4D4D" w:rsidRPr="007C1BA3" w:rsidRDefault="002A52FB" w:rsidP="00CA4D4D">
      <w:pPr>
        <w:spacing w:before="120"/>
        <w:ind w:left="360"/>
        <w:jc w:val="both"/>
        <w:rPr>
          <w:rFonts w:ascii="Univers Next Pro Condensed" w:hAnsi="Univers Next Pro Condensed"/>
          <w:sz w:val="20"/>
          <w:szCs w:val="20"/>
        </w:rPr>
      </w:pPr>
      <w:sdt>
        <w:sdtPr>
          <w:rPr>
            <w:rFonts w:ascii="Univers Next Pro Condensed" w:hAnsi="Univers Next Pro Condensed"/>
            <w:sz w:val="22"/>
            <w:szCs w:val="22"/>
          </w:rPr>
          <w:id w:val="-602567158"/>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 xml:space="preserve">A fait l’objet d’une </w:t>
      </w:r>
      <w:r w:rsidR="000417D9">
        <w:rPr>
          <w:rFonts w:ascii="Univers Next Pro Condensed" w:hAnsi="Univers Next Pro Condensed"/>
          <w:sz w:val="20"/>
          <w:szCs w:val="20"/>
        </w:rPr>
        <w:t>mise au point en annexe.</w:t>
      </w:r>
    </w:p>
    <w:p w14:paraId="47D4A0A7" w14:textId="64DA6EB3" w:rsidR="00CA4D4D" w:rsidRPr="007C1BA3" w:rsidRDefault="002A52FB" w:rsidP="00CA4D4D">
      <w:pPr>
        <w:spacing w:before="120"/>
        <w:ind w:left="360"/>
        <w:jc w:val="both"/>
        <w:rPr>
          <w:rFonts w:ascii="Univers Next Pro Condensed" w:hAnsi="Univers Next Pro Condensed"/>
          <w:sz w:val="22"/>
          <w:szCs w:val="22"/>
        </w:rPr>
      </w:pPr>
      <w:sdt>
        <w:sdtPr>
          <w:rPr>
            <w:rFonts w:ascii="Univers Next Pro Condensed" w:hAnsi="Univers Next Pro Condensed"/>
            <w:sz w:val="22"/>
            <w:szCs w:val="22"/>
          </w:rPr>
          <w:id w:val="-1208641397"/>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 xml:space="preserve">N’a pas fait l’objet d’une </w:t>
      </w:r>
      <w:r w:rsidR="000417D9">
        <w:rPr>
          <w:rFonts w:ascii="Univers Next Pro Condensed" w:hAnsi="Univers Next Pro Condensed"/>
          <w:sz w:val="20"/>
          <w:szCs w:val="20"/>
        </w:rPr>
        <w:t>mise au point.</w:t>
      </w:r>
    </w:p>
    <w:p w14:paraId="4323F498" w14:textId="77777777" w:rsidR="00CA4D4D" w:rsidRPr="007C1BA3" w:rsidRDefault="00CA4D4D" w:rsidP="00D60AA6">
      <w:pPr>
        <w:rPr>
          <w:rFonts w:ascii="Univers Next Pro Condensed" w:hAnsi="Univers Next Pro Condensed"/>
          <w:sz w:val="20"/>
          <w:szCs w:val="20"/>
        </w:rPr>
      </w:pPr>
    </w:p>
    <w:p w14:paraId="0EBB2855" w14:textId="658CD143" w:rsidR="00CA4D4D" w:rsidRPr="007C1BA3" w:rsidRDefault="006418D4" w:rsidP="00D60AA6">
      <w:pPr>
        <w:pStyle w:val="Titre3"/>
        <w:spacing w:before="0" w:after="0"/>
        <w:jc w:val="both"/>
        <w:rPr>
          <w:rFonts w:ascii="Univers Next Pro Condensed" w:hAnsi="Univers Next Pro Condensed"/>
          <w:sz w:val="20"/>
          <w:szCs w:val="20"/>
        </w:rPr>
      </w:pPr>
      <w:bookmarkStart w:id="233" w:name="_Toc197326342"/>
      <w:bookmarkStart w:id="234" w:name="_Toc453666279"/>
      <w:bookmarkStart w:id="235" w:name="_Toc216963489"/>
      <w:r w:rsidRPr="007C1BA3">
        <w:rPr>
          <w:rFonts w:ascii="Univers Next Pro Condensed" w:hAnsi="Univers Next Pro Condensed"/>
          <w:sz w:val="20"/>
          <w:szCs w:val="20"/>
        </w:rPr>
        <w:t>2</w:t>
      </w:r>
      <w:r w:rsidR="003960D9">
        <w:rPr>
          <w:rFonts w:ascii="Univers Next Pro Condensed" w:hAnsi="Univers Next Pro Condensed"/>
          <w:sz w:val="20"/>
          <w:szCs w:val="20"/>
        </w:rPr>
        <w:t>2</w:t>
      </w:r>
      <w:r w:rsidR="00CA4D4D" w:rsidRPr="007C1BA3">
        <w:rPr>
          <w:rFonts w:ascii="Univers Next Pro Condensed" w:hAnsi="Univers Next Pro Condensed"/>
          <w:sz w:val="20"/>
          <w:szCs w:val="20"/>
        </w:rPr>
        <w:t>.2 – Récapitulatif des annexes établies après la remise des offres</w:t>
      </w:r>
      <w:bookmarkEnd w:id="233"/>
      <w:bookmarkEnd w:id="234"/>
      <w:bookmarkEnd w:id="235"/>
      <w:r w:rsidR="00CA4D4D" w:rsidRPr="007C1BA3">
        <w:rPr>
          <w:rFonts w:ascii="Univers Next Pro Condensed" w:hAnsi="Univers Next Pro Condensed"/>
          <w:sz w:val="20"/>
          <w:szCs w:val="20"/>
        </w:rPr>
        <w:t xml:space="preserve"> </w:t>
      </w:r>
    </w:p>
    <w:p w14:paraId="3D06FDE6" w14:textId="6F49116B" w:rsidR="00CA4D4D" w:rsidRPr="007C1BA3" w:rsidRDefault="002A52FB" w:rsidP="00CA4D4D">
      <w:pPr>
        <w:spacing w:before="120"/>
        <w:ind w:left="357"/>
        <w:jc w:val="both"/>
        <w:rPr>
          <w:rFonts w:ascii="Univers Next Pro Condensed" w:hAnsi="Univers Next Pro Condensed"/>
          <w:sz w:val="20"/>
          <w:szCs w:val="20"/>
        </w:rPr>
      </w:pPr>
      <w:sdt>
        <w:sdtPr>
          <w:rPr>
            <w:rFonts w:ascii="Univers Next Pro Condensed" w:hAnsi="Univers Next Pro Condensed"/>
            <w:sz w:val="22"/>
            <w:szCs w:val="22"/>
          </w:rPr>
          <w:id w:val="-342931749"/>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Annexe relative aux demandes de précisions ou compléments sur la teneur des offres</w:t>
      </w:r>
    </w:p>
    <w:p w14:paraId="58E8573B" w14:textId="2783143C" w:rsidR="00CA4D4D" w:rsidRPr="007C1BA3" w:rsidRDefault="002A52FB" w:rsidP="00CA4D4D">
      <w:pPr>
        <w:spacing w:before="120" w:line="360" w:lineRule="auto"/>
        <w:ind w:left="357"/>
        <w:jc w:val="both"/>
        <w:rPr>
          <w:rFonts w:ascii="Univers Next Pro Condensed" w:hAnsi="Univers Next Pro Condensed"/>
          <w:sz w:val="20"/>
          <w:szCs w:val="20"/>
        </w:rPr>
      </w:pPr>
      <w:sdt>
        <w:sdtPr>
          <w:rPr>
            <w:rFonts w:ascii="Univers Next Pro Condensed" w:hAnsi="Univers Next Pro Condensed"/>
            <w:sz w:val="22"/>
            <w:szCs w:val="22"/>
          </w:rPr>
          <w:id w:val="187577205"/>
          <w14:checkbox>
            <w14:checked w14:val="0"/>
            <w14:checkedState w14:val="2612" w14:font="MS Gothic"/>
            <w14:uncheckedState w14:val="2610" w14:font="MS Gothic"/>
          </w14:checkbox>
        </w:sdtPr>
        <w:sdtContent>
          <w:r w:rsidR="00D60AA6"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Autre(s) à lister :</w:t>
      </w:r>
    </w:p>
    <w:p w14:paraId="6C4FEF4B" w14:textId="77777777" w:rsidR="00CA4D4D" w:rsidRPr="007C1BA3" w:rsidRDefault="00CA4D4D" w:rsidP="00D60AA6">
      <w:pPr>
        <w:rPr>
          <w:rFonts w:ascii="Univers Next Pro Condensed" w:hAnsi="Univers Next Pro Condensed"/>
          <w:sz w:val="20"/>
          <w:szCs w:val="20"/>
        </w:rPr>
      </w:pPr>
    </w:p>
    <w:p w14:paraId="519C0C54" w14:textId="5F3799B2" w:rsidR="00CA4D4D" w:rsidRPr="007C1BA3" w:rsidRDefault="006418D4" w:rsidP="00D60AA6">
      <w:pPr>
        <w:pStyle w:val="Titre3"/>
        <w:spacing w:before="0" w:after="0"/>
        <w:jc w:val="both"/>
        <w:rPr>
          <w:rFonts w:ascii="Univers Next Pro Condensed" w:hAnsi="Univers Next Pro Condensed"/>
          <w:sz w:val="20"/>
          <w:szCs w:val="20"/>
        </w:rPr>
      </w:pPr>
      <w:bookmarkStart w:id="236" w:name="_Toc197326343"/>
      <w:bookmarkStart w:id="237" w:name="_Toc453666280"/>
      <w:bookmarkStart w:id="238" w:name="_Toc216963490"/>
      <w:r w:rsidRPr="007C1BA3">
        <w:rPr>
          <w:rFonts w:ascii="Univers Next Pro Condensed" w:hAnsi="Univers Next Pro Condensed"/>
          <w:sz w:val="20"/>
          <w:szCs w:val="20"/>
        </w:rPr>
        <w:t>2</w:t>
      </w:r>
      <w:r w:rsidR="003960D9">
        <w:rPr>
          <w:rFonts w:ascii="Univers Next Pro Condensed" w:hAnsi="Univers Next Pro Condensed"/>
          <w:sz w:val="20"/>
          <w:szCs w:val="20"/>
        </w:rPr>
        <w:t>2</w:t>
      </w:r>
      <w:r w:rsidR="00CA4D4D" w:rsidRPr="007C1BA3">
        <w:rPr>
          <w:rFonts w:ascii="Univers Next Pro Condensed" w:hAnsi="Univers Next Pro Condensed"/>
          <w:sz w:val="20"/>
          <w:szCs w:val="20"/>
        </w:rPr>
        <w:t>.3 – Acceptation de l’offre</w:t>
      </w:r>
      <w:bookmarkEnd w:id="236"/>
      <w:bookmarkEnd w:id="237"/>
      <w:bookmarkEnd w:id="238"/>
      <w:r w:rsidR="00CA4D4D" w:rsidRPr="007C1BA3">
        <w:rPr>
          <w:rFonts w:ascii="Univers Next Pro Condensed" w:hAnsi="Univers Next Pro Condensed"/>
          <w:sz w:val="20"/>
          <w:szCs w:val="20"/>
        </w:rPr>
        <w:t xml:space="preserve"> </w:t>
      </w:r>
    </w:p>
    <w:p w14:paraId="6A91C48F" w14:textId="77777777" w:rsidR="00CA4D4D" w:rsidRPr="007C1BA3" w:rsidRDefault="00CA4D4D" w:rsidP="00CA4D4D">
      <w:pPr>
        <w:rPr>
          <w:rFonts w:ascii="Univers Next Pro Condensed" w:hAnsi="Univers Next Pro Condensed"/>
          <w:sz w:val="20"/>
          <w:szCs w:val="20"/>
        </w:rPr>
      </w:pPr>
    </w:p>
    <w:p w14:paraId="752E9E2D" w14:textId="77777777" w:rsidR="00CA4D4D" w:rsidRPr="007C1BA3" w:rsidRDefault="00CA4D4D" w:rsidP="00CA4D4D">
      <w:pPr>
        <w:rPr>
          <w:rFonts w:ascii="Univers Next Pro Condensed" w:hAnsi="Univers Next Pro Condensed"/>
          <w:sz w:val="20"/>
          <w:szCs w:val="20"/>
        </w:rPr>
      </w:pPr>
      <w:r w:rsidRPr="007C1BA3">
        <w:rPr>
          <w:rFonts w:ascii="Univers Next Pro Condensed" w:hAnsi="Univers Next Pro Condensed"/>
          <w:sz w:val="20"/>
          <w:szCs w:val="20"/>
        </w:rPr>
        <w:t>La présente offre est acceptée par décision en date du …………………………………………………………………..</w:t>
      </w:r>
    </w:p>
    <w:p w14:paraId="18772AB2" w14:textId="77777777" w:rsidR="00CA4D4D" w:rsidRPr="007C1BA3" w:rsidRDefault="00CA4D4D" w:rsidP="00D60AA6">
      <w:pPr>
        <w:rPr>
          <w:rFonts w:ascii="Univers Next Pro Condensed" w:hAnsi="Univers Next Pro Condensed"/>
          <w:sz w:val="20"/>
          <w:szCs w:val="20"/>
        </w:rPr>
      </w:pPr>
    </w:p>
    <w:p w14:paraId="2EADBC5E" w14:textId="77777777" w:rsidR="00CA4D4D" w:rsidRPr="007C1BA3" w:rsidRDefault="00CA4D4D" w:rsidP="00D60AA6">
      <w:pPr>
        <w:rPr>
          <w:rFonts w:ascii="Univers Next Pro Condensed" w:hAnsi="Univers Next Pro Condensed"/>
          <w:sz w:val="20"/>
          <w:szCs w:val="20"/>
        </w:rPr>
      </w:pPr>
    </w:p>
    <w:p w14:paraId="0197D3D3" w14:textId="1147BBDC" w:rsidR="00CA4D4D" w:rsidRPr="007C1BA3" w:rsidRDefault="006418D4" w:rsidP="00D60AA6">
      <w:pPr>
        <w:pStyle w:val="Titre3"/>
        <w:spacing w:before="0" w:after="0"/>
        <w:jc w:val="both"/>
        <w:rPr>
          <w:rFonts w:ascii="Univers Next Pro Condensed" w:hAnsi="Univers Next Pro Condensed"/>
          <w:sz w:val="20"/>
          <w:szCs w:val="20"/>
        </w:rPr>
      </w:pPr>
      <w:bookmarkStart w:id="239" w:name="_Toc197326344"/>
      <w:bookmarkStart w:id="240" w:name="_Toc453666281"/>
      <w:bookmarkStart w:id="241" w:name="_Toc216963491"/>
      <w:r w:rsidRPr="007C1BA3">
        <w:rPr>
          <w:rFonts w:ascii="Univers Next Pro Condensed" w:hAnsi="Univers Next Pro Condensed"/>
          <w:sz w:val="20"/>
          <w:szCs w:val="20"/>
        </w:rPr>
        <w:t>2</w:t>
      </w:r>
      <w:r w:rsidR="003960D9">
        <w:rPr>
          <w:rFonts w:ascii="Univers Next Pro Condensed" w:hAnsi="Univers Next Pro Condensed"/>
          <w:sz w:val="20"/>
          <w:szCs w:val="20"/>
        </w:rPr>
        <w:t>2</w:t>
      </w:r>
      <w:r w:rsidR="00CA4D4D" w:rsidRPr="007C1BA3">
        <w:rPr>
          <w:rFonts w:ascii="Univers Next Pro Condensed" w:hAnsi="Univers Next Pro Condensed"/>
          <w:sz w:val="20"/>
          <w:szCs w:val="20"/>
        </w:rPr>
        <w:t>.4 – Signature du Centre Pompidou</w:t>
      </w:r>
      <w:bookmarkEnd w:id="239"/>
      <w:bookmarkEnd w:id="240"/>
      <w:bookmarkEnd w:id="241"/>
    </w:p>
    <w:p w14:paraId="38A60185" w14:textId="77777777" w:rsidR="00CA4D4D" w:rsidRPr="007C1BA3" w:rsidRDefault="00CA4D4D" w:rsidP="00D60AA6">
      <w:pPr>
        <w:rPr>
          <w:rFonts w:ascii="Univers Next Pro Condensed" w:hAnsi="Univers Next Pro Condensed"/>
          <w:sz w:val="20"/>
          <w:szCs w:val="20"/>
        </w:rPr>
      </w:pPr>
    </w:p>
    <w:p w14:paraId="53952A2D" w14:textId="77777777" w:rsidR="00632E7D" w:rsidRPr="007C1BA3" w:rsidRDefault="00632E7D" w:rsidP="00D60AA6">
      <w:pPr>
        <w:rPr>
          <w:rFonts w:ascii="Univers Next Pro Condensed" w:hAnsi="Univers Next Pro Condensed"/>
          <w:sz w:val="20"/>
          <w:szCs w:val="20"/>
        </w:rPr>
      </w:pPr>
      <w:r w:rsidRPr="007C1BA3">
        <w:rPr>
          <w:rFonts w:ascii="Univers Next Pro Condensed" w:hAnsi="Univers Next Pro Condensed"/>
          <w:sz w:val="20"/>
          <w:szCs w:val="20"/>
        </w:rPr>
        <w:t>A…………………………………………………………..</w:t>
      </w:r>
    </w:p>
    <w:p w14:paraId="1C7FE401" w14:textId="77777777" w:rsidR="00632E7D" w:rsidRPr="007C1BA3" w:rsidRDefault="00632E7D" w:rsidP="00D60AA6">
      <w:pPr>
        <w:rPr>
          <w:rFonts w:ascii="Univers Next Pro Condensed" w:hAnsi="Univers Next Pro Condensed"/>
          <w:sz w:val="20"/>
          <w:szCs w:val="20"/>
        </w:rPr>
      </w:pPr>
    </w:p>
    <w:p w14:paraId="715AC42A" w14:textId="77777777" w:rsidR="00CA4D4D" w:rsidRPr="007C1BA3" w:rsidRDefault="00CA4D4D" w:rsidP="00D60AA6">
      <w:pPr>
        <w:rPr>
          <w:rFonts w:ascii="Univers Next Pro Condensed" w:hAnsi="Univers Next Pro Condensed"/>
          <w:sz w:val="20"/>
          <w:szCs w:val="20"/>
        </w:rPr>
      </w:pPr>
      <w:r w:rsidRPr="007C1BA3">
        <w:rPr>
          <w:rFonts w:ascii="Univers Next Pro Condensed" w:hAnsi="Univers Next Pro Condensed"/>
          <w:sz w:val="20"/>
          <w:szCs w:val="20"/>
        </w:rPr>
        <w:t>Le …………………………………………………………….</w:t>
      </w:r>
    </w:p>
    <w:p w14:paraId="42247C3D" w14:textId="77777777" w:rsidR="00CA4D4D" w:rsidRPr="007C1BA3" w:rsidRDefault="00CA4D4D" w:rsidP="00D60AA6">
      <w:pPr>
        <w:rPr>
          <w:rFonts w:ascii="Univers Next Pro Condensed" w:hAnsi="Univers Next Pro Condensed"/>
          <w:sz w:val="20"/>
          <w:szCs w:val="20"/>
        </w:rPr>
      </w:pPr>
    </w:p>
    <w:p w14:paraId="0CBF091A" w14:textId="77777777" w:rsidR="00CA4D4D" w:rsidRPr="007C1BA3" w:rsidRDefault="00CA4D4D" w:rsidP="00D60AA6">
      <w:pPr>
        <w:rPr>
          <w:rFonts w:ascii="Univers Next Pro Condensed" w:hAnsi="Univers Next Pro Condensed"/>
          <w:sz w:val="20"/>
          <w:szCs w:val="20"/>
        </w:rPr>
      </w:pPr>
    </w:p>
    <w:p w14:paraId="17CCF53A" w14:textId="77777777" w:rsidR="00CA4D4D" w:rsidRPr="007C1BA3" w:rsidRDefault="00CA4D4D" w:rsidP="00D60AA6">
      <w:pPr>
        <w:rPr>
          <w:rFonts w:ascii="Univers Next Pro Condensed" w:hAnsi="Univers Next Pro Condensed"/>
          <w:sz w:val="20"/>
          <w:szCs w:val="20"/>
        </w:rPr>
      </w:pPr>
    </w:p>
    <w:p w14:paraId="2CE87030" w14:textId="77777777" w:rsidR="00CA4D4D" w:rsidRPr="007C1BA3" w:rsidRDefault="00CA4D4D" w:rsidP="00D60AA6">
      <w:pPr>
        <w:rPr>
          <w:rFonts w:ascii="Univers Next Pro Condensed" w:hAnsi="Univers Next Pro Condensed"/>
          <w:sz w:val="20"/>
          <w:szCs w:val="20"/>
        </w:rPr>
      </w:pPr>
    </w:p>
    <w:p w14:paraId="5CC51433" w14:textId="74AE785A" w:rsidR="00420A3F" w:rsidRPr="007C1BA3" w:rsidRDefault="00420A3F" w:rsidP="00672D87">
      <w:pPr>
        <w:ind w:left="3420"/>
        <w:jc w:val="both"/>
        <w:rPr>
          <w:rFonts w:ascii="Univers Next Pro Condensed" w:hAnsi="Univers Next Pro Condensed"/>
          <w:sz w:val="20"/>
          <w:szCs w:val="20"/>
        </w:rPr>
      </w:pPr>
      <w:bookmarkStart w:id="242" w:name="_Toc197326345"/>
      <w:r w:rsidRPr="007C1BA3">
        <w:rPr>
          <w:rFonts w:ascii="Univers Next Pro Condensed" w:hAnsi="Univers Next Pro Condensed"/>
          <w:sz w:val="20"/>
          <w:szCs w:val="20"/>
        </w:rPr>
        <w:t>Pour le Centre Pompidou,</w:t>
      </w:r>
    </w:p>
    <w:p w14:paraId="0FA4E044" w14:textId="77777777" w:rsidR="00420A3F" w:rsidRPr="007C1BA3" w:rsidRDefault="00420A3F" w:rsidP="00420A3F">
      <w:pPr>
        <w:ind w:left="3420"/>
        <w:jc w:val="both"/>
        <w:rPr>
          <w:rFonts w:ascii="Univers Next Pro Condensed" w:hAnsi="Univers Next Pro Condensed"/>
          <w:sz w:val="20"/>
          <w:szCs w:val="20"/>
        </w:rPr>
      </w:pPr>
    </w:p>
    <w:p w14:paraId="433C4E38" w14:textId="77777777" w:rsidR="00420A3F" w:rsidRPr="007C1BA3" w:rsidRDefault="00420A3F" w:rsidP="00420A3F">
      <w:pPr>
        <w:ind w:left="3420"/>
        <w:jc w:val="both"/>
        <w:rPr>
          <w:rFonts w:ascii="Univers Next Pro Condensed" w:hAnsi="Univers Next Pro Condensed"/>
          <w:sz w:val="20"/>
          <w:szCs w:val="20"/>
        </w:rPr>
      </w:pPr>
    </w:p>
    <w:p w14:paraId="7B91990D" w14:textId="644C13EC" w:rsidR="00420A3F" w:rsidRPr="007C1BA3" w:rsidRDefault="00420A3F" w:rsidP="00420A3F">
      <w:pPr>
        <w:ind w:left="3420"/>
        <w:jc w:val="both"/>
        <w:rPr>
          <w:rFonts w:ascii="Univers Next Pro Condensed" w:hAnsi="Univers Next Pro Condensed"/>
          <w:sz w:val="20"/>
          <w:szCs w:val="20"/>
        </w:rPr>
      </w:pPr>
      <w:r w:rsidRPr="007C1BA3">
        <w:rPr>
          <w:rFonts w:ascii="Univers Next Pro Condensed" w:hAnsi="Univers Next Pro Condensed"/>
          <w:sz w:val="20"/>
          <w:szCs w:val="20"/>
        </w:rPr>
        <w:t xml:space="preserve">Le </w:t>
      </w:r>
      <w:r w:rsidR="00672D87" w:rsidRPr="007C1BA3">
        <w:rPr>
          <w:rFonts w:ascii="Univers Next Pro Condensed" w:hAnsi="Univers Next Pro Condensed"/>
          <w:sz w:val="20"/>
          <w:szCs w:val="20"/>
        </w:rPr>
        <w:t>représentant du</w:t>
      </w:r>
      <w:r w:rsidRPr="007C1BA3">
        <w:rPr>
          <w:rFonts w:ascii="Univers Next Pro Condensed" w:hAnsi="Univers Next Pro Condensed"/>
          <w:sz w:val="20"/>
          <w:szCs w:val="20"/>
        </w:rPr>
        <w:t xml:space="preserve"> pouvoir adjudicateur</w:t>
      </w:r>
    </w:p>
    <w:p w14:paraId="1BA97858" w14:textId="77777777" w:rsidR="00CA4D4D" w:rsidRPr="007C1BA3" w:rsidRDefault="00CA4D4D" w:rsidP="00D60AA6">
      <w:pPr>
        <w:rPr>
          <w:rFonts w:ascii="Univers Next Pro Condensed" w:hAnsi="Univers Next Pro Condensed"/>
          <w:sz w:val="20"/>
          <w:szCs w:val="20"/>
        </w:rPr>
      </w:pPr>
    </w:p>
    <w:p w14:paraId="4F7A7BBE" w14:textId="77777777" w:rsidR="0090496D" w:rsidRPr="007C1BA3" w:rsidRDefault="0090496D" w:rsidP="0090496D">
      <w:pPr>
        <w:rPr>
          <w:rFonts w:ascii="Univers Next Pro Condensed" w:hAnsi="Univers Next Pro Condensed"/>
          <w:sz w:val="20"/>
          <w:szCs w:val="20"/>
        </w:rPr>
      </w:pPr>
    </w:p>
    <w:p w14:paraId="28EA1592" w14:textId="77777777" w:rsidR="00CA4D4D" w:rsidRPr="007C1BA3" w:rsidRDefault="00CA4D4D" w:rsidP="00CA4D4D">
      <w:pPr>
        <w:rPr>
          <w:rFonts w:ascii="Univers Next Pro Condensed" w:hAnsi="Univers Next Pro Condensed"/>
          <w:sz w:val="20"/>
          <w:szCs w:val="20"/>
        </w:rPr>
      </w:pPr>
    </w:p>
    <w:p w14:paraId="374A4AF2" w14:textId="77777777" w:rsidR="00CA4D4D" w:rsidRPr="007C1BA3" w:rsidRDefault="00CA4D4D" w:rsidP="00CA4D4D">
      <w:pPr>
        <w:rPr>
          <w:rFonts w:ascii="Univers Next Pro Condensed" w:hAnsi="Univers Next Pro Condensed"/>
          <w:sz w:val="20"/>
          <w:szCs w:val="20"/>
        </w:rPr>
      </w:pPr>
    </w:p>
    <w:p w14:paraId="3829F5A3" w14:textId="189B80CB" w:rsidR="00CA4D4D" w:rsidRPr="007C1BA3" w:rsidRDefault="00CA4D4D" w:rsidP="00CA4D4D">
      <w:pPr>
        <w:pStyle w:val="Titre1"/>
        <w:spacing w:before="0"/>
        <w:jc w:val="both"/>
        <w:rPr>
          <w:rFonts w:ascii="Univers Next Pro Condensed" w:hAnsi="Univers Next Pro Condensed"/>
          <w:caps/>
          <w:sz w:val="28"/>
          <w:szCs w:val="28"/>
          <w:u w:val="none"/>
        </w:rPr>
      </w:pPr>
      <w:r w:rsidRPr="007C1BA3">
        <w:rPr>
          <w:rFonts w:ascii="Univers Next Pro Condensed" w:hAnsi="Univers Next Pro Condensed" w:cs="Times New Roman"/>
          <w:b w:val="0"/>
          <w:bCs w:val="0"/>
          <w:u w:val="none"/>
        </w:rPr>
        <w:br w:type="page"/>
      </w:r>
      <w:bookmarkStart w:id="243" w:name="_Toc453666282"/>
      <w:bookmarkStart w:id="244" w:name="_Toc216963492"/>
      <w:r w:rsidRPr="000B6302">
        <w:rPr>
          <w:rFonts w:ascii="Univers Next Pro Condensed" w:hAnsi="Univers Next Pro Condensed"/>
          <w:caps/>
          <w:sz w:val="28"/>
          <w:szCs w:val="28"/>
          <w:u w:val="none"/>
        </w:rPr>
        <w:t>ARTICLE 2</w:t>
      </w:r>
      <w:r w:rsidR="003960D9">
        <w:rPr>
          <w:rFonts w:ascii="Univers Next Pro Condensed" w:hAnsi="Univers Next Pro Condensed"/>
          <w:caps/>
          <w:sz w:val="28"/>
          <w:szCs w:val="28"/>
          <w:u w:val="none"/>
        </w:rPr>
        <w:t>3</w:t>
      </w:r>
      <w:r w:rsidRPr="000B6302">
        <w:rPr>
          <w:rFonts w:ascii="Univers Next Pro Condensed" w:hAnsi="Univers Next Pro Condensed"/>
          <w:caps/>
          <w:sz w:val="28"/>
          <w:szCs w:val="28"/>
          <w:u w:val="none"/>
        </w:rPr>
        <w:t xml:space="preserve"> – CADRE DE NANTISSEMENT OU DE CESSION DE CREANCE</w:t>
      </w:r>
      <w:r w:rsidRPr="000B6302">
        <w:rPr>
          <w:rFonts w:ascii="Univers Next Pro Condensed" w:hAnsi="Univers Next Pro Condensed"/>
        </w:rPr>
        <w:footnoteReference w:id="22"/>
      </w:r>
      <w:bookmarkEnd w:id="242"/>
      <w:bookmarkEnd w:id="243"/>
      <w:bookmarkEnd w:id="244"/>
    </w:p>
    <w:p w14:paraId="3CC1523F" w14:textId="77777777" w:rsidR="00CA4D4D" w:rsidRPr="007C1BA3" w:rsidRDefault="00CA4D4D" w:rsidP="00D60AA6">
      <w:pPr>
        <w:rPr>
          <w:rFonts w:ascii="Univers Next Pro Condensed" w:hAnsi="Univers Next Pro Condensed"/>
          <w:sz w:val="20"/>
          <w:szCs w:val="20"/>
        </w:rPr>
      </w:pPr>
    </w:p>
    <w:p w14:paraId="5F7D012B" w14:textId="77777777" w:rsidR="00CA4D4D" w:rsidRPr="007C1BA3" w:rsidRDefault="00CA4D4D" w:rsidP="00D60AA6">
      <w:pPr>
        <w:rPr>
          <w:rFonts w:ascii="Univers Next Pro Condensed" w:hAnsi="Univers Next Pro Condensed"/>
          <w:sz w:val="20"/>
          <w:szCs w:val="20"/>
        </w:rPr>
      </w:pPr>
      <w:r w:rsidRPr="007C1BA3">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7C1BA3">
        <w:rPr>
          <w:rFonts w:ascii="Univers Next Pro Condensed" w:hAnsi="Univers Next Pro Condensed"/>
          <w:sz w:val="20"/>
          <w:szCs w:val="20"/>
        </w:rPr>
        <w:footnoteReference w:id="23"/>
      </w:r>
      <w:r w:rsidRPr="007C1BA3">
        <w:rPr>
          <w:rFonts w:ascii="Univers Next Pro Condensed" w:hAnsi="Univers Next Pro Condensed"/>
          <w:sz w:val="20"/>
          <w:szCs w:val="20"/>
        </w:rPr>
        <w:t xml:space="preserve"> : </w:t>
      </w:r>
    </w:p>
    <w:p w14:paraId="59A2B6FF" w14:textId="77777777" w:rsidR="00CA4D4D" w:rsidRPr="007C1BA3" w:rsidRDefault="00CA4D4D" w:rsidP="00D60AA6">
      <w:pPr>
        <w:rPr>
          <w:rFonts w:ascii="Univers Next Pro Condensed" w:hAnsi="Univers Next Pro Condensed"/>
          <w:sz w:val="20"/>
          <w:szCs w:val="20"/>
        </w:rPr>
      </w:pPr>
    </w:p>
    <w:p w14:paraId="77335054" w14:textId="1A65EFA3" w:rsidR="00CA3161" w:rsidRPr="00CA3161" w:rsidRDefault="002A52FB" w:rsidP="00CA3161">
      <w:pPr>
        <w:spacing w:line="360" w:lineRule="auto"/>
        <w:jc w:val="both"/>
        <w:rPr>
          <w:rFonts w:ascii="Univers Next Pro Condensed" w:hAnsi="Univers Next Pro Condensed"/>
          <w:sz w:val="20"/>
          <w:szCs w:val="20"/>
        </w:rPr>
      </w:pPr>
      <w:sdt>
        <w:sdtPr>
          <w:rPr>
            <w:rFonts w:ascii="Univers Next Pro Condensed" w:hAnsi="Univers Next Pro Condensed"/>
            <w:sz w:val="22"/>
            <w:szCs w:val="22"/>
          </w:rPr>
          <w:id w:val="576564001"/>
          <w14:checkbox>
            <w14:checked w14:val="0"/>
            <w14:checkedState w14:val="2612" w14:font="MS Gothic"/>
            <w14:uncheckedState w14:val="2610" w14:font="MS Gothic"/>
          </w14:checkbox>
        </w:sdtPr>
        <w:sdtContent>
          <w:r w:rsidR="001E380F"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 xml:space="preserve">La totalité </w:t>
      </w:r>
      <w:r w:rsidR="00CA3161" w:rsidRPr="00CA3161">
        <w:rPr>
          <w:rFonts w:ascii="Univers Next Pro Condensed" w:hAnsi="Univers Next Pro Condensed"/>
          <w:sz w:val="20"/>
          <w:szCs w:val="20"/>
        </w:rPr>
        <w:t>du montant correspondant aux bons de commande</w:t>
      </w:r>
      <w:r w:rsidR="00CA3161">
        <w:rPr>
          <w:rFonts w:ascii="Univers Next Pro Condensed" w:hAnsi="Univers Next Pro Condensed"/>
          <w:sz w:val="20"/>
          <w:szCs w:val="20"/>
        </w:rPr>
        <w:t xml:space="preserve"> valant marché subséquent</w:t>
      </w:r>
      <w:r w:rsidR="00CA3161" w:rsidRPr="00CA3161">
        <w:rPr>
          <w:rFonts w:ascii="Univers Next Pro Condensed" w:hAnsi="Univers Next Pro Condensed"/>
          <w:sz w:val="20"/>
          <w:szCs w:val="20"/>
        </w:rPr>
        <w:t xml:space="preserve"> émis par le Centre Pompidou au titre du présent marché fixé à :………………………………………………..</w:t>
      </w:r>
    </w:p>
    <w:p w14:paraId="52532F73" w14:textId="52C1FDD2" w:rsidR="00CA4D4D" w:rsidRPr="007C1BA3" w:rsidRDefault="00CA4D4D" w:rsidP="00CA4D4D">
      <w:pPr>
        <w:spacing w:line="360" w:lineRule="auto"/>
        <w:jc w:val="both"/>
        <w:rPr>
          <w:rFonts w:ascii="Univers Next Pro Condensed" w:hAnsi="Univers Next Pro Condensed"/>
          <w:sz w:val="20"/>
          <w:szCs w:val="20"/>
        </w:rPr>
      </w:pPr>
    </w:p>
    <w:p w14:paraId="0B0D7D3F" w14:textId="2D12DE0A" w:rsidR="00CA4D4D" w:rsidRPr="007C1BA3" w:rsidRDefault="002A52FB" w:rsidP="00CA4D4D">
      <w:pPr>
        <w:spacing w:line="360" w:lineRule="auto"/>
        <w:jc w:val="both"/>
        <w:rPr>
          <w:rFonts w:ascii="Univers Next Pro Condensed" w:hAnsi="Univers Next Pro Condensed"/>
          <w:sz w:val="20"/>
          <w:szCs w:val="20"/>
        </w:rPr>
      </w:pPr>
      <w:sdt>
        <w:sdtPr>
          <w:rPr>
            <w:rFonts w:ascii="Univers Next Pro Condensed" w:hAnsi="Univers Next Pro Condensed"/>
            <w:sz w:val="22"/>
            <w:szCs w:val="22"/>
          </w:rPr>
          <w:id w:val="-674194125"/>
          <w14:checkbox>
            <w14:checked w14:val="0"/>
            <w14:checkedState w14:val="2612" w14:font="MS Gothic"/>
            <w14:uncheckedState w14:val="2610" w14:font="MS Gothic"/>
          </w14:checkbox>
        </w:sdtPr>
        <w:sdtContent>
          <w:r w:rsidR="001E380F"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La partie que le titulaire n’envisage pas de confier à des sous-traitants bénéficiant du paiement</w:t>
      </w:r>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 xml:space="preserve">direct est de (indiquer le montant en chiffres et en lettres) : </w:t>
      </w:r>
    </w:p>
    <w:p w14:paraId="1F8A869F" w14:textId="77777777" w:rsidR="00CA4D4D" w:rsidRPr="007C1BA3" w:rsidRDefault="00CA4D4D" w:rsidP="00CA4D4D">
      <w:pPr>
        <w:spacing w:line="360" w:lineRule="auto"/>
        <w:jc w:val="both"/>
        <w:rPr>
          <w:rFonts w:ascii="Univers Next Pro Condensed" w:hAnsi="Univers Next Pro Condensed"/>
          <w:sz w:val="20"/>
          <w:szCs w:val="20"/>
        </w:rPr>
      </w:pPr>
      <w:r w:rsidRPr="007C1BA3">
        <w:rPr>
          <w:rFonts w:ascii="Univers Next Pro Condensed" w:hAnsi="Univers Next Pro Condensed"/>
          <w:sz w:val="20"/>
          <w:szCs w:val="20"/>
        </w:rPr>
        <w:t>…………………………………………………………………………………………………………………</w:t>
      </w:r>
    </w:p>
    <w:p w14:paraId="205B4619" w14:textId="77777777" w:rsidR="00CA4D4D" w:rsidRPr="007C1BA3" w:rsidRDefault="00CA4D4D" w:rsidP="00CA4D4D">
      <w:pPr>
        <w:spacing w:line="360" w:lineRule="auto"/>
        <w:jc w:val="both"/>
        <w:rPr>
          <w:rFonts w:ascii="Univers Next Pro Condensed" w:hAnsi="Univers Next Pro Condensed"/>
          <w:sz w:val="20"/>
          <w:szCs w:val="20"/>
        </w:rPr>
      </w:pPr>
      <w:r w:rsidRPr="007C1BA3">
        <w:rPr>
          <w:rFonts w:ascii="Univers Next Pro Condensed" w:hAnsi="Univers Next Pro Condensed"/>
          <w:sz w:val="20"/>
          <w:szCs w:val="20"/>
        </w:rPr>
        <w:t>…………………………………………………………………………………………………………………</w:t>
      </w:r>
    </w:p>
    <w:p w14:paraId="689CF9BB" w14:textId="2A29A543" w:rsidR="00CA4D4D" w:rsidRPr="007C1BA3" w:rsidRDefault="002A52FB" w:rsidP="00CA4D4D">
      <w:pPr>
        <w:spacing w:line="360" w:lineRule="auto"/>
        <w:rPr>
          <w:rFonts w:ascii="Univers Next Pro Condensed" w:hAnsi="Univers Next Pro Condensed"/>
          <w:sz w:val="22"/>
          <w:szCs w:val="22"/>
        </w:rPr>
      </w:pPr>
      <w:sdt>
        <w:sdtPr>
          <w:rPr>
            <w:rFonts w:ascii="Univers Next Pro Condensed" w:hAnsi="Univers Next Pro Condensed"/>
            <w:sz w:val="22"/>
            <w:szCs w:val="22"/>
          </w:rPr>
          <w:id w:val="1438260408"/>
          <w14:checkbox>
            <w14:checked w14:val="0"/>
            <w14:checkedState w14:val="2612" w14:font="MS Gothic"/>
            <w14:uncheckedState w14:val="2610" w14:font="MS Gothic"/>
          </w14:checkbox>
        </w:sdtPr>
        <w:sdtContent>
          <w:r w:rsidR="001E380F"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La partie des prestations devant être exécutées par …………………………………………… en qualité de</w:t>
      </w:r>
      <w:r w:rsidR="00CA4D4D" w:rsidRPr="007C1BA3">
        <w:rPr>
          <w:rStyle w:val="Appelnotedebasdep"/>
          <w:rFonts w:ascii="Univers Next Pro Condensed" w:hAnsi="Univers Next Pro Condensed"/>
          <w:sz w:val="22"/>
          <w:szCs w:val="22"/>
        </w:rPr>
        <w:footnoteReference w:id="24"/>
      </w:r>
      <w:r w:rsidR="00CA4D4D" w:rsidRPr="007C1BA3">
        <w:rPr>
          <w:rFonts w:ascii="Univers Next Pro Condensed" w:hAnsi="Univers Next Pro Condensed"/>
          <w:sz w:val="22"/>
          <w:szCs w:val="22"/>
        </w:rPr>
        <w:t> :</w:t>
      </w:r>
    </w:p>
    <w:p w14:paraId="6925742A" w14:textId="0033B9D7" w:rsidR="00CA4D4D" w:rsidRPr="007C1BA3" w:rsidRDefault="002A52FB" w:rsidP="00CA4D4D">
      <w:pPr>
        <w:spacing w:line="360" w:lineRule="auto"/>
        <w:ind w:left="540"/>
        <w:jc w:val="both"/>
        <w:rPr>
          <w:rFonts w:ascii="Univers Next Pro Condensed" w:hAnsi="Univers Next Pro Condensed"/>
          <w:sz w:val="20"/>
          <w:szCs w:val="20"/>
        </w:rPr>
      </w:pPr>
      <w:sdt>
        <w:sdtPr>
          <w:rPr>
            <w:rFonts w:ascii="Univers Next Pro Condensed" w:hAnsi="Univers Next Pro Condensed"/>
            <w:sz w:val="22"/>
            <w:szCs w:val="22"/>
          </w:rPr>
          <w:id w:val="-1306158351"/>
          <w14:checkbox>
            <w14:checked w14:val="0"/>
            <w14:checkedState w14:val="2612" w14:font="MS Gothic"/>
            <w14:uncheckedState w14:val="2610" w14:font="MS Gothic"/>
          </w14:checkbox>
        </w:sdtPr>
        <w:sdtContent>
          <w:r w:rsidR="001E380F"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 xml:space="preserve">Membre du groupement d’entreprises titulaire de l’accord-cadre </w:t>
      </w:r>
    </w:p>
    <w:p w14:paraId="5CE66B6A" w14:textId="126E8361" w:rsidR="00CA4D4D" w:rsidRPr="007C1BA3" w:rsidRDefault="002A52FB" w:rsidP="00CA4D4D">
      <w:pPr>
        <w:spacing w:line="360" w:lineRule="auto"/>
        <w:ind w:left="540"/>
        <w:jc w:val="both"/>
        <w:rPr>
          <w:rFonts w:ascii="Univers Next Pro Condensed" w:hAnsi="Univers Next Pro Condensed"/>
          <w:sz w:val="20"/>
          <w:szCs w:val="20"/>
        </w:rPr>
      </w:pPr>
      <w:sdt>
        <w:sdtPr>
          <w:rPr>
            <w:rFonts w:ascii="Univers Next Pro Condensed" w:hAnsi="Univers Next Pro Condensed"/>
            <w:sz w:val="22"/>
            <w:szCs w:val="22"/>
          </w:rPr>
          <w:id w:val="111872490"/>
          <w14:checkbox>
            <w14:checked w14:val="0"/>
            <w14:checkedState w14:val="2612" w14:font="MS Gothic"/>
            <w14:uncheckedState w14:val="2610" w14:font="MS Gothic"/>
          </w14:checkbox>
        </w:sdtPr>
        <w:sdtContent>
          <w:r w:rsidR="001E380F" w:rsidRPr="007C1BA3">
            <w:rPr>
              <w:rFonts w:ascii="Segoe UI Symbol" w:eastAsia="MS Gothic" w:hAnsi="Segoe UI Symbol" w:cs="Segoe UI Symbol"/>
              <w:sz w:val="22"/>
              <w:szCs w:val="22"/>
            </w:rPr>
            <w:t>☐</w:t>
          </w:r>
        </w:sdtContent>
      </w:sdt>
      <w:r w:rsidR="00CA4D4D" w:rsidRPr="007C1BA3">
        <w:rPr>
          <w:rFonts w:ascii="Univers Next Pro Condensed" w:hAnsi="Univers Next Pro Condensed"/>
          <w:sz w:val="22"/>
          <w:szCs w:val="22"/>
        </w:rPr>
        <w:t xml:space="preserve"> </w:t>
      </w:r>
      <w:r w:rsidR="00CA4D4D" w:rsidRPr="007C1BA3">
        <w:rPr>
          <w:rFonts w:ascii="Univers Next Pro Condensed" w:hAnsi="Univers Next Pro Condensed"/>
          <w:sz w:val="20"/>
          <w:szCs w:val="20"/>
        </w:rPr>
        <w:t>Sous-traitant présenté dans l’offre</w:t>
      </w:r>
    </w:p>
    <w:p w14:paraId="0EB39A87" w14:textId="77777777" w:rsidR="00CA4D4D" w:rsidRPr="007C1BA3" w:rsidRDefault="00CA4D4D" w:rsidP="00CA4D4D">
      <w:pPr>
        <w:spacing w:line="360" w:lineRule="auto"/>
        <w:jc w:val="both"/>
        <w:rPr>
          <w:rFonts w:ascii="Univers Next Pro Condensed" w:hAnsi="Univers Next Pro Condensed"/>
          <w:sz w:val="20"/>
          <w:szCs w:val="20"/>
        </w:rPr>
      </w:pPr>
      <w:r w:rsidRPr="007C1BA3">
        <w:rPr>
          <w:rFonts w:ascii="Univers Next Pro Condensed" w:hAnsi="Univers Next Pro Condensed"/>
          <w:sz w:val="20"/>
          <w:szCs w:val="20"/>
        </w:rPr>
        <w:t xml:space="preserve">est égale à (indiquer le montant en chiffres et en lettres) : </w:t>
      </w:r>
    </w:p>
    <w:p w14:paraId="1B3BD86E" w14:textId="6B4C89E5" w:rsidR="00CA4D4D" w:rsidRPr="007C1BA3" w:rsidRDefault="00CA4D4D" w:rsidP="00CA4D4D">
      <w:pPr>
        <w:spacing w:line="360" w:lineRule="auto"/>
        <w:jc w:val="both"/>
        <w:rPr>
          <w:rFonts w:ascii="Univers Next Pro Condensed" w:hAnsi="Univers Next Pro Condensed"/>
          <w:sz w:val="20"/>
          <w:szCs w:val="20"/>
        </w:rPr>
      </w:pPr>
      <w:r w:rsidRPr="007C1BA3">
        <w:rPr>
          <w:rFonts w:ascii="Univers Next Pro Condensed" w:hAnsi="Univers Next Pro Condensed"/>
          <w:sz w:val="20"/>
          <w:szCs w:val="20"/>
        </w:rPr>
        <w:t xml:space="preserve">…………………………………………………………………………………………………………… </w:t>
      </w:r>
    </w:p>
    <w:p w14:paraId="61EAADF4" w14:textId="77777777" w:rsidR="00CA4D4D" w:rsidRPr="007C1BA3" w:rsidRDefault="00CA4D4D" w:rsidP="00CA4D4D">
      <w:pPr>
        <w:jc w:val="both"/>
        <w:rPr>
          <w:rFonts w:ascii="Univers Next Pro Condensed" w:hAnsi="Univers Next Pro Condensed"/>
          <w:sz w:val="20"/>
          <w:szCs w:val="20"/>
        </w:rPr>
      </w:pPr>
    </w:p>
    <w:p w14:paraId="03205A1D" w14:textId="77777777" w:rsidR="00CA4D4D" w:rsidRPr="007C1BA3" w:rsidRDefault="00CA4D4D" w:rsidP="00CA4D4D">
      <w:pPr>
        <w:jc w:val="both"/>
        <w:rPr>
          <w:rFonts w:ascii="Univers Next Pro Condensed" w:hAnsi="Univers Next Pro Condensed"/>
          <w:sz w:val="20"/>
          <w:szCs w:val="20"/>
        </w:rPr>
      </w:pPr>
    </w:p>
    <w:p w14:paraId="0B2DB04D" w14:textId="77777777" w:rsidR="00CA4D4D" w:rsidRPr="007C1BA3" w:rsidRDefault="00CA4D4D" w:rsidP="00CA4D4D">
      <w:pPr>
        <w:jc w:val="both"/>
        <w:rPr>
          <w:rFonts w:ascii="Univers Next Pro Condensed" w:hAnsi="Univers Next Pro Condensed"/>
          <w:sz w:val="20"/>
          <w:szCs w:val="20"/>
        </w:rPr>
      </w:pPr>
      <w:r w:rsidRPr="007C1BA3">
        <w:rPr>
          <w:rFonts w:ascii="Univers Next Pro Condensed" w:hAnsi="Univers Next Pro Condensed"/>
          <w:sz w:val="20"/>
          <w:szCs w:val="20"/>
        </w:rPr>
        <w:t>A …………………………………………………….. Le ……………………………………………..</w:t>
      </w:r>
    </w:p>
    <w:p w14:paraId="72D1426E" w14:textId="77777777" w:rsidR="00CA4D4D" w:rsidRPr="007C1BA3" w:rsidRDefault="00CA4D4D" w:rsidP="00CA4D4D">
      <w:pPr>
        <w:jc w:val="both"/>
        <w:rPr>
          <w:rFonts w:ascii="Univers Next Pro Condensed" w:hAnsi="Univers Next Pro Condensed"/>
          <w:sz w:val="20"/>
          <w:szCs w:val="20"/>
        </w:rPr>
      </w:pPr>
    </w:p>
    <w:p w14:paraId="60EE593B" w14:textId="77777777" w:rsidR="00D61364" w:rsidRPr="007C1BA3" w:rsidRDefault="00D61364" w:rsidP="00CA4D4D">
      <w:pPr>
        <w:ind w:left="4248"/>
        <w:jc w:val="both"/>
        <w:rPr>
          <w:rFonts w:ascii="Univers Next Pro Condensed" w:hAnsi="Univers Next Pro Condensed"/>
          <w:sz w:val="20"/>
          <w:szCs w:val="20"/>
        </w:rPr>
      </w:pPr>
      <w:r w:rsidRPr="007C1BA3">
        <w:rPr>
          <w:rFonts w:ascii="Univers Next Pro Condensed" w:hAnsi="Univers Next Pro Condensed"/>
          <w:sz w:val="20"/>
          <w:szCs w:val="20"/>
        </w:rPr>
        <w:t>Le représentant du</w:t>
      </w:r>
      <w:r w:rsidR="00CA4D4D" w:rsidRPr="007C1BA3">
        <w:rPr>
          <w:rFonts w:ascii="Univers Next Pro Condensed" w:hAnsi="Univers Next Pro Condensed"/>
          <w:sz w:val="20"/>
          <w:szCs w:val="20"/>
        </w:rPr>
        <w:t xml:space="preserve"> pouvoir adjudicateur</w:t>
      </w:r>
    </w:p>
    <w:p w14:paraId="32E210EA" w14:textId="77777777" w:rsidR="00CA4D4D" w:rsidRPr="007C1BA3" w:rsidRDefault="00D61364" w:rsidP="00CA4D4D">
      <w:pPr>
        <w:ind w:left="4248"/>
        <w:jc w:val="both"/>
        <w:rPr>
          <w:rFonts w:ascii="Univers Next Pro Condensed" w:hAnsi="Univers Next Pro Condensed"/>
          <w:sz w:val="20"/>
          <w:szCs w:val="20"/>
        </w:rPr>
      </w:pPr>
      <w:r w:rsidRPr="007C1BA3">
        <w:rPr>
          <w:rFonts w:ascii="Univers Next Pro Condensed" w:hAnsi="Univers Next Pro Condensed"/>
          <w:sz w:val="20"/>
          <w:szCs w:val="20"/>
        </w:rPr>
        <w:t>Président du Centre Pompidou</w:t>
      </w:r>
    </w:p>
    <w:p w14:paraId="25AFAABD" w14:textId="77777777" w:rsidR="00CA4D4D" w:rsidRPr="007C1BA3" w:rsidRDefault="00CA4D4D" w:rsidP="00CA4D4D">
      <w:pPr>
        <w:ind w:left="4248"/>
        <w:jc w:val="both"/>
        <w:rPr>
          <w:rFonts w:ascii="Univers Next Pro Condensed" w:hAnsi="Univers Next Pro Condensed"/>
          <w:sz w:val="20"/>
          <w:szCs w:val="20"/>
        </w:rPr>
      </w:pPr>
    </w:p>
    <w:p w14:paraId="5F35E44F" w14:textId="77777777" w:rsidR="00CA4D4D" w:rsidRPr="007C1BA3" w:rsidRDefault="00CA4D4D" w:rsidP="00CA4D4D">
      <w:pPr>
        <w:jc w:val="both"/>
        <w:rPr>
          <w:rFonts w:ascii="Univers Next Pro Condensed" w:hAnsi="Univers Next Pro Condensed"/>
          <w:sz w:val="20"/>
          <w:szCs w:val="20"/>
        </w:rPr>
      </w:pPr>
    </w:p>
    <w:p w14:paraId="318487C3" w14:textId="2595755B" w:rsidR="00CA4D4D" w:rsidRDefault="00CA4D4D" w:rsidP="00CA4D4D">
      <w:pPr>
        <w:jc w:val="both"/>
        <w:rPr>
          <w:rFonts w:ascii="Univers Next Pro Condensed" w:hAnsi="Univers Next Pro Condensed"/>
          <w:sz w:val="20"/>
          <w:szCs w:val="20"/>
        </w:rPr>
      </w:pPr>
    </w:p>
    <w:p w14:paraId="71C3FB0C" w14:textId="3C9AF963" w:rsidR="00117C96" w:rsidRDefault="00117C96" w:rsidP="00CA4D4D">
      <w:pPr>
        <w:jc w:val="both"/>
        <w:rPr>
          <w:rFonts w:ascii="Univers Next Pro Condensed" w:hAnsi="Univers Next Pro Condensed"/>
          <w:sz w:val="20"/>
          <w:szCs w:val="20"/>
        </w:rPr>
      </w:pPr>
    </w:p>
    <w:p w14:paraId="205E2974" w14:textId="77777777" w:rsidR="00117C96" w:rsidRPr="007C1BA3" w:rsidRDefault="00117C96" w:rsidP="00CA4D4D">
      <w:pPr>
        <w:jc w:val="both"/>
        <w:rPr>
          <w:rFonts w:ascii="Univers Next Pro Condensed" w:hAnsi="Univers Next Pro Condensed"/>
          <w:sz w:val="20"/>
          <w:szCs w:val="20"/>
        </w:rPr>
      </w:pPr>
    </w:p>
    <w:p w14:paraId="44590E3E" w14:textId="286945F2" w:rsidR="00CA4D4D" w:rsidRDefault="00CA4D4D" w:rsidP="00CA4D4D">
      <w:pPr>
        <w:jc w:val="both"/>
        <w:rPr>
          <w:rFonts w:ascii="Univers Next Pro Condensed" w:hAnsi="Univers Next Pro Condensed"/>
          <w:sz w:val="20"/>
          <w:szCs w:val="20"/>
        </w:rPr>
      </w:pPr>
    </w:p>
    <w:p w14:paraId="1118FC06" w14:textId="77777777" w:rsidR="00117C96" w:rsidRPr="007C1BA3" w:rsidRDefault="00117C96" w:rsidP="00CA4D4D">
      <w:pPr>
        <w:jc w:val="both"/>
        <w:rPr>
          <w:rFonts w:ascii="Univers Next Pro Condensed" w:hAnsi="Univers Next Pro Condensed"/>
          <w:sz w:val="20"/>
          <w:szCs w:val="20"/>
        </w:rPr>
      </w:pPr>
    </w:p>
    <w:p w14:paraId="23F47A6C" w14:textId="77777777" w:rsidR="001E380F" w:rsidRPr="007C1BA3" w:rsidRDefault="001E380F" w:rsidP="00CA4D4D">
      <w:pPr>
        <w:jc w:val="both"/>
        <w:rPr>
          <w:rFonts w:ascii="Univers Next Pro Condensed" w:hAnsi="Univers Next Pro Condensed"/>
          <w:sz w:val="20"/>
          <w:szCs w:val="20"/>
        </w:rPr>
      </w:pPr>
    </w:p>
    <w:p w14:paraId="38C3FA00" w14:textId="77777777" w:rsidR="001E380F" w:rsidRPr="007C1BA3" w:rsidRDefault="001E380F" w:rsidP="00CA4D4D">
      <w:pPr>
        <w:jc w:val="both"/>
        <w:rPr>
          <w:rFonts w:ascii="Univers Next Pro Condensed" w:hAnsi="Univers Next Pro Condensed"/>
          <w:sz w:val="20"/>
          <w:szCs w:val="20"/>
        </w:rPr>
      </w:pPr>
    </w:p>
    <w:p w14:paraId="1B600CBC" w14:textId="77777777" w:rsidR="001E380F" w:rsidRPr="007C1BA3" w:rsidRDefault="001E380F" w:rsidP="00CA4D4D">
      <w:pPr>
        <w:jc w:val="both"/>
        <w:rPr>
          <w:rFonts w:ascii="Univers Next Pro Condensed" w:hAnsi="Univers Next Pro Condensed"/>
          <w:sz w:val="20"/>
          <w:szCs w:val="20"/>
        </w:rPr>
      </w:pPr>
    </w:p>
    <w:p w14:paraId="6488766E" w14:textId="77777777" w:rsidR="001E380F" w:rsidRPr="007C1BA3" w:rsidRDefault="001E380F" w:rsidP="00CA4D4D">
      <w:pPr>
        <w:jc w:val="both"/>
        <w:rPr>
          <w:rFonts w:ascii="Univers Next Pro Condensed" w:hAnsi="Univers Next Pro Condensed"/>
          <w:sz w:val="20"/>
          <w:szCs w:val="20"/>
        </w:rPr>
      </w:pPr>
    </w:p>
    <w:p w14:paraId="71B0C100" w14:textId="72097C67" w:rsidR="001E380F" w:rsidRPr="007C1BA3" w:rsidRDefault="001E380F" w:rsidP="001E380F">
      <w:pPr>
        <w:rPr>
          <w:rFonts w:ascii="Univers Next Pro Condensed" w:hAnsi="Univers Next Pro Condensed"/>
          <w:b/>
          <w:bCs/>
          <w:sz w:val="20"/>
          <w:szCs w:val="20"/>
          <w:u w:val="single"/>
        </w:rPr>
      </w:pPr>
      <w:r w:rsidRPr="007C1BA3">
        <w:rPr>
          <w:rFonts w:ascii="Univers Next Pro Condensed" w:hAnsi="Univers Next Pro Condensed"/>
          <w:b/>
          <w:bCs/>
          <w:sz w:val="20"/>
          <w:szCs w:val="20"/>
          <w:u w:val="single"/>
        </w:rPr>
        <w:t>Désignation et adresse des comptables assignataires</w:t>
      </w:r>
      <w:r w:rsidRPr="007C1BA3">
        <w:rPr>
          <w:rFonts w:ascii="Univers Next Pro Condensed" w:hAnsi="Univers Next Pro Condensed"/>
          <w:b/>
          <w:bCs/>
          <w:sz w:val="20"/>
          <w:szCs w:val="20"/>
        </w:rPr>
        <w:t> :</w:t>
      </w:r>
    </w:p>
    <w:p w14:paraId="2DA2605D" w14:textId="77777777" w:rsidR="00420A3F" w:rsidRPr="007C1BA3" w:rsidRDefault="00420A3F" w:rsidP="001E380F">
      <w:pPr>
        <w:jc w:val="both"/>
        <w:rPr>
          <w:rFonts w:ascii="Univers Next Pro Condensed" w:hAnsi="Univers Next Pro Condensed"/>
          <w:sz w:val="20"/>
          <w:szCs w:val="20"/>
        </w:rPr>
      </w:pPr>
      <w:r w:rsidRPr="007C1BA3">
        <w:rPr>
          <w:rFonts w:ascii="Univers Next Pro Condensed" w:hAnsi="Univers Next Pro Condensed"/>
          <w:sz w:val="20"/>
          <w:szCs w:val="20"/>
        </w:rPr>
        <w:t>L’Agent Comptable du Centre Pompidou - 4 rue Brantôme</w:t>
      </w:r>
    </w:p>
    <w:p w14:paraId="4957AE6B" w14:textId="77777777" w:rsidR="00420A3F" w:rsidRPr="007C1BA3" w:rsidRDefault="00420A3F" w:rsidP="001E380F">
      <w:pPr>
        <w:jc w:val="both"/>
        <w:rPr>
          <w:rFonts w:ascii="Univers Next Pro Condensed" w:hAnsi="Univers Next Pro Condensed"/>
          <w:sz w:val="20"/>
          <w:szCs w:val="20"/>
        </w:rPr>
      </w:pPr>
      <w:r w:rsidRPr="007C1BA3">
        <w:rPr>
          <w:rFonts w:ascii="Univers Next Pro Condensed" w:hAnsi="Univers Next Pro Condensed"/>
          <w:sz w:val="20"/>
          <w:szCs w:val="20"/>
        </w:rPr>
        <w:t>75191 Paris Cedex 04</w:t>
      </w:r>
    </w:p>
    <w:p w14:paraId="2A14A660" w14:textId="77777777" w:rsidR="00CA4D4D" w:rsidRPr="007C1BA3" w:rsidRDefault="00CA4D4D" w:rsidP="001E380F">
      <w:pPr>
        <w:rPr>
          <w:rFonts w:ascii="Univers Next Pro Condensed" w:hAnsi="Univers Next Pro Condensed"/>
          <w:b/>
          <w:bCs/>
          <w:sz w:val="20"/>
          <w:szCs w:val="20"/>
          <w:u w:val="single"/>
        </w:rPr>
      </w:pPr>
    </w:p>
    <w:p w14:paraId="753F805F" w14:textId="77777777" w:rsidR="00CA4D4D" w:rsidRPr="00117C96" w:rsidRDefault="00CA4D4D" w:rsidP="001E380F">
      <w:pPr>
        <w:rPr>
          <w:rFonts w:ascii="Univers Next Pro Condensed" w:hAnsi="Univers Next Pro Condensed"/>
          <w:b/>
          <w:bCs/>
          <w:sz w:val="16"/>
          <w:szCs w:val="16"/>
          <w:u w:val="single"/>
        </w:rPr>
      </w:pPr>
      <w:r w:rsidRPr="00117C96">
        <w:rPr>
          <w:rFonts w:ascii="Univers Next Pro Condensed" w:hAnsi="Univers Next Pro Condensed"/>
          <w:b/>
          <w:bCs/>
          <w:sz w:val="16"/>
          <w:szCs w:val="16"/>
          <w:u w:val="single"/>
        </w:rPr>
        <w:t>Annotations ultérieures éventuelles portées par le Centre Pompidou en cours d’exécution du marché</w:t>
      </w:r>
    </w:p>
    <w:p w14:paraId="202CB200" w14:textId="77777777" w:rsidR="00CA4D4D" w:rsidRPr="00117C96" w:rsidRDefault="00CA4D4D" w:rsidP="00CA4D4D">
      <w:pPr>
        <w:jc w:val="both"/>
        <w:rPr>
          <w:rFonts w:ascii="Univers Next Pro Condensed" w:hAnsi="Univers Next Pro Condensed"/>
          <w:i/>
          <w:iCs/>
          <w:sz w:val="16"/>
          <w:szCs w:val="16"/>
        </w:rPr>
      </w:pPr>
      <w:r w:rsidRPr="00117C96">
        <w:rPr>
          <w:rFonts w:ascii="Univers Next Pro Condensed" w:hAnsi="Univers Next Pro Condensed"/>
          <w:i/>
          <w:iCs/>
          <w:sz w:val="16"/>
          <w:szCs w:val="16"/>
        </w:rPr>
        <w:t>Des annotations ultérieures seront portées en cours d’exécution du marché dans les cas d’évènements modifiant le droit au paiement du titulaire, notamment dans les cas suivants :</w:t>
      </w:r>
    </w:p>
    <w:p w14:paraId="6DB57CA5" w14:textId="43F5ED75" w:rsidR="00CA4D4D" w:rsidRPr="00117C96" w:rsidRDefault="001E380F" w:rsidP="002C3542">
      <w:pPr>
        <w:numPr>
          <w:ilvl w:val="0"/>
          <w:numId w:val="2"/>
        </w:numPr>
        <w:jc w:val="both"/>
        <w:rPr>
          <w:rFonts w:ascii="Univers Next Pro Condensed" w:hAnsi="Univers Next Pro Condensed"/>
          <w:i/>
          <w:iCs/>
          <w:sz w:val="16"/>
          <w:szCs w:val="16"/>
        </w:rPr>
      </w:pPr>
      <w:r w:rsidRPr="00117C96">
        <w:rPr>
          <w:rFonts w:ascii="Univers Next Pro Condensed" w:hAnsi="Univers Next Pro Condensed"/>
          <w:i/>
          <w:iCs/>
          <w:sz w:val="16"/>
          <w:szCs w:val="16"/>
        </w:rPr>
        <w:t>P</w:t>
      </w:r>
      <w:r w:rsidR="00CA4D4D" w:rsidRPr="00117C96">
        <w:rPr>
          <w:rFonts w:ascii="Univers Next Pro Condensed" w:hAnsi="Univers Next Pro Condensed"/>
          <w:i/>
          <w:iCs/>
          <w:sz w:val="16"/>
          <w:szCs w:val="16"/>
        </w:rPr>
        <w:t>résentation d’un sous-traitant en cours d’exécution</w:t>
      </w:r>
    </w:p>
    <w:p w14:paraId="667BAD31" w14:textId="0CBF1FB8" w:rsidR="00CA4D4D" w:rsidRPr="00117C96" w:rsidRDefault="001E380F" w:rsidP="002C3542">
      <w:pPr>
        <w:numPr>
          <w:ilvl w:val="0"/>
          <w:numId w:val="2"/>
        </w:numPr>
        <w:jc w:val="both"/>
        <w:rPr>
          <w:rFonts w:ascii="Univers Next Pro Condensed" w:hAnsi="Univers Next Pro Condensed"/>
          <w:i/>
          <w:iCs/>
          <w:sz w:val="16"/>
          <w:szCs w:val="16"/>
        </w:rPr>
      </w:pPr>
      <w:r w:rsidRPr="00117C96">
        <w:rPr>
          <w:rFonts w:ascii="Univers Next Pro Condensed" w:hAnsi="Univers Next Pro Condensed"/>
          <w:i/>
          <w:iCs/>
          <w:sz w:val="16"/>
          <w:szCs w:val="16"/>
        </w:rPr>
        <w:t>A</w:t>
      </w:r>
      <w:r w:rsidR="00CA4D4D" w:rsidRPr="00117C96">
        <w:rPr>
          <w:rFonts w:ascii="Univers Next Pro Condensed" w:hAnsi="Univers Next Pro Condensed"/>
          <w:i/>
          <w:iCs/>
          <w:sz w:val="16"/>
          <w:szCs w:val="16"/>
        </w:rPr>
        <w:t xml:space="preserve">venant modifiant le montant </w:t>
      </w:r>
      <w:r w:rsidRPr="00117C96">
        <w:rPr>
          <w:rFonts w:ascii="Univers Next Pro Condensed" w:hAnsi="Univers Next Pro Condensed"/>
          <w:i/>
          <w:iCs/>
          <w:sz w:val="16"/>
          <w:szCs w:val="16"/>
        </w:rPr>
        <w:t>de l’accord-cadre</w:t>
      </w:r>
      <w:r w:rsidR="00CA4D4D" w:rsidRPr="00117C96">
        <w:rPr>
          <w:rFonts w:ascii="Univers Next Pro Condensed" w:hAnsi="Univers Next Pro Condensed"/>
          <w:i/>
          <w:iCs/>
          <w:sz w:val="16"/>
          <w:szCs w:val="16"/>
        </w:rPr>
        <w:t xml:space="preserve"> </w:t>
      </w:r>
    </w:p>
    <w:p w14:paraId="31B01654" w14:textId="6AA0B809" w:rsidR="00CA4D4D" w:rsidRPr="00117C96" w:rsidRDefault="001E380F" w:rsidP="002C3542">
      <w:pPr>
        <w:numPr>
          <w:ilvl w:val="0"/>
          <w:numId w:val="2"/>
        </w:numPr>
        <w:jc w:val="both"/>
        <w:rPr>
          <w:rFonts w:ascii="Univers Next Pro Condensed" w:hAnsi="Univers Next Pro Condensed"/>
          <w:i/>
          <w:iCs/>
          <w:sz w:val="16"/>
          <w:szCs w:val="16"/>
        </w:rPr>
      </w:pPr>
      <w:r w:rsidRPr="00117C96">
        <w:rPr>
          <w:rFonts w:ascii="Univers Next Pro Condensed" w:hAnsi="Univers Next Pro Condensed"/>
          <w:i/>
          <w:iCs/>
          <w:sz w:val="16"/>
          <w:szCs w:val="16"/>
        </w:rPr>
        <w:t>A</w:t>
      </w:r>
      <w:r w:rsidR="00CA4D4D" w:rsidRPr="00117C96">
        <w:rPr>
          <w:rFonts w:ascii="Univers Next Pro Condensed" w:hAnsi="Univers Next Pro Condensed"/>
          <w:i/>
          <w:iCs/>
          <w:sz w:val="16"/>
          <w:szCs w:val="16"/>
        </w:rPr>
        <w:t xml:space="preserve">venant de transfert </w:t>
      </w:r>
      <w:r w:rsidRPr="00117C96">
        <w:rPr>
          <w:rFonts w:ascii="Univers Next Pro Condensed" w:hAnsi="Univers Next Pro Condensed"/>
          <w:i/>
          <w:iCs/>
          <w:sz w:val="16"/>
          <w:szCs w:val="16"/>
        </w:rPr>
        <w:t>de l’accord-cadre</w:t>
      </w:r>
      <w:r w:rsidR="00CA4D4D" w:rsidRPr="00117C96">
        <w:rPr>
          <w:rFonts w:ascii="Univers Next Pro Condensed" w:hAnsi="Univers Next Pro Condensed"/>
          <w:i/>
          <w:iCs/>
          <w:sz w:val="16"/>
          <w:szCs w:val="16"/>
        </w:rPr>
        <w:t xml:space="preserve"> </w:t>
      </w:r>
    </w:p>
    <w:p w14:paraId="4B557313" w14:textId="77777777" w:rsidR="00832C76" w:rsidRPr="00117C96" w:rsidRDefault="00CA4D4D" w:rsidP="00420A3F">
      <w:pPr>
        <w:jc w:val="both"/>
        <w:rPr>
          <w:rFonts w:ascii="Univers Next Pro Condensed" w:hAnsi="Univers Next Pro Condensed"/>
          <w:i/>
          <w:iCs/>
          <w:sz w:val="16"/>
          <w:szCs w:val="16"/>
        </w:rPr>
      </w:pPr>
      <w:r w:rsidRPr="00117C96">
        <w:rPr>
          <w:rFonts w:ascii="Univers Next Pro Condensed" w:hAnsi="Univers Next Pro Condensed"/>
          <w:i/>
          <w:iCs/>
          <w:sz w:val="16"/>
          <w:szCs w:val="16"/>
        </w:rPr>
        <w:t>Ces annotations ultérieures seront annexées au présent exemplaire unique</w:t>
      </w:r>
    </w:p>
    <w:sectPr w:rsidR="00832C76" w:rsidRPr="00117C96" w:rsidSect="00547FEF">
      <w:headerReference w:type="default" r:id="rId18"/>
      <w:footerReference w:type="even" r:id="rId19"/>
      <w:footerReference w:type="default" r:id="rId20"/>
      <w:pgSz w:w="11906" w:h="16838" w:code="9"/>
      <w:pgMar w:top="1418" w:right="1418" w:bottom="1418" w:left="1418" w:header="709"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EAE71" w16cex:dateUtc="2024-03-15T10:24:00Z"/>
  <w16cex:commentExtensible w16cex:durableId="299EAEAC" w16cex:dateUtc="2024-03-15T10:25:00Z"/>
  <w16cex:commentExtensible w16cex:durableId="164DCDFE" w16cex:dateUtc="2024-02-21T15:20:00Z"/>
  <w16cex:commentExtensible w16cex:durableId="59053028" w16cex:dateUtc="2024-02-21T15:28:00Z"/>
  <w16cex:commentExtensible w16cex:durableId="03F3FEDF" w16cex:dateUtc="2024-02-21T15: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4A270" w14:textId="77777777" w:rsidR="002A52FB" w:rsidRDefault="002A52FB">
      <w:r>
        <w:separator/>
      </w:r>
    </w:p>
  </w:endnote>
  <w:endnote w:type="continuationSeparator" w:id="0">
    <w:p w14:paraId="1999AD01" w14:textId="77777777" w:rsidR="002A52FB" w:rsidRDefault="002A5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ISOCT">
    <w:altName w:val="Ebrima"/>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Univers Next Pro Condensed">
    <w:panose1 w:val="020B0506030202020203"/>
    <w:charset w:val="00"/>
    <w:family w:val="swiss"/>
    <w:notTrueType/>
    <w:pitch w:val="variable"/>
    <w:sig w:usb0="A000002F" w:usb1="5000205B"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Univers Next Pro Medium Cond">
    <w:panose1 w:val="020B0606030202020203"/>
    <w:charset w:val="00"/>
    <w:family w:val="swiss"/>
    <w:notTrueType/>
    <w:pitch w:val="variable"/>
    <w:sig w:usb0="A000002F" w:usb1="5000205B" w:usb2="00000000" w:usb3="00000000" w:csb0="00000093"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10A0" w14:textId="77777777" w:rsidR="002A52FB" w:rsidRDefault="002A52FB"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6E6902F" w14:textId="77777777" w:rsidR="002A52FB" w:rsidRDefault="002A52FB"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A72F0" w14:textId="77777777" w:rsidR="002A52FB" w:rsidRPr="007C1BA3" w:rsidRDefault="002A52FB">
    <w:pPr>
      <w:pStyle w:val="Pieddepage"/>
      <w:jc w:val="right"/>
      <w:rPr>
        <w:rFonts w:ascii="Univers Next Pro Condensed" w:hAnsi="Univers Next Pro Condensed"/>
      </w:rPr>
    </w:pPr>
    <w:r w:rsidRPr="007C1BA3">
      <w:rPr>
        <w:rFonts w:ascii="Univers Next Pro Condensed" w:hAnsi="Univers Next Pro Condensed"/>
        <w:sz w:val="18"/>
        <w:szCs w:val="18"/>
      </w:rPr>
      <w:t xml:space="preserve">Page </w:t>
    </w:r>
    <w:r w:rsidRPr="007C1BA3">
      <w:rPr>
        <w:rFonts w:ascii="Univers Next Pro Condensed" w:hAnsi="Univers Next Pro Condensed"/>
        <w:b/>
        <w:bCs/>
        <w:sz w:val="18"/>
        <w:szCs w:val="18"/>
      </w:rPr>
      <w:fldChar w:fldCharType="begin"/>
    </w:r>
    <w:r w:rsidRPr="007C1BA3">
      <w:rPr>
        <w:rFonts w:ascii="Univers Next Pro Condensed" w:hAnsi="Univers Next Pro Condensed"/>
        <w:b/>
        <w:bCs/>
        <w:sz w:val="18"/>
        <w:szCs w:val="18"/>
      </w:rPr>
      <w:instrText>PAGE</w:instrText>
    </w:r>
    <w:r w:rsidRPr="007C1BA3">
      <w:rPr>
        <w:rFonts w:ascii="Univers Next Pro Condensed" w:hAnsi="Univers Next Pro Condensed"/>
        <w:b/>
        <w:bCs/>
        <w:sz w:val="18"/>
        <w:szCs w:val="18"/>
      </w:rPr>
      <w:fldChar w:fldCharType="separate"/>
    </w:r>
    <w:r w:rsidRPr="007C1BA3">
      <w:rPr>
        <w:rFonts w:ascii="Univers Next Pro Condensed" w:hAnsi="Univers Next Pro Condensed"/>
        <w:b/>
        <w:bCs/>
        <w:noProof/>
        <w:sz w:val="18"/>
        <w:szCs w:val="18"/>
      </w:rPr>
      <w:t>22</w:t>
    </w:r>
    <w:r w:rsidRPr="007C1BA3">
      <w:rPr>
        <w:rFonts w:ascii="Univers Next Pro Condensed" w:hAnsi="Univers Next Pro Condensed"/>
        <w:b/>
        <w:bCs/>
        <w:sz w:val="18"/>
        <w:szCs w:val="18"/>
      </w:rPr>
      <w:fldChar w:fldCharType="end"/>
    </w:r>
    <w:r w:rsidRPr="007C1BA3">
      <w:rPr>
        <w:rFonts w:ascii="Univers Next Pro Condensed" w:hAnsi="Univers Next Pro Condensed"/>
        <w:sz w:val="18"/>
        <w:szCs w:val="18"/>
      </w:rPr>
      <w:t xml:space="preserve"> sur </w:t>
    </w:r>
    <w:r w:rsidRPr="007C1BA3">
      <w:rPr>
        <w:rFonts w:ascii="Univers Next Pro Condensed" w:hAnsi="Univers Next Pro Condensed"/>
        <w:b/>
        <w:bCs/>
        <w:sz w:val="18"/>
        <w:szCs w:val="18"/>
      </w:rPr>
      <w:fldChar w:fldCharType="begin"/>
    </w:r>
    <w:r w:rsidRPr="007C1BA3">
      <w:rPr>
        <w:rFonts w:ascii="Univers Next Pro Condensed" w:hAnsi="Univers Next Pro Condensed"/>
        <w:b/>
        <w:bCs/>
        <w:sz w:val="18"/>
        <w:szCs w:val="18"/>
      </w:rPr>
      <w:instrText>NUMPAGES</w:instrText>
    </w:r>
    <w:r w:rsidRPr="007C1BA3">
      <w:rPr>
        <w:rFonts w:ascii="Univers Next Pro Condensed" w:hAnsi="Univers Next Pro Condensed"/>
        <w:b/>
        <w:bCs/>
        <w:sz w:val="18"/>
        <w:szCs w:val="18"/>
      </w:rPr>
      <w:fldChar w:fldCharType="separate"/>
    </w:r>
    <w:r w:rsidRPr="007C1BA3">
      <w:rPr>
        <w:rFonts w:ascii="Univers Next Pro Condensed" w:hAnsi="Univers Next Pro Condensed"/>
        <w:b/>
        <w:bCs/>
        <w:noProof/>
        <w:sz w:val="18"/>
        <w:szCs w:val="18"/>
      </w:rPr>
      <w:t>56</w:t>
    </w:r>
    <w:r w:rsidRPr="007C1BA3">
      <w:rPr>
        <w:rFonts w:ascii="Univers Next Pro Condensed" w:hAnsi="Univers Next Pro Condensed"/>
        <w:b/>
        <w:bCs/>
        <w:sz w:val="18"/>
        <w:szCs w:val="18"/>
      </w:rPr>
      <w:fldChar w:fldCharType="end"/>
    </w:r>
  </w:p>
  <w:p w14:paraId="10B82560" w14:textId="77777777" w:rsidR="002A52FB" w:rsidRPr="007F75BB" w:rsidRDefault="002A52FB" w:rsidP="00C7208C">
    <w:pPr>
      <w:pStyle w:val="Pieddepage"/>
      <w:ind w:right="360"/>
      <w:rPr>
        <w:rFonts w:ascii="CGP" w:hAnsi="CGP"/>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E35F4" w14:textId="77777777" w:rsidR="002A52FB" w:rsidRDefault="002A52FB">
      <w:r>
        <w:separator/>
      </w:r>
    </w:p>
  </w:footnote>
  <w:footnote w:type="continuationSeparator" w:id="0">
    <w:p w14:paraId="602ED04C" w14:textId="77777777" w:rsidR="002A52FB" w:rsidRDefault="002A52FB">
      <w:r>
        <w:continuationSeparator/>
      </w:r>
    </w:p>
  </w:footnote>
  <w:footnote w:id="1">
    <w:p w14:paraId="3C57F291" w14:textId="77777777" w:rsidR="002A52FB" w:rsidRPr="007C1BA3" w:rsidRDefault="002A52FB" w:rsidP="00B66BDF">
      <w:pPr>
        <w:pStyle w:val="Notedebasdepage"/>
        <w:ind w:left="180" w:hanging="180"/>
        <w:jc w:val="both"/>
        <w:rPr>
          <w:rFonts w:ascii="Univers Next Pro Condensed" w:hAnsi="Univers Next Pro Condensed"/>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1F7C4F8B" w14:textId="77777777" w:rsidR="002A52FB" w:rsidRPr="007C1BA3" w:rsidRDefault="002A52FB" w:rsidP="000A7B40">
      <w:pPr>
        <w:pStyle w:val="Notedebasdepage"/>
        <w:ind w:left="180" w:hanging="180"/>
        <w:jc w:val="both"/>
        <w:rPr>
          <w:rFonts w:ascii="Univers Next Pro Condensed" w:hAnsi="Univers Next Pro Condensed"/>
        </w:rPr>
      </w:pPr>
      <w:r w:rsidRPr="007C1BA3">
        <w:rPr>
          <w:rStyle w:val="Appelnotedebasdep"/>
          <w:rFonts w:ascii="Univers Next Pro Condensed" w:hAnsi="Univers Next Pro Condensed"/>
        </w:rPr>
        <w:footnoteRef/>
      </w: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Cocher la situation concernée.</w:t>
      </w:r>
    </w:p>
  </w:footnote>
  <w:footnote w:id="3">
    <w:p w14:paraId="7F044F93" w14:textId="77777777" w:rsidR="002A52FB" w:rsidRPr="007C1BA3" w:rsidRDefault="002A52FB" w:rsidP="000A7B40">
      <w:pPr>
        <w:pStyle w:val="Notedebasdepage"/>
        <w:ind w:left="180" w:hanging="180"/>
        <w:jc w:val="both"/>
        <w:rPr>
          <w:rFonts w:ascii="Univers Next Pro Condensed" w:hAnsi="Univers Next Pro Condensed"/>
          <w:sz w:val="16"/>
          <w:szCs w:val="16"/>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Les entreprises étrangères indiquent, s’il en existe un, leur numéro d’inscription dans le registre public concerné.</w:t>
      </w:r>
    </w:p>
  </w:footnote>
  <w:footnote w:id="4">
    <w:p w14:paraId="636DB090" w14:textId="77777777" w:rsidR="002A52FB" w:rsidRPr="006F7CEF" w:rsidRDefault="002A52FB" w:rsidP="000A7B40">
      <w:pPr>
        <w:pStyle w:val="Notedebasdepage"/>
        <w:ind w:left="180" w:hanging="180"/>
        <w:jc w:val="both"/>
        <w:rPr>
          <w:sz w:val="16"/>
          <w:szCs w:val="16"/>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021B6F64" w14:textId="77777777" w:rsidR="002A52FB" w:rsidRPr="007C1BA3" w:rsidRDefault="002A52FB" w:rsidP="000A7B40">
      <w:pPr>
        <w:pStyle w:val="Notedebasdepage"/>
        <w:ind w:left="180" w:hanging="180"/>
        <w:jc w:val="both"/>
        <w:rPr>
          <w:rFonts w:ascii="Univers Next Pro Condensed" w:hAnsi="Univers Next Pro Condensed"/>
          <w:b/>
          <w:sz w:val="16"/>
          <w:szCs w:val="16"/>
        </w:rPr>
      </w:pPr>
      <w:r w:rsidRPr="007C1BA3">
        <w:rPr>
          <w:rStyle w:val="Appelnotedebasdep"/>
          <w:rFonts w:ascii="Univers Next Pro Condensed" w:hAnsi="Univers Next Pro Condensed"/>
          <w:b/>
          <w:sz w:val="16"/>
          <w:szCs w:val="16"/>
        </w:rPr>
        <w:footnoteRef/>
      </w:r>
      <w:r w:rsidRPr="007C1BA3">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718CF218" w14:textId="77777777" w:rsidR="002A52FB" w:rsidRPr="007C1BA3" w:rsidRDefault="002A52FB" w:rsidP="000A7B40">
      <w:pPr>
        <w:pStyle w:val="Notedebasdepage"/>
        <w:ind w:left="180" w:hanging="180"/>
        <w:jc w:val="both"/>
        <w:rPr>
          <w:rFonts w:ascii="Univers Next Pro Condensed" w:hAnsi="Univers Next Pro Condensed"/>
          <w:sz w:val="16"/>
          <w:szCs w:val="16"/>
        </w:rPr>
      </w:pPr>
      <w:r w:rsidRPr="007C1BA3">
        <w:rPr>
          <w:rStyle w:val="Appelnotedebasdep"/>
          <w:rFonts w:ascii="Univers Next Pro Condensed" w:hAnsi="Univers Next Pro Condensed"/>
          <w:b/>
          <w:sz w:val="16"/>
          <w:szCs w:val="16"/>
        </w:rPr>
        <w:footnoteRef/>
      </w:r>
      <w:r w:rsidRPr="007C1BA3">
        <w:rPr>
          <w:rFonts w:ascii="Univers Next Pro Condensed" w:hAnsi="Univers Next Pro Condensed"/>
          <w:b/>
          <w:sz w:val="16"/>
          <w:szCs w:val="16"/>
        </w:rPr>
        <w:t xml:space="preserve"> Ce numéro doit comporter le même numéro SIREN que celui du siège indiqué ci-dessus. </w:t>
      </w:r>
    </w:p>
  </w:footnote>
  <w:footnote w:id="7">
    <w:p w14:paraId="4730675A" w14:textId="77777777" w:rsidR="002A52FB" w:rsidRPr="007C1BA3" w:rsidRDefault="002A52FB" w:rsidP="000A7B40">
      <w:pPr>
        <w:pStyle w:val="Notedebasdepage"/>
        <w:ind w:left="180" w:hanging="180"/>
        <w:jc w:val="both"/>
        <w:rPr>
          <w:rFonts w:ascii="Univers Next Pro Condensed" w:hAnsi="Univers Next Pro Condensed"/>
          <w:sz w:val="16"/>
          <w:szCs w:val="16"/>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Les entreprises étrangères indiquent, s’il en existe un, leur numéro d’inscription dans le registre public concerné.</w:t>
      </w:r>
    </w:p>
  </w:footnote>
  <w:footnote w:id="8">
    <w:p w14:paraId="26F9B001" w14:textId="77777777" w:rsidR="002A52FB" w:rsidRPr="006F7CEF" w:rsidRDefault="002A52FB" w:rsidP="000A7B40">
      <w:pPr>
        <w:pStyle w:val="Notedebasdepage"/>
        <w:ind w:left="180" w:hanging="180"/>
        <w:jc w:val="both"/>
        <w:rPr>
          <w:sz w:val="16"/>
          <w:szCs w:val="16"/>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53E1D4B4" w14:textId="77777777" w:rsidR="002A52FB" w:rsidRPr="007C1BA3" w:rsidRDefault="002A52FB" w:rsidP="000A7B40">
      <w:pPr>
        <w:pStyle w:val="Notedebasdepage"/>
        <w:ind w:left="180" w:hanging="180"/>
        <w:jc w:val="both"/>
        <w:rPr>
          <w:rFonts w:ascii="Univers Next Pro Condensed" w:hAnsi="Univers Next Pro Condensed"/>
          <w:b/>
          <w:sz w:val="16"/>
          <w:szCs w:val="16"/>
          <w:u w:val="single"/>
        </w:rPr>
      </w:pPr>
      <w:r w:rsidRPr="007C1BA3">
        <w:rPr>
          <w:rStyle w:val="Appelnotedebasdep"/>
          <w:rFonts w:ascii="Univers Next Pro Condensed" w:hAnsi="Univers Next Pro Condensed"/>
          <w:b/>
          <w:sz w:val="16"/>
          <w:szCs w:val="16"/>
        </w:rPr>
        <w:footnoteRef/>
      </w:r>
      <w:r w:rsidRPr="007C1BA3">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0">
    <w:p w14:paraId="19A9DC07" w14:textId="77777777" w:rsidR="002A52FB" w:rsidRPr="007C1BA3" w:rsidRDefault="002A52FB" w:rsidP="000A7B40">
      <w:pPr>
        <w:pStyle w:val="Notedebasdepage"/>
        <w:ind w:left="180" w:hanging="180"/>
        <w:jc w:val="both"/>
        <w:rPr>
          <w:rFonts w:ascii="Univers Next Pro Condensed" w:hAnsi="Univers Next Pro Condensed"/>
          <w:sz w:val="16"/>
          <w:szCs w:val="16"/>
        </w:rPr>
      </w:pPr>
      <w:r w:rsidRPr="007C1BA3">
        <w:rPr>
          <w:rStyle w:val="Appelnotedebasdep"/>
          <w:rFonts w:ascii="Univers Next Pro Condensed" w:hAnsi="Univers Next Pro Condensed"/>
          <w:b/>
          <w:sz w:val="16"/>
          <w:szCs w:val="16"/>
        </w:rPr>
        <w:footnoteRef/>
      </w:r>
      <w:r w:rsidRPr="007C1BA3">
        <w:rPr>
          <w:rFonts w:ascii="Univers Next Pro Condensed" w:hAnsi="Univers Next Pro Condensed"/>
          <w:b/>
          <w:sz w:val="16"/>
          <w:szCs w:val="16"/>
        </w:rPr>
        <w:t xml:space="preserve"> Ce numéro doit comporter le même numéro SIREN que celui du siège indiqué ci-dessus. </w:t>
      </w:r>
    </w:p>
  </w:footnote>
  <w:footnote w:id="11">
    <w:p w14:paraId="246ABBD5" w14:textId="77777777" w:rsidR="002A52FB" w:rsidRPr="007C1BA3" w:rsidRDefault="002A52FB" w:rsidP="000A7B40">
      <w:pPr>
        <w:pStyle w:val="Notedebasdepage"/>
        <w:ind w:left="180" w:hanging="180"/>
        <w:jc w:val="both"/>
        <w:rPr>
          <w:rFonts w:ascii="Univers Next Pro Condensed" w:hAnsi="Univers Next Pro Condensed"/>
          <w:sz w:val="16"/>
          <w:szCs w:val="16"/>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w:t>
      </w:r>
      <w:r w:rsidRPr="007C1BA3">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7C1BA3">
        <w:rPr>
          <w:rFonts w:ascii="Univers Next Pro Condensed" w:hAnsi="Univers Next Pro Condensed"/>
          <w:sz w:val="16"/>
          <w:szCs w:val="16"/>
        </w:rPr>
        <w:t>.</w:t>
      </w:r>
    </w:p>
  </w:footnote>
  <w:footnote w:id="12">
    <w:p w14:paraId="2DB49234" w14:textId="77777777" w:rsidR="002A52FB" w:rsidRPr="007C1BA3" w:rsidRDefault="002A52FB" w:rsidP="000A7B40">
      <w:pPr>
        <w:pStyle w:val="Notedebasdepage"/>
        <w:ind w:left="180" w:hanging="180"/>
        <w:jc w:val="both"/>
        <w:rPr>
          <w:rFonts w:ascii="Univers Next Pro Condensed" w:hAnsi="Univers Next Pro Condensed"/>
          <w:sz w:val="16"/>
          <w:szCs w:val="16"/>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Les entreprises étrangères indiquent, s’il en existe un, leur numéro d’inscription dans le registre public concerné.</w:t>
      </w:r>
    </w:p>
  </w:footnote>
  <w:footnote w:id="13">
    <w:p w14:paraId="035994BC" w14:textId="77777777" w:rsidR="002A52FB" w:rsidRPr="007C1BA3" w:rsidRDefault="002A52FB" w:rsidP="000A7B40">
      <w:pPr>
        <w:pStyle w:val="Notedebasdepage"/>
        <w:ind w:left="180" w:hanging="180"/>
        <w:jc w:val="both"/>
        <w:rPr>
          <w:rFonts w:ascii="Univers Next Pro Condensed" w:hAnsi="Univers Next Pro Condensed"/>
          <w:sz w:val="16"/>
          <w:szCs w:val="16"/>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4">
    <w:p w14:paraId="1EAB9A7C" w14:textId="77777777" w:rsidR="002A52FB" w:rsidRPr="00D57396" w:rsidRDefault="002A52FB" w:rsidP="000A7B40">
      <w:pPr>
        <w:pStyle w:val="Notedebasdepage"/>
        <w:ind w:left="180" w:hanging="180"/>
        <w:jc w:val="both"/>
        <w:rPr>
          <w:sz w:val="16"/>
          <w:szCs w:val="16"/>
        </w:rPr>
      </w:pPr>
      <w:r w:rsidRPr="007C1BA3">
        <w:rPr>
          <w:rStyle w:val="Appelnotedebasdep"/>
          <w:rFonts w:ascii="Univers Next Pro Condensed" w:hAnsi="Univers Next Pro Condensed"/>
          <w:sz w:val="16"/>
          <w:szCs w:val="16"/>
        </w:rPr>
        <w:footnoteRef/>
      </w:r>
      <w:r w:rsidRPr="007C1BA3">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5">
    <w:p w14:paraId="385244A4" w14:textId="77777777" w:rsidR="002A52FB" w:rsidRPr="006F7CEF" w:rsidRDefault="002A52FB" w:rsidP="000A7B40">
      <w:pPr>
        <w:pStyle w:val="Notedebasdepage"/>
        <w:ind w:left="180" w:hanging="180"/>
        <w:jc w:val="both"/>
        <w:rPr>
          <w:sz w:val="16"/>
          <w:szCs w:val="16"/>
        </w:rPr>
      </w:pPr>
      <w:r w:rsidRPr="006F7CEF">
        <w:rPr>
          <w:rStyle w:val="Appelnotedebasdep"/>
          <w:b/>
          <w:sz w:val="16"/>
          <w:szCs w:val="16"/>
        </w:rPr>
        <w:footnoteRef/>
      </w:r>
      <w:r w:rsidRPr="006F7CEF">
        <w:rPr>
          <w:b/>
          <w:sz w:val="16"/>
          <w:szCs w:val="16"/>
        </w:rPr>
        <w:t xml:space="preserve"> Ce numéro doit comporter le même numéro SIREN que celui du siège indiqué ci-dessus. </w:t>
      </w:r>
    </w:p>
  </w:footnote>
  <w:footnote w:id="16">
    <w:p w14:paraId="2A70E4FB" w14:textId="77777777" w:rsidR="002A52FB" w:rsidRPr="00DA52BD" w:rsidRDefault="002A52FB" w:rsidP="000D74D2">
      <w:pPr>
        <w:pStyle w:val="Notedebasdepage"/>
        <w:rPr>
          <w:rFonts w:ascii="Univers Next Pro Condensed" w:hAnsi="Univers Next Pro Condensed"/>
        </w:rPr>
      </w:pPr>
      <w:r w:rsidRPr="00DA52BD">
        <w:rPr>
          <w:rStyle w:val="Appelnotedebasdep"/>
          <w:rFonts w:ascii="Univers Next Pro Condensed" w:hAnsi="Univers Next Pro Condensed"/>
        </w:rPr>
        <w:footnoteRef/>
      </w:r>
      <w:r w:rsidRPr="00DA52BD">
        <w:rPr>
          <w:rFonts w:ascii="Univers Next Pro Condensed" w:hAnsi="Univers Next Pro Condensed"/>
        </w:rPr>
        <w:t xml:space="preserve"> Cocher si le candidat renonce au versement de l’avance en cas d’attribution du marché.</w:t>
      </w:r>
    </w:p>
  </w:footnote>
  <w:footnote w:id="17">
    <w:p w14:paraId="5F007B6A" w14:textId="77777777" w:rsidR="002A52FB" w:rsidRDefault="002A52FB" w:rsidP="00B356B3">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18">
    <w:p w14:paraId="3F7188F5" w14:textId="77777777" w:rsidR="002A52FB" w:rsidRPr="000417D9" w:rsidRDefault="002A52FB" w:rsidP="00CA4D4D">
      <w:pPr>
        <w:pStyle w:val="Notedebasdepage"/>
        <w:ind w:left="180" w:hanging="180"/>
        <w:jc w:val="both"/>
        <w:rPr>
          <w:rFonts w:ascii="Univers Next Pro Condensed" w:hAnsi="Univers Next Pro Condensed"/>
        </w:rPr>
      </w:pPr>
      <w:r w:rsidRPr="000417D9">
        <w:rPr>
          <w:rStyle w:val="Appelnotedebasdep"/>
          <w:rFonts w:ascii="Univers Next Pro Condensed" w:hAnsi="Univers Next Pro Condensed"/>
          <w:sz w:val="16"/>
          <w:szCs w:val="16"/>
        </w:rPr>
        <w:footnoteRef/>
      </w:r>
      <w:r w:rsidRPr="000417D9">
        <w:rPr>
          <w:rFonts w:ascii="Univers Next Pro Condensed" w:hAnsi="Univers Next Pro Condensed"/>
          <w:sz w:val="16"/>
          <w:szCs w:val="16"/>
        </w:rPr>
        <w:t xml:space="preserve"> </w:t>
      </w:r>
      <w:r w:rsidRPr="000417D9">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19">
    <w:p w14:paraId="019FF9E5" w14:textId="77777777" w:rsidR="002A52FB" w:rsidRPr="000417D9" w:rsidRDefault="002A52FB" w:rsidP="00CA4D4D">
      <w:pPr>
        <w:pStyle w:val="Notedebasdepage"/>
        <w:ind w:left="180" w:hanging="180"/>
        <w:jc w:val="both"/>
        <w:rPr>
          <w:rFonts w:ascii="Univers Next Pro Condensed" w:hAnsi="Univers Next Pro Condensed"/>
        </w:rPr>
      </w:pPr>
      <w:r w:rsidRPr="000417D9">
        <w:rPr>
          <w:rStyle w:val="Appelnotedebasdep"/>
          <w:rFonts w:ascii="Univers Next Pro Condensed" w:hAnsi="Univers Next Pro Condensed"/>
          <w:sz w:val="16"/>
          <w:szCs w:val="16"/>
        </w:rPr>
        <w:footnoteRef/>
      </w:r>
      <w:r w:rsidRPr="000417D9">
        <w:rPr>
          <w:rFonts w:ascii="Univers Next Pro Condensed" w:hAnsi="Univers Next Pro Condensed"/>
          <w:sz w:val="16"/>
          <w:szCs w:val="16"/>
        </w:rPr>
        <w:t xml:space="preserve"> Cocher la case concernée</w:t>
      </w:r>
    </w:p>
  </w:footnote>
  <w:footnote w:id="20">
    <w:p w14:paraId="71428654" w14:textId="77777777" w:rsidR="002A52FB" w:rsidRDefault="002A52FB" w:rsidP="00CA4D4D">
      <w:pPr>
        <w:pStyle w:val="Notedebasdepage"/>
        <w:ind w:left="180" w:hanging="180"/>
        <w:jc w:val="both"/>
      </w:pPr>
      <w:r w:rsidRPr="000417D9">
        <w:rPr>
          <w:rStyle w:val="Appelnotedebasdep"/>
          <w:rFonts w:ascii="Univers Next Pro Condensed" w:hAnsi="Univers Next Pro Condensed"/>
          <w:sz w:val="16"/>
          <w:szCs w:val="16"/>
        </w:rPr>
        <w:footnoteRef/>
      </w:r>
      <w:r w:rsidRPr="000417D9">
        <w:rPr>
          <w:rFonts w:ascii="Univers Next Pro Condensed" w:hAnsi="Univers Next Pro Condensed"/>
          <w:sz w:val="16"/>
          <w:szCs w:val="16"/>
        </w:rPr>
        <w:t xml:space="preserve"> Cocher la case concernée</w:t>
      </w:r>
    </w:p>
  </w:footnote>
  <w:footnote w:id="21">
    <w:p w14:paraId="202830F1" w14:textId="77777777" w:rsidR="002A52FB" w:rsidRDefault="002A52FB" w:rsidP="00CA4D4D">
      <w:pPr>
        <w:pStyle w:val="Notedebasdepage"/>
        <w:ind w:left="180" w:hanging="180"/>
        <w:jc w:val="both"/>
        <w:rPr>
          <w:rFonts w:ascii="CGP" w:hAnsi="CGP"/>
          <w:sz w:val="16"/>
          <w:szCs w:val="16"/>
        </w:rPr>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w:t>
      </w:r>
      <w:r>
        <w:rPr>
          <w:rFonts w:ascii="CGP" w:hAnsi="CGP"/>
          <w:b/>
          <w:sz w:val="16"/>
          <w:szCs w:val="16"/>
        </w:rPr>
        <w:t>1</w:t>
      </w:r>
      <w:r w:rsidRPr="002A121B">
        <w:rPr>
          <w:rFonts w:ascii="CGP" w:hAnsi="CGP"/>
          <w:b/>
          <w:sz w:val="16"/>
          <w:szCs w:val="16"/>
        </w:rPr>
        <w:t xml:space="preserve"> remis dans le dossier de candidature</w:t>
      </w:r>
      <w:r w:rsidRPr="002A121B">
        <w:rPr>
          <w:rFonts w:ascii="CGP" w:hAnsi="CGP"/>
          <w:sz w:val="16"/>
          <w:szCs w:val="16"/>
        </w:rPr>
        <w:t xml:space="preserve"> (formulaire téléchargeable sur le site du MINEFE :</w:t>
      </w:r>
    </w:p>
    <w:p w14:paraId="40EA4646" w14:textId="77777777" w:rsidR="002A52FB" w:rsidRDefault="002A52FB" w:rsidP="00CA4D4D">
      <w:pPr>
        <w:pStyle w:val="Notedebasdepage"/>
        <w:ind w:left="180" w:hanging="180"/>
        <w:jc w:val="both"/>
      </w:pPr>
      <w:r w:rsidRPr="002A121B">
        <w:rPr>
          <w:rFonts w:ascii="CGP" w:hAnsi="CGP"/>
          <w:sz w:val="16"/>
          <w:szCs w:val="16"/>
        </w:rPr>
        <w:t xml:space="preserve"> </w:t>
      </w:r>
      <w:hyperlink r:id="rId1" w:history="1">
        <w:r w:rsidRPr="002A121B">
          <w:rPr>
            <w:rStyle w:val="Lienhypertexte"/>
            <w:rFonts w:ascii="CGP" w:hAnsi="CGP"/>
            <w:b/>
            <w:sz w:val="16"/>
            <w:szCs w:val="16"/>
          </w:rPr>
          <w:t>http://www.minefe.gouv.fr/themes/marches_publics/formulaires/index.htm</w:t>
        </w:r>
      </w:hyperlink>
      <w:r w:rsidRPr="002A121B">
        <w:rPr>
          <w:rFonts w:ascii="CGP" w:hAnsi="CGP"/>
          <w:sz w:val="16"/>
          <w:szCs w:val="16"/>
        </w:rPr>
        <w:t xml:space="preserve"> </w:t>
      </w:r>
    </w:p>
  </w:footnote>
  <w:footnote w:id="22">
    <w:p w14:paraId="7696B229" w14:textId="77777777" w:rsidR="002A52FB" w:rsidRPr="000417D9" w:rsidRDefault="002A52FB" w:rsidP="00CA4D4D">
      <w:pPr>
        <w:pStyle w:val="Notedebasdepage"/>
        <w:rPr>
          <w:rFonts w:ascii="Univers Next Pro Condensed" w:hAnsi="Univers Next Pro Condensed"/>
        </w:rPr>
      </w:pPr>
      <w:r w:rsidRPr="000417D9">
        <w:rPr>
          <w:rStyle w:val="Appelnotedebasdep"/>
          <w:rFonts w:ascii="Univers Next Pro Condensed" w:hAnsi="Univers Next Pro Condensed"/>
          <w:sz w:val="16"/>
          <w:szCs w:val="16"/>
        </w:rPr>
        <w:footnoteRef/>
      </w:r>
      <w:r w:rsidRPr="000417D9">
        <w:rPr>
          <w:rFonts w:ascii="Univers Next Pro Condensed" w:hAnsi="Univers Next Pro Condensed"/>
          <w:sz w:val="16"/>
          <w:szCs w:val="16"/>
        </w:rPr>
        <w:t xml:space="preserve"> A remplir par le pouvoir adjudicateur sur la photocopie de l’acte d’engagement délivré au titulaire en exemplaire unique.  </w:t>
      </w:r>
    </w:p>
  </w:footnote>
  <w:footnote w:id="23">
    <w:p w14:paraId="0E3DBAB8" w14:textId="77777777" w:rsidR="002A52FB" w:rsidRPr="000417D9" w:rsidRDefault="002A52FB" w:rsidP="00CA4D4D">
      <w:pPr>
        <w:pStyle w:val="Notedebasdepage"/>
        <w:rPr>
          <w:rFonts w:ascii="Univers Next Pro Condensed" w:hAnsi="Univers Next Pro Condensed"/>
        </w:rPr>
      </w:pPr>
      <w:r w:rsidRPr="000417D9">
        <w:rPr>
          <w:rStyle w:val="Appelnotedebasdep"/>
          <w:rFonts w:ascii="Univers Next Pro Condensed" w:hAnsi="Univers Next Pro Condensed"/>
          <w:sz w:val="16"/>
          <w:szCs w:val="16"/>
        </w:rPr>
        <w:footnoteRef/>
      </w:r>
      <w:r w:rsidRPr="000417D9">
        <w:rPr>
          <w:rFonts w:ascii="Univers Next Pro Condensed" w:hAnsi="Univers Next Pro Condensed"/>
          <w:sz w:val="16"/>
          <w:szCs w:val="16"/>
        </w:rPr>
        <w:t xml:space="preserve"> Cocher la situation concernée</w:t>
      </w:r>
    </w:p>
  </w:footnote>
  <w:footnote w:id="24">
    <w:p w14:paraId="7130E701" w14:textId="77777777" w:rsidR="002A52FB" w:rsidRDefault="002A52FB" w:rsidP="00CA4D4D">
      <w:pPr>
        <w:pStyle w:val="Notedebasdepage"/>
      </w:pPr>
      <w:r w:rsidRPr="000417D9">
        <w:rPr>
          <w:rStyle w:val="Appelnotedebasdep"/>
          <w:rFonts w:ascii="Univers Next Pro Condensed" w:hAnsi="Univers Next Pro Condensed"/>
          <w:sz w:val="16"/>
          <w:szCs w:val="16"/>
        </w:rPr>
        <w:footnoteRef/>
      </w:r>
      <w:r w:rsidRPr="000417D9">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28CB8" w14:textId="5AAE9D82" w:rsidR="002A52FB" w:rsidRPr="007C1BA3" w:rsidRDefault="002A52FB" w:rsidP="009679FD">
    <w:pPr>
      <w:pStyle w:val="En-tte"/>
      <w:jc w:val="center"/>
      <w:rPr>
        <w:rFonts w:ascii="Univers Next Pro Condensed" w:hAnsi="Univers Next Pro Condensed"/>
      </w:rPr>
    </w:pPr>
    <w:r w:rsidRPr="00CA3161">
      <w:rPr>
        <w:rFonts w:ascii="Univers Next Pro Condensed" w:hAnsi="Univers Next Pro Condensed"/>
      </w:rPr>
      <w:t>2</w:t>
    </w:r>
    <w:r>
      <w:rPr>
        <w:rFonts w:ascii="Univers Next Pro Condensed" w:hAnsi="Univers Next Pro Condensed"/>
      </w:rPr>
      <w:t>5</w:t>
    </w:r>
    <w:r w:rsidRPr="00CA3161">
      <w:rPr>
        <w:rFonts w:ascii="Univers Next Pro Condensed" w:hAnsi="Univers Next Pro Condensed"/>
      </w:rPr>
      <w:t>-CP</w:t>
    </w:r>
    <w:r>
      <w:rPr>
        <w:rFonts w:ascii="Univers Next Pro Condensed" w:hAnsi="Univers Next Pro Condensed"/>
      </w:rPr>
      <w:t>09</w:t>
    </w:r>
    <w:r w:rsidRPr="00CA3161">
      <w:rPr>
        <w:rFonts w:ascii="Univers Next Pro Condensed" w:hAnsi="Univers Next Pro Condensed"/>
      </w:rPr>
      <w:t>-</w:t>
    </w:r>
    <w:r>
      <w:rPr>
        <w:rFonts w:ascii="Univers Next Pro Condensed" w:hAnsi="Univers Next Pro Condensed"/>
      </w:rPr>
      <w:t>101</w:t>
    </w:r>
    <w:r w:rsidRPr="00CA3161">
      <w:rPr>
        <w:rFonts w:ascii="Univers Next Pro Condensed" w:hAnsi="Univers Next Pro Condensed"/>
      </w:rPr>
      <w:t>-AC – AE-CCAP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33399"/>
    <w:multiLevelType w:val="hybridMultilevel"/>
    <w:tmpl w:val="5E904C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763473"/>
    <w:multiLevelType w:val="hybridMultilevel"/>
    <w:tmpl w:val="D632E4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CF3CEA"/>
    <w:multiLevelType w:val="hybridMultilevel"/>
    <w:tmpl w:val="5ACA7064"/>
    <w:lvl w:ilvl="0" w:tplc="040C0001">
      <w:start w:val="1"/>
      <w:numFmt w:val="bullet"/>
      <w:lvlText w:val=""/>
      <w:lvlJc w:val="left"/>
      <w:pPr>
        <w:ind w:left="858" w:hanging="360"/>
      </w:pPr>
      <w:rPr>
        <w:rFonts w:ascii="Symbol" w:hAnsi="Symbol" w:hint="default"/>
      </w:rPr>
    </w:lvl>
    <w:lvl w:ilvl="1" w:tplc="040C0003" w:tentative="1">
      <w:start w:val="1"/>
      <w:numFmt w:val="bullet"/>
      <w:lvlText w:val="o"/>
      <w:lvlJc w:val="left"/>
      <w:pPr>
        <w:ind w:left="1578" w:hanging="360"/>
      </w:pPr>
      <w:rPr>
        <w:rFonts w:ascii="Courier New" w:hAnsi="Courier New" w:cs="Courier New" w:hint="default"/>
      </w:rPr>
    </w:lvl>
    <w:lvl w:ilvl="2" w:tplc="040C0005" w:tentative="1">
      <w:start w:val="1"/>
      <w:numFmt w:val="bullet"/>
      <w:lvlText w:val=""/>
      <w:lvlJc w:val="left"/>
      <w:pPr>
        <w:ind w:left="2298" w:hanging="360"/>
      </w:pPr>
      <w:rPr>
        <w:rFonts w:ascii="Wingdings" w:hAnsi="Wingdings" w:hint="default"/>
      </w:rPr>
    </w:lvl>
    <w:lvl w:ilvl="3" w:tplc="040C0001" w:tentative="1">
      <w:start w:val="1"/>
      <w:numFmt w:val="bullet"/>
      <w:lvlText w:val=""/>
      <w:lvlJc w:val="left"/>
      <w:pPr>
        <w:ind w:left="3018" w:hanging="360"/>
      </w:pPr>
      <w:rPr>
        <w:rFonts w:ascii="Symbol" w:hAnsi="Symbol" w:hint="default"/>
      </w:rPr>
    </w:lvl>
    <w:lvl w:ilvl="4" w:tplc="040C0003" w:tentative="1">
      <w:start w:val="1"/>
      <w:numFmt w:val="bullet"/>
      <w:lvlText w:val="o"/>
      <w:lvlJc w:val="left"/>
      <w:pPr>
        <w:ind w:left="3738" w:hanging="360"/>
      </w:pPr>
      <w:rPr>
        <w:rFonts w:ascii="Courier New" w:hAnsi="Courier New" w:cs="Courier New" w:hint="default"/>
      </w:rPr>
    </w:lvl>
    <w:lvl w:ilvl="5" w:tplc="040C0005" w:tentative="1">
      <w:start w:val="1"/>
      <w:numFmt w:val="bullet"/>
      <w:lvlText w:val=""/>
      <w:lvlJc w:val="left"/>
      <w:pPr>
        <w:ind w:left="4458" w:hanging="360"/>
      </w:pPr>
      <w:rPr>
        <w:rFonts w:ascii="Wingdings" w:hAnsi="Wingdings" w:hint="default"/>
      </w:rPr>
    </w:lvl>
    <w:lvl w:ilvl="6" w:tplc="040C0001" w:tentative="1">
      <w:start w:val="1"/>
      <w:numFmt w:val="bullet"/>
      <w:lvlText w:val=""/>
      <w:lvlJc w:val="left"/>
      <w:pPr>
        <w:ind w:left="5178" w:hanging="360"/>
      </w:pPr>
      <w:rPr>
        <w:rFonts w:ascii="Symbol" w:hAnsi="Symbol" w:hint="default"/>
      </w:rPr>
    </w:lvl>
    <w:lvl w:ilvl="7" w:tplc="040C0003" w:tentative="1">
      <w:start w:val="1"/>
      <w:numFmt w:val="bullet"/>
      <w:lvlText w:val="o"/>
      <w:lvlJc w:val="left"/>
      <w:pPr>
        <w:ind w:left="5898" w:hanging="360"/>
      </w:pPr>
      <w:rPr>
        <w:rFonts w:ascii="Courier New" w:hAnsi="Courier New" w:cs="Courier New" w:hint="default"/>
      </w:rPr>
    </w:lvl>
    <w:lvl w:ilvl="8" w:tplc="040C0005" w:tentative="1">
      <w:start w:val="1"/>
      <w:numFmt w:val="bullet"/>
      <w:lvlText w:val=""/>
      <w:lvlJc w:val="left"/>
      <w:pPr>
        <w:ind w:left="6618" w:hanging="360"/>
      </w:pPr>
      <w:rPr>
        <w:rFonts w:ascii="Wingdings" w:hAnsi="Wingdings" w:hint="default"/>
      </w:rPr>
    </w:lvl>
  </w:abstractNum>
  <w:abstractNum w:abstractNumId="3" w15:restartNumberingAfterBreak="0">
    <w:nsid w:val="14775E11"/>
    <w:multiLevelType w:val="hybridMultilevel"/>
    <w:tmpl w:val="FBFEC796"/>
    <w:lvl w:ilvl="0" w:tplc="16F04D80">
      <w:start w:val="7"/>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3E18B6"/>
    <w:multiLevelType w:val="hybridMultilevel"/>
    <w:tmpl w:val="5C208EF4"/>
    <w:lvl w:ilvl="0" w:tplc="CBA06952">
      <w:start w:val="1"/>
      <w:numFmt w:val="bullet"/>
      <w:lvlText w:val="-"/>
      <w:lvlJc w:val="left"/>
      <w:pPr>
        <w:tabs>
          <w:tab w:val="num" w:pos="1776"/>
        </w:tabs>
        <w:ind w:left="1776" w:hanging="360"/>
      </w:pPr>
      <w:rPr>
        <w:rFonts w:ascii="Arial Narrow" w:eastAsia="ISOCT" w:hAnsi="Arial Narrow" w:cs="ISOCT"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18691A13"/>
    <w:multiLevelType w:val="hybridMultilevel"/>
    <w:tmpl w:val="1E2836AE"/>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F17499C"/>
    <w:multiLevelType w:val="hybridMultilevel"/>
    <w:tmpl w:val="60B46A3E"/>
    <w:lvl w:ilvl="0" w:tplc="378C5726">
      <w:numFmt w:val="bullet"/>
      <w:lvlText w:val="-"/>
      <w:lvlJc w:val="left"/>
      <w:pPr>
        <w:ind w:left="1004" w:hanging="360"/>
      </w:pPr>
      <w:rPr>
        <w:rFonts w:ascii="CGP" w:eastAsia="Times New Roman" w:hAnsi="CGP" w:cs="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8" w15:restartNumberingAfterBreak="0">
    <w:nsid w:val="316B13D3"/>
    <w:multiLevelType w:val="multilevel"/>
    <w:tmpl w:val="247850E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02149B"/>
    <w:multiLevelType w:val="hybridMultilevel"/>
    <w:tmpl w:val="45C64AE8"/>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3E5EE6"/>
    <w:multiLevelType w:val="hybridMultilevel"/>
    <w:tmpl w:val="DF28A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5F49AA"/>
    <w:multiLevelType w:val="hybridMultilevel"/>
    <w:tmpl w:val="7FAC8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BC2452"/>
    <w:multiLevelType w:val="multilevel"/>
    <w:tmpl w:val="3844E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0C57CD8"/>
    <w:multiLevelType w:val="hybridMultilevel"/>
    <w:tmpl w:val="65249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4D7D44"/>
    <w:multiLevelType w:val="hybridMultilevel"/>
    <w:tmpl w:val="FE849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063DD0"/>
    <w:multiLevelType w:val="hybridMultilevel"/>
    <w:tmpl w:val="C02AADA6"/>
    <w:lvl w:ilvl="0" w:tplc="4400321E">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E532F3"/>
    <w:multiLevelType w:val="hybridMultilevel"/>
    <w:tmpl w:val="093C9BF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384302"/>
    <w:multiLevelType w:val="hybridMultilevel"/>
    <w:tmpl w:val="C2CCC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CD44D8"/>
    <w:multiLevelType w:val="hybridMultilevel"/>
    <w:tmpl w:val="32D46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EE598A"/>
    <w:multiLevelType w:val="hybridMultilevel"/>
    <w:tmpl w:val="9D86BDF2"/>
    <w:lvl w:ilvl="0" w:tplc="CBA06952">
      <w:start w:val="1"/>
      <w:numFmt w:val="bullet"/>
      <w:lvlText w:val="-"/>
      <w:lvlJc w:val="left"/>
      <w:pPr>
        <w:ind w:left="720" w:hanging="360"/>
      </w:pPr>
      <w:rPr>
        <w:rFonts w:ascii="Arial Narrow" w:eastAsia="Times New Roman" w:hAnsi="Arial Narro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23B041E"/>
    <w:multiLevelType w:val="hybridMultilevel"/>
    <w:tmpl w:val="912E293A"/>
    <w:lvl w:ilvl="0" w:tplc="4CDAA47C">
      <w:start w:val="6"/>
      <w:numFmt w:val="bullet"/>
      <w:lvlText w:val="•"/>
      <w:lvlJc w:val="left"/>
      <w:pPr>
        <w:ind w:left="786" w:hanging="360"/>
      </w:pPr>
      <w:rPr>
        <w:rFonts w:ascii="Univers Next Pro Condensed" w:eastAsia="Arial" w:hAnsi="Univers Next Pro Condensed"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2"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4" w15:restartNumberingAfterBreak="0">
    <w:nsid w:val="7928458D"/>
    <w:multiLevelType w:val="hybridMultilevel"/>
    <w:tmpl w:val="41222E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362486"/>
    <w:multiLevelType w:val="hybridMultilevel"/>
    <w:tmpl w:val="BDB423E8"/>
    <w:lvl w:ilvl="0" w:tplc="378C5726">
      <w:numFmt w:val="bullet"/>
      <w:lvlText w:val="-"/>
      <w:lvlJc w:val="left"/>
      <w:pPr>
        <w:ind w:left="720" w:hanging="360"/>
      </w:pPr>
      <w:rPr>
        <w:rFonts w:ascii="CGP" w:eastAsia="Times New Roman" w:hAnsi="CGP"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B5563D"/>
    <w:multiLevelType w:val="hybridMultilevel"/>
    <w:tmpl w:val="A33A6F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22"/>
  </w:num>
  <w:num w:numId="2">
    <w:abstractNumId w:val="6"/>
  </w:num>
  <w:num w:numId="3">
    <w:abstractNumId w:val="27"/>
  </w:num>
  <w:num w:numId="4">
    <w:abstractNumId w:val="16"/>
  </w:num>
  <w:num w:numId="5">
    <w:abstractNumId w:val="4"/>
  </w:num>
  <w:num w:numId="6">
    <w:abstractNumId w:val="23"/>
  </w:num>
  <w:num w:numId="7">
    <w:abstractNumId w:val="24"/>
  </w:num>
  <w:num w:numId="8">
    <w:abstractNumId w:val="0"/>
  </w:num>
  <w:num w:numId="9">
    <w:abstractNumId w:val="20"/>
  </w:num>
  <w:num w:numId="10">
    <w:abstractNumId w:val="15"/>
  </w:num>
  <w:num w:numId="11">
    <w:abstractNumId w:val="26"/>
  </w:num>
  <w:num w:numId="12">
    <w:abstractNumId w:val="7"/>
  </w:num>
  <w:num w:numId="13">
    <w:abstractNumId w:val="19"/>
  </w:num>
  <w:num w:numId="14">
    <w:abstractNumId w:val="12"/>
  </w:num>
  <w:num w:numId="15">
    <w:abstractNumId w:val="8"/>
  </w:num>
  <w:num w:numId="16">
    <w:abstractNumId w:val="1"/>
  </w:num>
  <w:num w:numId="17">
    <w:abstractNumId w:val="25"/>
  </w:num>
  <w:num w:numId="18">
    <w:abstractNumId w:val="17"/>
  </w:num>
  <w:num w:numId="19">
    <w:abstractNumId w:val="18"/>
  </w:num>
  <w:num w:numId="20">
    <w:abstractNumId w:val="2"/>
  </w:num>
  <w:num w:numId="21">
    <w:abstractNumId w:val="9"/>
  </w:num>
  <w:num w:numId="22">
    <w:abstractNumId w:val="10"/>
  </w:num>
  <w:num w:numId="23">
    <w:abstractNumId w:val="21"/>
  </w:num>
  <w:num w:numId="24">
    <w:abstractNumId w:val="11"/>
  </w:num>
  <w:num w:numId="25">
    <w:abstractNumId w:val="5"/>
  </w:num>
  <w:num w:numId="26">
    <w:abstractNumId w:val="13"/>
  </w:num>
  <w:num w:numId="27">
    <w:abstractNumId w:val="14"/>
  </w:num>
  <w:num w:numId="28">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B19"/>
    <w:rsid w:val="00003147"/>
    <w:rsid w:val="00005989"/>
    <w:rsid w:val="00005B23"/>
    <w:rsid w:val="00007A85"/>
    <w:rsid w:val="00010F41"/>
    <w:rsid w:val="00012808"/>
    <w:rsid w:val="00014029"/>
    <w:rsid w:val="0001436F"/>
    <w:rsid w:val="00015368"/>
    <w:rsid w:val="000158CD"/>
    <w:rsid w:val="00015F65"/>
    <w:rsid w:val="000172A0"/>
    <w:rsid w:val="00017EE0"/>
    <w:rsid w:val="000201BA"/>
    <w:rsid w:val="00020C5B"/>
    <w:rsid w:val="00020D25"/>
    <w:rsid w:val="00021FE3"/>
    <w:rsid w:val="00022E6E"/>
    <w:rsid w:val="00023F9C"/>
    <w:rsid w:val="00025681"/>
    <w:rsid w:val="00026C6C"/>
    <w:rsid w:val="00026D73"/>
    <w:rsid w:val="000313B5"/>
    <w:rsid w:val="00032754"/>
    <w:rsid w:val="00032D7E"/>
    <w:rsid w:val="000349E9"/>
    <w:rsid w:val="00035A71"/>
    <w:rsid w:val="00035F33"/>
    <w:rsid w:val="000404D3"/>
    <w:rsid w:val="00040B1B"/>
    <w:rsid w:val="000417D9"/>
    <w:rsid w:val="00041BD0"/>
    <w:rsid w:val="00041EB4"/>
    <w:rsid w:val="0004449A"/>
    <w:rsid w:val="0004469A"/>
    <w:rsid w:val="00044905"/>
    <w:rsid w:val="00044A2C"/>
    <w:rsid w:val="0004517E"/>
    <w:rsid w:val="000451D6"/>
    <w:rsid w:val="0004615B"/>
    <w:rsid w:val="00046435"/>
    <w:rsid w:val="00047034"/>
    <w:rsid w:val="00051BFA"/>
    <w:rsid w:val="00051E92"/>
    <w:rsid w:val="00051F0F"/>
    <w:rsid w:val="00051F61"/>
    <w:rsid w:val="0005242E"/>
    <w:rsid w:val="00054533"/>
    <w:rsid w:val="000576F2"/>
    <w:rsid w:val="0006023E"/>
    <w:rsid w:val="00060CA0"/>
    <w:rsid w:val="00062C2B"/>
    <w:rsid w:val="0006506B"/>
    <w:rsid w:val="0006592B"/>
    <w:rsid w:val="00065D99"/>
    <w:rsid w:val="000672FC"/>
    <w:rsid w:val="0007124A"/>
    <w:rsid w:val="0007140A"/>
    <w:rsid w:val="000714E4"/>
    <w:rsid w:val="00074168"/>
    <w:rsid w:val="000741B0"/>
    <w:rsid w:val="00075228"/>
    <w:rsid w:val="00075A17"/>
    <w:rsid w:val="000767A8"/>
    <w:rsid w:val="00076D43"/>
    <w:rsid w:val="00077627"/>
    <w:rsid w:val="00077EF7"/>
    <w:rsid w:val="0008085C"/>
    <w:rsid w:val="000818E4"/>
    <w:rsid w:val="00082D84"/>
    <w:rsid w:val="00084556"/>
    <w:rsid w:val="00084C7C"/>
    <w:rsid w:val="00086C1F"/>
    <w:rsid w:val="0009040C"/>
    <w:rsid w:val="0009183D"/>
    <w:rsid w:val="00091DDB"/>
    <w:rsid w:val="00091E59"/>
    <w:rsid w:val="000920F2"/>
    <w:rsid w:val="00093352"/>
    <w:rsid w:val="00093F4F"/>
    <w:rsid w:val="00094D05"/>
    <w:rsid w:val="000A05E3"/>
    <w:rsid w:val="000A0CB0"/>
    <w:rsid w:val="000A1E5A"/>
    <w:rsid w:val="000A2123"/>
    <w:rsid w:val="000A45ED"/>
    <w:rsid w:val="000A49F2"/>
    <w:rsid w:val="000A53CF"/>
    <w:rsid w:val="000A55D7"/>
    <w:rsid w:val="000A64F4"/>
    <w:rsid w:val="000A6825"/>
    <w:rsid w:val="000A68ED"/>
    <w:rsid w:val="000A7B40"/>
    <w:rsid w:val="000B0887"/>
    <w:rsid w:val="000B0CC1"/>
    <w:rsid w:val="000B33AF"/>
    <w:rsid w:val="000B3DC3"/>
    <w:rsid w:val="000B3FB3"/>
    <w:rsid w:val="000B516D"/>
    <w:rsid w:val="000B6302"/>
    <w:rsid w:val="000B657C"/>
    <w:rsid w:val="000B699B"/>
    <w:rsid w:val="000B69FF"/>
    <w:rsid w:val="000B74A7"/>
    <w:rsid w:val="000B7634"/>
    <w:rsid w:val="000C1036"/>
    <w:rsid w:val="000C20E6"/>
    <w:rsid w:val="000C276F"/>
    <w:rsid w:val="000C2D04"/>
    <w:rsid w:val="000C32D7"/>
    <w:rsid w:val="000C38C8"/>
    <w:rsid w:val="000C43C6"/>
    <w:rsid w:val="000C44B1"/>
    <w:rsid w:val="000C4942"/>
    <w:rsid w:val="000C5F49"/>
    <w:rsid w:val="000C76D1"/>
    <w:rsid w:val="000D0DE5"/>
    <w:rsid w:val="000D1086"/>
    <w:rsid w:val="000D163E"/>
    <w:rsid w:val="000D2903"/>
    <w:rsid w:val="000D2D3C"/>
    <w:rsid w:val="000D2ED7"/>
    <w:rsid w:val="000D30E0"/>
    <w:rsid w:val="000D4605"/>
    <w:rsid w:val="000D4610"/>
    <w:rsid w:val="000D703A"/>
    <w:rsid w:val="000D74D2"/>
    <w:rsid w:val="000D7ACD"/>
    <w:rsid w:val="000E0448"/>
    <w:rsid w:val="000E0CF7"/>
    <w:rsid w:val="000E13FC"/>
    <w:rsid w:val="000E18EA"/>
    <w:rsid w:val="000E22FD"/>
    <w:rsid w:val="000E2D55"/>
    <w:rsid w:val="000E30C2"/>
    <w:rsid w:val="000E3EE8"/>
    <w:rsid w:val="000E4668"/>
    <w:rsid w:val="000E5283"/>
    <w:rsid w:val="000E6E8C"/>
    <w:rsid w:val="000E7569"/>
    <w:rsid w:val="000F031A"/>
    <w:rsid w:val="000F1744"/>
    <w:rsid w:val="000F1BBE"/>
    <w:rsid w:val="000F26DE"/>
    <w:rsid w:val="000F3FFA"/>
    <w:rsid w:val="000F429D"/>
    <w:rsid w:val="000F4589"/>
    <w:rsid w:val="000F4B47"/>
    <w:rsid w:val="000F7D2A"/>
    <w:rsid w:val="00100794"/>
    <w:rsid w:val="001010E3"/>
    <w:rsid w:val="00102C73"/>
    <w:rsid w:val="00103EB3"/>
    <w:rsid w:val="001047E0"/>
    <w:rsid w:val="001053BA"/>
    <w:rsid w:val="00106118"/>
    <w:rsid w:val="001063C7"/>
    <w:rsid w:val="001070A8"/>
    <w:rsid w:val="00107161"/>
    <w:rsid w:val="00110AB1"/>
    <w:rsid w:val="00111B93"/>
    <w:rsid w:val="00111E54"/>
    <w:rsid w:val="00112F6E"/>
    <w:rsid w:val="0011374F"/>
    <w:rsid w:val="00114291"/>
    <w:rsid w:val="00114A37"/>
    <w:rsid w:val="00114E1A"/>
    <w:rsid w:val="00115E93"/>
    <w:rsid w:val="00116453"/>
    <w:rsid w:val="00116CF7"/>
    <w:rsid w:val="00117C96"/>
    <w:rsid w:val="001208C8"/>
    <w:rsid w:val="001211A5"/>
    <w:rsid w:val="00122024"/>
    <w:rsid w:val="00122482"/>
    <w:rsid w:val="001224D2"/>
    <w:rsid w:val="00123D7A"/>
    <w:rsid w:val="00124549"/>
    <w:rsid w:val="001249F0"/>
    <w:rsid w:val="001251A5"/>
    <w:rsid w:val="00125781"/>
    <w:rsid w:val="00126315"/>
    <w:rsid w:val="00126749"/>
    <w:rsid w:val="00132082"/>
    <w:rsid w:val="001324FF"/>
    <w:rsid w:val="00133E5D"/>
    <w:rsid w:val="00133F65"/>
    <w:rsid w:val="001340F4"/>
    <w:rsid w:val="0013488A"/>
    <w:rsid w:val="00134F03"/>
    <w:rsid w:val="00137A73"/>
    <w:rsid w:val="00140A34"/>
    <w:rsid w:val="00141530"/>
    <w:rsid w:val="001421F0"/>
    <w:rsid w:val="00142A3B"/>
    <w:rsid w:val="001451F3"/>
    <w:rsid w:val="00150D78"/>
    <w:rsid w:val="001526CC"/>
    <w:rsid w:val="0015291D"/>
    <w:rsid w:val="0015296E"/>
    <w:rsid w:val="00152B5B"/>
    <w:rsid w:val="00154198"/>
    <w:rsid w:val="00154849"/>
    <w:rsid w:val="001554FE"/>
    <w:rsid w:val="001563CA"/>
    <w:rsid w:val="001568A5"/>
    <w:rsid w:val="00156CEC"/>
    <w:rsid w:val="00160855"/>
    <w:rsid w:val="00160AA6"/>
    <w:rsid w:val="00160FC1"/>
    <w:rsid w:val="00161568"/>
    <w:rsid w:val="0016315C"/>
    <w:rsid w:val="00165957"/>
    <w:rsid w:val="0016599B"/>
    <w:rsid w:val="00166C3E"/>
    <w:rsid w:val="00167710"/>
    <w:rsid w:val="00170736"/>
    <w:rsid w:val="0017158E"/>
    <w:rsid w:val="0017297A"/>
    <w:rsid w:val="00172EDF"/>
    <w:rsid w:val="00173606"/>
    <w:rsid w:val="00173A82"/>
    <w:rsid w:val="00173F96"/>
    <w:rsid w:val="00174066"/>
    <w:rsid w:val="00174D1F"/>
    <w:rsid w:val="00175AA4"/>
    <w:rsid w:val="001767B0"/>
    <w:rsid w:val="00177C51"/>
    <w:rsid w:val="00177D12"/>
    <w:rsid w:val="00177FE2"/>
    <w:rsid w:val="001802A1"/>
    <w:rsid w:val="00180CC0"/>
    <w:rsid w:val="0018121A"/>
    <w:rsid w:val="00181741"/>
    <w:rsid w:val="00181CA0"/>
    <w:rsid w:val="00182145"/>
    <w:rsid w:val="0018292B"/>
    <w:rsid w:val="00182D89"/>
    <w:rsid w:val="001833D3"/>
    <w:rsid w:val="0018386C"/>
    <w:rsid w:val="00183EAC"/>
    <w:rsid w:val="0018734E"/>
    <w:rsid w:val="00187389"/>
    <w:rsid w:val="00187E4B"/>
    <w:rsid w:val="001900E1"/>
    <w:rsid w:val="00190F9E"/>
    <w:rsid w:val="00192599"/>
    <w:rsid w:val="00192BBD"/>
    <w:rsid w:val="00193756"/>
    <w:rsid w:val="00193E0C"/>
    <w:rsid w:val="0019688F"/>
    <w:rsid w:val="00196D7E"/>
    <w:rsid w:val="00197D4C"/>
    <w:rsid w:val="001A17DA"/>
    <w:rsid w:val="001A2A1C"/>
    <w:rsid w:val="001A3ACE"/>
    <w:rsid w:val="001A4B28"/>
    <w:rsid w:val="001A7468"/>
    <w:rsid w:val="001A75FA"/>
    <w:rsid w:val="001A7A17"/>
    <w:rsid w:val="001A7A21"/>
    <w:rsid w:val="001B0F59"/>
    <w:rsid w:val="001B10C8"/>
    <w:rsid w:val="001B1DB3"/>
    <w:rsid w:val="001B2171"/>
    <w:rsid w:val="001B27C5"/>
    <w:rsid w:val="001B484A"/>
    <w:rsid w:val="001B4DC2"/>
    <w:rsid w:val="001B60AA"/>
    <w:rsid w:val="001C0620"/>
    <w:rsid w:val="001C1E69"/>
    <w:rsid w:val="001C3274"/>
    <w:rsid w:val="001C3371"/>
    <w:rsid w:val="001C337A"/>
    <w:rsid w:val="001C453D"/>
    <w:rsid w:val="001D0F7F"/>
    <w:rsid w:val="001D1732"/>
    <w:rsid w:val="001D27BA"/>
    <w:rsid w:val="001D2B91"/>
    <w:rsid w:val="001D3565"/>
    <w:rsid w:val="001D3672"/>
    <w:rsid w:val="001D3A2A"/>
    <w:rsid w:val="001D4323"/>
    <w:rsid w:val="001D442F"/>
    <w:rsid w:val="001E0ACB"/>
    <w:rsid w:val="001E1098"/>
    <w:rsid w:val="001E1F53"/>
    <w:rsid w:val="001E2801"/>
    <w:rsid w:val="001E3729"/>
    <w:rsid w:val="001E380F"/>
    <w:rsid w:val="001E4454"/>
    <w:rsid w:val="001E5B27"/>
    <w:rsid w:val="001E63D1"/>
    <w:rsid w:val="001E69BC"/>
    <w:rsid w:val="001E7450"/>
    <w:rsid w:val="001F0AE1"/>
    <w:rsid w:val="001F205B"/>
    <w:rsid w:val="001F2D93"/>
    <w:rsid w:val="001F36E4"/>
    <w:rsid w:val="001F3ED7"/>
    <w:rsid w:val="001F4636"/>
    <w:rsid w:val="001F5643"/>
    <w:rsid w:val="001F6220"/>
    <w:rsid w:val="001F68D0"/>
    <w:rsid w:val="00200C39"/>
    <w:rsid w:val="002019D2"/>
    <w:rsid w:val="00201D0F"/>
    <w:rsid w:val="00202664"/>
    <w:rsid w:val="00202749"/>
    <w:rsid w:val="00202B47"/>
    <w:rsid w:val="00204382"/>
    <w:rsid w:val="00204AEB"/>
    <w:rsid w:val="00205C09"/>
    <w:rsid w:val="00205D97"/>
    <w:rsid w:val="00206893"/>
    <w:rsid w:val="00207448"/>
    <w:rsid w:val="002076DA"/>
    <w:rsid w:val="0021019C"/>
    <w:rsid w:val="0021047A"/>
    <w:rsid w:val="0021110B"/>
    <w:rsid w:val="00213C14"/>
    <w:rsid w:val="00213EED"/>
    <w:rsid w:val="00215EB4"/>
    <w:rsid w:val="00216350"/>
    <w:rsid w:val="00216E29"/>
    <w:rsid w:val="00217303"/>
    <w:rsid w:val="002205A7"/>
    <w:rsid w:val="00221A6D"/>
    <w:rsid w:val="00223DD5"/>
    <w:rsid w:val="00224513"/>
    <w:rsid w:val="0023186C"/>
    <w:rsid w:val="00233F3C"/>
    <w:rsid w:val="00235830"/>
    <w:rsid w:val="00236024"/>
    <w:rsid w:val="00241613"/>
    <w:rsid w:val="00241693"/>
    <w:rsid w:val="00242244"/>
    <w:rsid w:val="00245938"/>
    <w:rsid w:val="00246C79"/>
    <w:rsid w:val="00246D4F"/>
    <w:rsid w:val="00247C0B"/>
    <w:rsid w:val="002501BB"/>
    <w:rsid w:val="00254764"/>
    <w:rsid w:val="002550C0"/>
    <w:rsid w:val="00255FE5"/>
    <w:rsid w:val="00257761"/>
    <w:rsid w:val="00257E47"/>
    <w:rsid w:val="00257F07"/>
    <w:rsid w:val="0026092D"/>
    <w:rsid w:val="002609CA"/>
    <w:rsid w:val="002618A7"/>
    <w:rsid w:val="00262532"/>
    <w:rsid w:val="0026400A"/>
    <w:rsid w:val="00264907"/>
    <w:rsid w:val="00265137"/>
    <w:rsid w:val="0026590D"/>
    <w:rsid w:val="002665FF"/>
    <w:rsid w:val="002679FC"/>
    <w:rsid w:val="002717CE"/>
    <w:rsid w:val="0027360A"/>
    <w:rsid w:val="00273A03"/>
    <w:rsid w:val="00273B7D"/>
    <w:rsid w:val="002765B0"/>
    <w:rsid w:val="00277639"/>
    <w:rsid w:val="002776CB"/>
    <w:rsid w:val="0027779A"/>
    <w:rsid w:val="00280D17"/>
    <w:rsid w:val="00280DCE"/>
    <w:rsid w:val="00281709"/>
    <w:rsid w:val="00281B95"/>
    <w:rsid w:val="00282F83"/>
    <w:rsid w:val="00285B1B"/>
    <w:rsid w:val="00286992"/>
    <w:rsid w:val="00287588"/>
    <w:rsid w:val="002878D5"/>
    <w:rsid w:val="002906C5"/>
    <w:rsid w:val="00292834"/>
    <w:rsid w:val="00293202"/>
    <w:rsid w:val="00293F71"/>
    <w:rsid w:val="002A063F"/>
    <w:rsid w:val="002A1752"/>
    <w:rsid w:val="002A1A44"/>
    <w:rsid w:val="002A1A73"/>
    <w:rsid w:val="002A1D90"/>
    <w:rsid w:val="002A1F86"/>
    <w:rsid w:val="002A3369"/>
    <w:rsid w:val="002A3F40"/>
    <w:rsid w:val="002A4393"/>
    <w:rsid w:val="002A52FB"/>
    <w:rsid w:val="002A5960"/>
    <w:rsid w:val="002A598C"/>
    <w:rsid w:val="002A7DC2"/>
    <w:rsid w:val="002A7F93"/>
    <w:rsid w:val="002B0C08"/>
    <w:rsid w:val="002B0E06"/>
    <w:rsid w:val="002B1A8C"/>
    <w:rsid w:val="002B1EBB"/>
    <w:rsid w:val="002B48C4"/>
    <w:rsid w:val="002B652D"/>
    <w:rsid w:val="002C1B9A"/>
    <w:rsid w:val="002C1C5A"/>
    <w:rsid w:val="002C2766"/>
    <w:rsid w:val="002C2BD5"/>
    <w:rsid w:val="002C3542"/>
    <w:rsid w:val="002C3ED0"/>
    <w:rsid w:val="002C480F"/>
    <w:rsid w:val="002C51D0"/>
    <w:rsid w:val="002C53AC"/>
    <w:rsid w:val="002C6359"/>
    <w:rsid w:val="002D0F18"/>
    <w:rsid w:val="002D1852"/>
    <w:rsid w:val="002D235F"/>
    <w:rsid w:val="002D3695"/>
    <w:rsid w:val="002D6106"/>
    <w:rsid w:val="002D714E"/>
    <w:rsid w:val="002E062B"/>
    <w:rsid w:val="002E2233"/>
    <w:rsid w:val="002E31F6"/>
    <w:rsid w:val="002E407E"/>
    <w:rsid w:val="002E4A73"/>
    <w:rsid w:val="002E5021"/>
    <w:rsid w:val="002E51E4"/>
    <w:rsid w:val="002E6310"/>
    <w:rsid w:val="002E76A3"/>
    <w:rsid w:val="002F12E4"/>
    <w:rsid w:val="002F2A1E"/>
    <w:rsid w:val="002F2A5F"/>
    <w:rsid w:val="002F2C80"/>
    <w:rsid w:val="002F30B3"/>
    <w:rsid w:val="002F3ED9"/>
    <w:rsid w:val="002F7843"/>
    <w:rsid w:val="00301687"/>
    <w:rsid w:val="00301949"/>
    <w:rsid w:val="003041B6"/>
    <w:rsid w:val="00304520"/>
    <w:rsid w:val="003046E2"/>
    <w:rsid w:val="00304FCA"/>
    <w:rsid w:val="00305078"/>
    <w:rsid w:val="00305571"/>
    <w:rsid w:val="0030623C"/>
    <w:rsid w:val="00306D46"/>
    <w:rsid w:val="00307ED1"/>
    <w:rsid w:val="00310DAB"/>
    <w:rsid w:val="00311AC9"/>
    <w:rsid w:val="00313024"/>
    <w:rsid w:val="0031313F"/>
    <w:rsid w:val="00313FA8"/>
    <w:rsid w:val="00314632"/>
    <w:rsid w:val="00315E32"/>
    <w:rsid w:val="00315FDE"/>
    <w:rsid w:val="00317C50"/>
    <w:rsid w:val="0032079E"/>
    <w:rsid w:val="0032086A"/>
    <w:rsid w:val="00320DA1"/>
    <w:rsid w:val="00322DE9"/>
    <w:rsid w:val="0032598A"/>
    <w:rsid w:val="00327D04"/>
    <w:rsid w:val="003319DA"/>
    <w:rsid w:val="003324E8"/>
    <w:rsid w:val="003328F7"/>
    <w:rsid w:val="00332D31"/>
    <w:rsid w:val="00332D74"/>
    <w:rsid w:val="00337D48"/>
    <w:rsid w:val="003410A1"/>
    <w:rsid w:val="00341227"/>
    <w:rsid w:val="00342AC4"/>
    <w:rsid w:val="0034370F"/>
    <w:rsid w:val="00343B1E"/>
    <w:rsid w:val="00343E46"/>
    <w:rsid w:val="00344A35"/>
    <w:rsid w:val="00345003"/>
    <w:rsid w:val="00347EF7"/>
    <w:rsid w:val="00347F84"/>
    <w:rsid w:val="00350212"/>
    <w:rsid w:val="003507D6"/>
    <w:rsid w:val="00354DB9"/>
    <w:rsid w:val="00361420"/>
    <w:rsid w:val="00363123"/>
    <w:rsid w:val="00363772"/>
    <w:rsid w:val="00364179"/>
    <w:rsid w:val="00365D5F"/>
    <w:rsid w:val="00365E1D"/>
    <w:rsid w:val="00372ECB"/>
    <w:rsid w:val="00373019"/>
    <w:rsid w:val="00375977"/>
    <w:rsid w:val="00376650"/>
    <w:rsid w:val="0037732C"/>
    <w:rsid w:val="0037776C"/>
    <w:rsid w:val="00381381"/>
    <w:rsid w:val="003820EB"/>
    <w:rsid w:val="0038297B"/>
    <w:rsid w:val="00382A84"/>
    <w:rsid w:val="00384037"/>
    <w:rsid w:val="003842A6"/>
    <w:rsid w:val="003877B0"/>
    <w:rsid w:val="00391375"/>
    <w:rsid w:val="00391401"/>
    <w:rsid w:val="0039279A"/>
    <w:rsid w:val="00392804"/>
    <w:rsid w:val="00393990"/>
    <w:rsid w:val="00393F5F"/>
    <w:rsid w:val="00394B35"/>
    <w:rsid w:val="00395344"/>
    <w:rsid w:val="003960D9"/>
    <w:rsid w:val="00396571"/>
    <w:rsid w:val="00396F33"/>
    <w:rsid w:val="00397895"/>
    <w:rsid w:val="003A1A84"/>
    <w:rsid w:val="003A3657"/>
    <w:rsid w:val="003A44B8"/>
    <w:rsid w:val="003A4B8B"/>
    <w:rsid w:val="003A4D91"/>
    <w:rsid w:val="003A6277"/>
    <w:rsid w:val="003B0181"/>
    <w:rsid w:val="003B0EA4"/>
    <w:rsid w:val="003B162E"/>
    <w:rsid w:val="003B4559"/>
    <w:rsid w:val="003B49B0"/>
    <w:rsid w:val="003B505C"/>
    <w:rsid w:val="003C04D7"/>
    <w:rsid w:val="003C0AD8"/>
    <w:rsid w:val="003C0AFC"/>
    <w:rsid w:val="003C14CD"/>
    <w:rsid w:val="003C2BFB"/>
    <w:rsid w:val="003C43D5"/>
    <w:rsid w:val="003C5638"/>
    <w:rsid w:val="003C6CD0"/>
    <w:rsid w:val="003C7654"/>
    <w:rsid w:val="003C7F5F"/>
    <w:rsid w:val="003C7F6E"/>
    <w:rsid w:val="003D08FA"/>
    <w:rsid w:val="003D140A"/>
    <w:rsid w:val="003D25CC"/>
    <w:rsid w:val="003D27BE"/>
    <w:rsid w:val="003D2ECC"/>
    <w:rsid w:val="003D4E56"/>
    <w:rsid w:val="003D5233"/>
    <w:rsid w:val="003D5C63"/>
    <w:rsid w:val="003D7FC3"/>
    <w:rsid w:val="003E00CB"/>
    <w:rsid w:val="003E10E8"/>
    <w:rsid w:val="003E19BA"/>
    <w:rsid w:val="003F2476"/>
    <w:rsid w:val="003F3DE1"/>
    <w:rsid w:val="003F5105"/>
    <w:rsid w:val="003F6C86"/>
    <w:rsid w:val="003F72EE"/>
    <w:rsid w:val="00400C3C"/>
    <w:rsid w:val="004011D6"/>
    <w:rsid w:val="0040250A"/>
    <w:rsid w:val="00402D24"/>
    <w:rsid w:val="004041F2"/>
    <w:rsid w:val="00404E89"/>
    <w:rsid w:val="0040696F"/>
    <w:rsid w:val="00406CE4"/>
    <w:rsid w:val="00411749"/>
    <w:rsid w:val="004128EF"/>
    <w:rsid w:val="0041332C"/>
    <w:rsid w:val="004138B4"/>
    <w:rsid w:val="0041447F"/>
    <w:rsid w:val="00414497"/>
    <w:rsid w:val="00415AD0"/>
    <w:rsid w:val="00420A3F"/>
    <w:rsid w:val="00420B3C"/>
    <w:rsid w:val="00420E51"/>
    <w:rsid w:val="0042106A"/>
    <w:rsid w:val="00421393"/>
    <w:rsid w:val="00421B76"/>
    <w:rsid w:val="00423C6C"/>
    <w:rsid w:val="0042489F"/>
    <w:rsid w:val="00425ED4"/>
    <w:rsid w:val="0042633D"/>
    <w:rsid w:val="00426C9F"/>
    <w:rsid w:val="00431671"/>
    <w:rsid w:val="00432A0D"/>
    <w:rsid w:val="00433CA2"/>
    <w:rsid w:val="00434EB2"/>
    <w:rsid w:val="00435E2C"/>
    <w:rsid w:val="00437EFF"/>
    <w:rsid w:val="004406FA"/>
    <w:rsid w:val="00441098"/>
    <w:rsid w:val="0044207E"/>
    <w:rsid w:val="00443A35"/>
    <w:rsid w:val="00444738"/>
    <w:rsid w:val="004453ED"/>
    <w:rsid w:val="00445863"/>
    <w:rsid w:val="00447155"/>
    <w:rsid w:val="004471ED"/>
    <w:rsid w:val="00450B8A"/>
    <w:rsid w:val="004512FF"/>
    <w:rsid w:val="004513FC"/>
    <w:rsid w:val="00451E86"/>
    <w:rsid w:val="0045276E"/>
    <w:rsid w:val="004532CF"/>
    <w:rsid w:val="0045360F"/>
    <w:rsid w:val="004538F8"/>
    <w:rsid w:val="0045498A"/>
    <w:rsid w:val="00460376"/>
    <w:rsid w:val="004607D1"/>
    <w:rsid w:val="0046111E"/>
    <w:rsid w:val="004613BC"/>
    <w:rsid w:val="00463314"/>
    <w:rsid w:val="00463358"/>
    <w:rsid w:val="004643F8"/>
    <w:rsid w:val="00465E4C"/>
    <w:rsid w:val="004664C7"/>
    <w:rsid w:val="00470817"/>
    <w:rsid w:val="00472402"/>
    <w:rsid w:val="00472598"/>
    <w:rsid w:val="004728BE"/>
    <w:rsid w:val="00472A1D"/>
    <w:rsid w:val="0047687C"/>
    <w:rsid w:val="00476D11"/>
    <w:rsid w:val="00477A84"/>
    <w:rsid w:val="00480C94"/>
    <w:rsid w:val="004829F0"/>
    <w:rsid w:val="00482B87"/>
    <w:rsid w:val="00483007"/>
    <w:rsid w:val="004835D6"/>
    <w:rsid w:val="0048654D"/>
    <w:rsid w:val="0048729F"/>
    <w:rsid w:val="004873C1"/>
    <w:rsid w:val="00487703"/>
    <w:rsid w:val="0049012B"/>
    <w:rsid w:val="00490DF4"/>
    <w:rsid w:val="00495CE2"/>
    <w:rsid w:val="004968A2"/>
    <w:rsid w:val="004974F4"/>
    <w:rsid w:val="00497CCF"/>
    <w:rsid w:val="004A0277"/>
    <w:rsid w:val="004A153E"/>
    <w:rsid w:val="004A2052"/>
    <w:rsid w:val="004A5753"/>
    <w:rsid w:val="004A6812"/>
    <w:rsid w:val="004A7187"/>
    <w:rsid w:val="004B13F7"/>
    <w:rsid w:val="004B1BB4"/>
    <w:rsid w:val="004B2823"/>
    <w:rsid w:val="004B38ED"/>
    <w:rsid w:val="004B5541"/>
    <w:rsid w:val="004B6B32"/>
    <w:rsid w:val="004B6F0A"/>
    <w:rsid w:val="004C01D6"/>
    <w:rsid w:val="004C01DC"/>
    <w:rsid w:val="004C0CBF"/>
    <w:rsid w:val="004C1954"/>
    <w:rsid w:val="004C1A18"/>
    <w:rsid w:val="004C2058"/>
    <w:rsid w:val="004C29DD"/>
    <w:rsid w:val="004C2A8E"/>
    <w:rsid w:val="004C397A"/>
    <w:rsid w:val="004C619E"/>
    <w:rsid w:val="004C70F8"/>
    <w:rsid w:val="004D0CF2"/>
    <w:rsid w:val="004D156D"/>
    <w:rsid w:val="004D1C14"/>
    <w:rsid w:val="004D22F6"/>
    <w:rsid w:val="004D27CB"/>
    <w:rsid w:val="004D2888"/>
    <w:rsid w:val="004D2FB1"/>
    <w:rsid w:val="004D37B8"/>
    <w:rsid w:val="004D3AAF"/>
    <w:rsid w:val="004D422E"/>
    <w:rsid w:val="004D4B53"/>
    <w:rsid w:val="004D5374"/>
    <w:rsid w:val="004D6AB3"/>
    <w:rsid w:val="004D6C8D"/>
    <w:rsid w:val="004E1331"/>
    <w:rsid w:val="004E2BC4"/>
    <w:rsid w:val="004E34AD"/>
    <w:rsid w:val="004E69AD"/>
    <w:rsid w:val="004F0055"/>
    <w:rsid w:val="004F027A"/>
    <w:rsid w:val="004F08F6"/>
    <w:rsid w:val="004F0BE5"/>
    <w:rsid w:val="004F2748"/>
    <w:rsid w:val="004F43E2"/>
    <w:rsid w:val="004F5327"/>
    <w:rsid w:val="004F5790"/>
    <w:rsid w:val="004F59D1"/>
    <w:rsid w:val="004F5C38"/>
    <w:rsid w:val="004F5FCB"/>
    <w:rsid w:val="004F686B"/>
    <w:rsid w:val="00500551"/>
    <w:rsid w:val="00501DDF"/>
    <w:rsid w:val="005028B2"/>
    <w:rsid w:val="00505DF2"/>
    <w:rsid w:val="00513625"/>
    <w:rsid w:val="005136FF"/>
    <w:rsid w:val="005147C1"/>
    <w:rsid w:val="00514A28"/>
    <w:rsid w:val="00515496"/>
    <w:rsid w:val="005159E0"/>
    <w:rsid w:val="00516564"/>
    <w:rsid w:val="00516D46"/>
    <w:rsid w:val="00516F35"/>
    <w:rsid w:val="00517158"/>
    <w:rsid w:val="005205F3"/>
    <w:rsid w:val="00521E0B"/>
    <w:rsid w:val="00521F2B"/>
    <w:rsid w:val="00524BFE"/>
    <w:rsid w:val="00525AF2"/>
    <w:rsid w:val="00527161"/>
    <w:rsid w:val="00530265"/>
    <w:rsid w:val="005310D4"/>
    <w:rsid w:val="005313A8"/>
    <w:rsid w:val="00532103"/>
    <w:rsid w:val="00532250"/>
    <w:rsid w:val="005328E3"/>
    <w:rsid w:val="00532997"/>
    <w:rsid w:val="0053399D"/>
    <w:rsid w:val="005352A2"/>
    <w:rsid w:val="005352E2"/>
    <w:rsid w:val="00535B11"/>
    <w:rsid w:val="0053691E"/>
    <w:rsid w:val="00536924"/>
    <w:rsid w:val="00541221"/>
    <w:rsid w:val="005429A1"/>
    <w:rsid w:val="005448F5"/>
    <w:rsid w:val="00545210"/>
    <w:rsid w:val="00545805"/>
    <w:rsid w:val="00545BAC"/>
    <w:rsid w:val="00545EE2"/>
    <w:rsid w:val="0054691A"/>
    <w:rsid w:val="00547747"/>
    <w:rsid w:val="00547FEF"/>
    <w:rsid w:val="00553544"/>
    <w:rsid w:val="00553DD1"/>
    <w:rsid w:val="00553F7A"/>
    <w:rsid w:val="00556D12"/>
    <w:rsid w:val="00557A57"/>
    <w:rsid w:val="005605D8"/>
    <w:rsid w:val="00560C9A"/>
    <w:rsid w:val="00561C5E"/>
    <w:rsid w:val="00561C60"/>
    <w:rsid w:val="005620F4"/>
    <w:rsid w:val="00562447"/>
    <w:rsid w:val="00563C53"/>
    <w:rsid w:val="005643AA"/>
    <w:rsid w:val="0056747D"/>
    <w:rsid w:val="005705A5"/>
    <w:rsid w:val="00572166"/>
    <w:rsid w:val="00573B6F"/>
    <w:rsid w:val="005750F8"/>
    <w:rsid w:val="0057598A"/>
    <w:rsid w:val="00575ACD"/>
    <w:rsid w:val="005762A2"/>
    <w:rsid w:val="0057658B"/>
    <w:rsid w:val="0057798B"/>
    <w:rsid w:val="005802DE"/>
    <w:rsid w:val="00580DAF"/>
    <w:rsid w:val="00580DE7"/>
    <w:rsid w:val="00583B88"/>
    <w:rsid w:val="00583FE0"/>
    <w:rsid w:val="00585D32"/>
    <w:rsid w:val="0058678E"/>
    <w:rsid w:val="005872CB"/>
    <w:rsid w:val="005872DC"/>
    <w:rsid w:val="00587A24"/>
    <w:rsid w:val="00590C35"/>
    <w:rsid w:val="00592095"/>
    <w:rsid w:val="0059225B"/>
    <w:rsid w:val="00594AE5"/>
    <w:rsid w:val="00596769"/>
    <w:rsid w:val="005A1C8B"/>
    <w:rsid w:val="005A24FD"/>
    <w:rsid w:val="005A25C0"/>
    <w:rsid w:val="005A562D"/>
    <w:rsid w:val="005A56FA"/>
    <w:rsid w:val="005A5CDE"/>
    <w:rsid w:val="005B0562"/>
    <w:rsid w:val="005B2DE2"/>
    <w:rsid w:val="005B2E19"/>
    <w:rsid w:val="005B3A7D"/>
    <w:rsid w:val="005B3E92"/>
    <w:rsid w:val="005B4406"/>
    <w:rsid w:val="005B4421"/>
    <w:rsid w:val="005B4E4D"/>
    <w:rsid w:val="005B640D"/>
    <w:rsid w:val="005B681D"/>
    <w:rsid w:val="005B75DC"/>
    <w:rsid w:val="005B7D4A"/>
    <w:rsid w:val="005C0119"/>
    <w:rsid w:val="005C05D7"/>
    <w:rsid w:val="005C1966"/>
    <w:rsid w:val="005C39D2"/>
    <w:rsid w:val="005C42B0"/>
    <w:rsid w:val="005C62F7"/>
    <w:rsid w:val="005C73C8"/>
    <w:rsid w:val="005D0E7A"/>
    <w:rsid w:val="005D1EC1"/>
    <w:rsid w:val="005D202C"/>
    <w:rsid w:val="005D3235"/>
    <w:rsid w:val="005D4285"/>
    <w:rsid w:val="005D47A6"/>
    <w:rsid w:val="005D50AC"/>
    <w:rsid w:val="005D5453"/>
    <w:rsid w:val="005D5939"/>
    <w:rsid w:val="005E064A"/>
    <w:rsid w:val="005E0D95"/>
    <w:rsid w:val="005E0E6C"/>
    <w:rsid w:val="005E1A9C"/>
    <w:rsid w:val="005E1D18"/>
    <w:rsid w:val="005E237A"/>
    <w:rsid w:val="005E51F3"/>
    <w:rsid w:val="005E5575"/>
    <w:rsid w:val="005F14FD"/>
    <w:rsid w:val="005F3AD9"/>
    <w:rsid w:val="005F3BE4"/>
    <w:rsid w:val="005F4F23"/>
    <w:rsid w:val="005F6B84"/>
    <w:rsid w:val="0060121A"/>
    <w:rsid w:val="00601224"/>
    <w:rsid w:val="00601E1C"/>
    <w:rsid w:val="00602B91"/>
    <w:rsid w:val="00603A1C"/>
    <w:rsid w:val="00604666"/>
    <w:rsid w:val="006054B6"/>
    <w:rsid w:val="00605A0F"/>
    <w:rsid w:val="0060628A"/>
    <w:rsid w:val="006105C6"/>
    <w:rsid w:val="006106AC"/>
    <w:rsid w:val="00611A07"/>
    <w:rsid w:val="00611B91"/>
    <w:rsid w:val="006124F8"/>
    <w:rsid w:val="00612670"/>
    <w:rsid w:val="006138F4"/>
    <w:rsid w:val="00614393"/>
    <w:rsid w:val="0061711D"/>
    <w:rsid w:val="00617C1F"/>
    <w:rsid w:val="00622A82"/>
    <w:rsid w:val="00622AA5"/>
    <w:rsid w:val="00623346"/>
    <w:rsid w:val="006234B6"/>
    <w:rsid w:val="00623581"/>
    <w:rsid w:val="00624C81"/>
    <w:rsid w:val="00627E90"/>
    <w:rsid w:val="00630FBB"/>
    <w:rsid w:val="00631736"/>
    <w:rsid w:val="00631FFF"/>
    <w:rsid w:val="00632E7D"/>
    <w:rsid w:val="0063341D"/>
    <w:rsid w:val="00633772"/>
    <w:rsid w:val="00635E66"/>
    <w:rsid w:val="006362D2"/>
    <w:rsid w:val="006375B5"/>
    <w:rsid w:val="00640437"/>
    <w:rsid w:val="006418D4"/>
    <w:rsid w:val="00642783"/>
    <w:rsid w:val="00642DEA"/>
    <w:rsid w:val="006457E4"/>
    <w:rsid w:val="0064746C"/>
    <w:rsid w:val="00647F09"/>
    <w:rsid w:val="00647FA9"/>
    <w:rsid w:val="00651020"/>
    <w:rsid w:val="00652078"/>
    <w:rsid w:val="00652A2E"/>
    <w:rsid w:val="006538DA"/>
    <w:rsid w:val="00653F7C"/>
    <w:rsid w:val="006541D3"/>
    <w:rsid w:val="0065506F"/>
    <w:rsid w:val="006575D5"/>
    <w:rsid w:val="0066022F"/>
    <w:rsid w:val="0066075D"/>
    <w:rsid w:val="00660C39"/>
    <w:rsid w:val="00661772"/>
    <w:rsid w:val="00662CA6"/>
    <w:rsid w:val="006660CA"/>
    <w:rsid w:val="00667C23"/>
    <w:rsid w:val="00670566"/>
    <w:rsid w:val="00670B62"/>
    <w:rsid w:val="00671DE1"/>
    <w:rsid w:val="0067230F"/>
    <w:rsid w:val="00672D87"/>
    <w:rsid w:val="00674930"/>
    <w:rsid w:val="00674ADA"/>
    <w:rsid w:val="00674AFA"/>
    <w:rsid w:val="00674E72"/>
    <w:rsid w:val="00675EAA"/>
    <w:rsid w:val="00675F8F"/>
    <w:rsid w:val="0067689B"/>
    <w:rsid w:val="0067761D"/>
    <w:rsid w:val="00680149"/>
    <w:rsid w:val="006803CF"/>
    <w:rsid w:val="006806D5"/>
    <w:rsid w:val="006836A8"/>
    <w:rsid w:val="0068690F"/>
    <w:rsid w:val="00686B5B"/>
    <w:rsid w:val="00691E3D"/>
    <w:rsid w:val="00693CC0"/>
    <w:rsid w:val="0069444E"/>
    <w:rsid w:val="0069478A"/>
    <w:rsid w:val="0069512E"/>
    <w:rsid w:val="00695413"/>
    <w:rsid w:val="00697521"/>
    <w:rsid w:val="0069793C"/>
    <w:rsid w:val="006A013A"/>
    <w:rsid w:val="006A2463"/>
    <w:rsid w:val="006A3635"/>
    <w:rsid w:val="006A546C"/>
    <w:rsid w:val="006A5C5A"/>
    <w:rsid w:val="006B0306"/>
    <w:rsid w:val="006B1063"/>
    <w:rsid w:val="006B2D12"/>
    <w:rsid w:val="006B328D"/>
    <w:rsid w:val="006B39DD"/>
    <w:rsid w:val="006B3D09"/>
    <w:rsid w:val="006B5C17"/>
    <w:rsid w:val="006B628A"/>
    <w:rsid w:val="006B674F"/>
    <w:rsid w:val="006B6CED"/>
    <w:rsid w:val="006B7045"/>
    <w:rsid w:val="006C030F"/>
    <w:rsid w:val="006C06C6"/>
    <w:rsid w:val="006C1624"/>
    <w:rsid w:val="006C2B9A"/>
    <w:rsid w:val="006C3D27"/>
    <w:rsid w:val="006C3DCC"/>
    <w:rsid w:val="006C61A9"/>
    <w:rsid w:val="006C634E"/>
    <w:rsid w:val="006C708B"/>
    <w:rsid w:val="006C7213"/>
    <w:rsid w:val="006D00D5"/>
    <w:rsid w:val="006D0746"/>
    <w:rsid w:val="006D0A52"/>
    <w:rsid w:val="006D12A2"/>
    <w:rsid w:val="006D140D"/>
    <w:rsid w:val="006D1D55"/>
    <w:rsid w:val="006D2C4B"/>
    <w:rsid w:val="006D3CEA"/>
    <w:rsid w:val="006D47B9"/>
    <w:rsid w:val="006D7462"/>
    <w:rsid w:val="006D771E"/>
    <w:rsid w:val="006E0508"/>
    <w:rsid w:val="006E0BAA"/>
    <w:rsid w:val="006E1098"/>
    <w:rsid w:val="006E1F97"/>
    <w:rsid w:val="006E3E17"/>
    <w:rsid w:val="006E6A97"/>
    <w:rsid w:val="006E6D2D"/>
    <w:rsid w:val="006F4173"/>
    <w:rsid w:val="006F4510"/>
    <w:rsid w:val="006F57C4"/>
    <w:rsid w:val="006F7CEF"/>
    <w:rsid w:val="0070021B"/>
    <w:rsid w:val="00700D99"/>
    <w:rsid w:val="00701E40"/>
    <w:rsid w:val="00702F12"/>
    <w:rsid w:val="00703A2A"/>
    <w:rsid w:val="00704396"/>
    <w:rsid w:val="00705AEF"/>
    <w:rsid w:val="00705DDE"/>
    <w:rsid w:val="007063C2"/>
    <w:rsid w:val="00710015"/>
    <w:rsid w:val="007115C7"/>
    <w:rsid w:val="00712700"/>
    <w:rsid w:val="007129FF"/>
    <w:rsid w:val="007151B3"/>
    <w:rsid w:val="007168E4"/>
    <w:rsid w:val="00716B14"/>
    <w:rsid w:val="0071726E"/>
    <w:rsid w:val="00720ACB"/>
    <w:rsid w:val="00721B3E"/>
    <w:rsid w:val="007233C7"/>
    <w:rsid w:val="00723514"/>
    <w:rsid w:val="00724469"/>
    <w:rsid w:val="0072475F"/>
    <w:rsid w:val="0072639C"/>
    <w:rsid w:val="00727B82"/>
    <w:rsid w:val="00727DB9"/>
    <w:rsid w:val="0073189C"/>
    <w:rsid w:val="00731BA9"/>
    <w:rsid w:val="0073266E"/>
    <w:rsid w:val="007331C3"/>
    <w:rsid w:val="00736CA7"/>
    <w:rsid w:val="0074050A"/>
    <w:rsid w:val="0074068F"/>
    <w:rsid w:val="0074097C"/>
    <w:rsid w:val="007411EF"/>
    <w:rsid w:val="00741ABD"/>
    <w:rsid w:val="00741BF2"/>
    <w:rsid w:val="00741D1F"/>
    <w:rsid w:val="007423A7"/>
    <w:rsid w:val="0074246C"/>
    <w:rsid w:val="0074399B"/>
    <w:rsid w:val="007440C1"/>
    <w:rsid w:val="00744EB5"/>
    <w:rsid w:val="00747EC1"/>
    <w:rsid w:val="007524E1"/>
    <w:rsid w:val="00752750"/>
    <w:rsid w:val="00755073"/>
    <w:rsid w:val="00756EB9"/>
    <w:rsid w:val="00757C50"/>
    <w:rsid w:val="00761D59"/>
    <w:rsid w:val="00762890"/>
    <w:rsid w:val="007630E3"/>
    <w:rsid w:val="00764E73"/>
    <w:rsid w:val="007658E1"/>
    <w:rsid w:val="00766AD8"/>
    <w:rsid w:val="00766B6F"/>
    <w:rsid w:val="00766CDB"/>
    <w:rsid w:val="00770684"/>
    <w:rsid w:val="007722A2"/>
    <w:rsid w:val="007732C5"/>
    <w:rsid w:val="00773D0E"/>
    <w:rsid w:val="007744AC"/>
    <w:rsid w:val="00776618"/>
    <w:rsid w:val="00776AB1"/>
    <w:rsid w:val="00777291"/>
    <w:rsid w:val="00781178"/>
    <w:rsid w:val="00781BF3"/>
    <w:rsid w:val="00782186"/>
    <w:rsid w:val="0078386B"/>
    <w:rsid w:val="00784BA3"/>
    <w:rsid w:val="00784C2B"/>
    <w:rsid w:val="00785268"/>
    <w:rsid w:val="00785FAE"/>
    <w:rsid w:val="00791C55"/>
    <w:rsid w:val="007927E2"/>
    <w:rsid w:val="0079642E"/>
    <w:rsid w:val="00796BB8"/>
    <w:rsid w:val="007975FD"/>
    <w:rsid w:val="007A05BC"/>
    <w:rsid w:val="007A08F8"/>
    <w:rsid w:val="007A43C6"/>
    <w:rsid w:val="007A5806"/>
    <w:rsid w:val="007A583C"/>
    <w:rsid w:val="007A58C4"/>
    <w:rsid w:val="007A698F"/>
    <w:rsid w:val="007B06C6"/>
    <w:rsid w:val="007B2A32"/>
    <w:rsid w:val="007B30AC"/>
    <w:rsid w:val="007B329B"/>
    <w:rsid w:val="007B3887"/>
    <w:rsid w:val="007B4B99"/>
    <w:rsid w:val="007B65BF"/>
    <w:rsid w:val="007B7575"/>
    <w:rsid w:val="007B7BB7"/>
    <w:rsid w:val="007C1BA3"/>
    <w:rsid w:val="007C3E29"/>
    <w:rsid w:val="007C3F05"/>
    <w:rsid w:val="007D011A"/>
    <w:rsid w:val="007D0203"/>
    <w:rsid w:val="007D116D"/>
    <w:rsid w:val="007D2930"/>
    <w:rsid w:val="007D4C36"/>
    <w:rsid w:val="007D756A"/>
    <w:rsid w:val="007E02C1"/>
    <w:rsid w:val="007E08A8"/>
    <w:rsid w:val="007E222F"/>
    <w:rsid w:val="007E3541"/>
    <w:rsid w:val="007E6B16"/>
    <w:rsid w:val="007E6FDD"/>
    <w:rsid w:val="007E75D4"/>
    <w:rsid w:val="007E7D29"/>
    <w:rsid w:val="007E7F4C"/>
    <w:rsid w:val="007F05CF"/>
    <w:rsid w:val="007F12B3"/>
    <w:rsid w:val="007F1A95"/>
    <w:rsid w:val="007F27C1"/>
    <w:rsid w:val="007F4D6F"/>
    <w:rsid w:val="007F6707"/>
    <w:rsid w:val="007F7588"/>
    <w:rsid w:val="007F75BB"/>
    <w:rsid w:val="007F7F2F"/>
    <w:rsid w:val="00800A3B"/>
    <w:rsid w:val="00801566"/>
    <w:rsid w:val="00801DCE"/>
    <w:rsid w:val="0080519C"/>
    <w:rsid w:val="00805A0F"/>
    <w:rsid w:val="00806877"/>
    <w:rsid w:val="00807360"/>
    <w:rsid w:val="00807789"/>
    <w:rsid w:val="008103F2"/>
    <w:rsid w:val="008118E9"/>
    <w:rsid w:val="008128F9"/>
    <w:rsid w:val="00812E67"/>
    <w:rsid w:val="008143F4"/>
    <w:rsid w:val="00815A62"/>
    <w:rsid w:val="00816350"/>
    <w:rsid w:val="008168B2"/>
    <w:rsid w:val="008178BA"/>
    <w:rsid w:val="00817BEB"/>
    <w:rsid w:val="00820CE5"/>
    <w:rsid w:val="00823014"/>
    <w:rsid w:val="00825657"/>
    <w:rsid w:val="00826B41"/>
    <w:rsid w:val="00826FFE"/>
    <w:rsid w:val="00827D42"/>
    <w:rsid w:val="00827E4D"/>
    <w:rsid w:val="0083036C"/>
    <w:rsid w:val="00830B62"/>
    <w:rsid w:val="0083106B"/>
    <w:rsid w:val="008318CA"/>
    <w:rsid w:val="00832C76"/>
    <w:rsid w:val="00832F5A"/>
    <w:rsid w:val="00836E82"/>
    <w:rsid w:val="0083748D"/>
    <w:rsid w:val="00840DBC"/>
    <w:rsid w:val="00843204"/>
    <w:rsid w:val="008434D2"/>
    <w:rsid w:val="00843E54"/>
    <w:rsid w:val="00844F16"/>
    <w:rsid w:val="008459DD"/>
    <w:rsid w:val="00845D7F"/>
    <w:rsid w:val="008470D0"/>
    <w:rsid w:val="00847ACE"/>
    <w:rsid w:val="00850B9F"/>
    <w:rsid w:val="008516A6"/>
    <w:rsid w:val="008528C6"/>
    <w:rsid w:val="00852E4A"/>
    <w:rsid w:val="00853780"/>
    <w:rsid w:val="00854CCA"/>
    <w:rsid w:val="0085608C"/>
    <w:rsid w:val="0085753A"/>
    <w:rsid w:val="008575A5"/>
    <w:rsid w:val="00860835"/>
    <w:rsid w:val="00860BC9"/>
    <w:rsid w:val="008615A3"/>
    <w:rsid w:val="008617AE"/>
    <w:rsid w:val="00862EA2"/>
    <w:rsid w:val="00863487"/>
    <w:rsid w:val="00863AF2"/>
    <w:rsid w:val="00864982"/>
    <w:rsid w:val="00864C73"/>
    <w:rsid w:val="008671EF"/>
    <w:rsid w:val="008705CD"/>
    <w:rsid w:val="0087312A"/>
    <w:rsid w:val="0087455D"/>
    <w:rsid w:val="00875527"/>
    <w:rsid w:val="008762C5"/>
    <w:rsid w:val="00876510"/>
    <w:rsid w:val="00877E91"/>
    <w:rsid w:val="008808A3"/>
    <w:rsid w:val="00881809"/>
    <w:rsid w:val="00882632"/>
    <w:rsid w:val="00882A6E"/>
    <w:rsid w:val="00882C6C"/>
    <w:rsid w:val="00883A51"/>
    <w:rsid w:val="008840D3"/>
    <w:rsid w:val="008864F0"/>
    <w:rsid w:val="00886808"/>
    <w:rsid w:val="008877FA"/>
    <w:rsid w:val="00887FC5"/>
    <w:rsid w:val="0089046C"/>
    <w:rsid w:val="00890868"/>
    <w:rsid w:val="00890EE4"/>
    <w:rsid w:val="008916D8"/>
    <w:rsid w:val="00892FD9"/>
    <w:rsid w:val="0089399B"/>
    <w:rsid w:val="00894261"/>
    <w:rsid w:val="00894664"/>
    <w:rsid w:val="00895BDC"/>
    <w:rsid w:val="00896564"/>
    <w:rsid w:val="008A030B"/>
    <w:rsid w:val="008A2097"/>
    <w:rsid w:val="008A2B89"/>
    <w:rsid w:val="008A2D61"/>
    <w:rsid w:val="008A35BC"/>
    <w:rsid w:val="008A3CA0"/>
    <w:rsid w:val="008A3D96"/>
    <w:rsid w:val="008A603E"/>
    <w:rsid w:val="008A6671"/>
    <w:rsid w:val="008A693F"/>
    <w:rsid w:val="008A732D"/>
    <w:rsid w:val="008B0CE5"/>
    <w:rsid w:val="008B1E2A"/>
    <w:rsid w:val="008B2284"/>
    <w:rsid w:val="008B2545"/>
    <w:rsid w:val="008B327E"/>
    <w:rsid w:val="008B375A"/>
    <w:rsid w:val="008B38C8"/>
    <w:rsid w:val="008B5D4F"/>
    <w:rsid w:val="008B6582"/>
    <w:rsid w:val="008B7389"/>
    <w:rsid w:val="008C08E2"/>
    <w:rsid w:val="008C1309"/>
    <w:rsid w:val="008C37DE"/>
    <w:rsid w:val="008C38E6"/>
    <w:rsid w:val="008C4A1B"/>
    <w:rsid w:val="008C639A"/>
    <w:rsid w:val="008C6DEA"/>
    <w:rsid w:val="008C75F2"/>
    <w:rsid w:val="008D33FE"/>
    <w:rsid w:val="008D3F1F"/>
    <w:rsid w:val="008D4AB0"/>
    <w:rsid w:val="008D4F84"/>
    <w:rsid w:val="008D651F"/>
    <w:rsid w:val="008D79E8"/>
    <w:rsid w:val="008E076E"/>
    <w:rsid w:val="008E264C"/>
    <w:rsid w:val="008E3579"/>
    <w:rsid w:val="008E3CC9"/>
    <w:rsid w:val="008E3EAF"/>
    <w:rsid w:val="008E41BB"/>
    <w:rsid w:val="008E5B2A"/>
    <w:rsid w:val="008E619B"/>
    <w:rsid w:val="008E62AC"/>
    <w:rsid w:val="008F0647"/>
    <w:rsid w:val="008F2AFF"/>
    <w:rsid w:val="008F3EE1"/>
    <w:rsid w:val="008F45B5"/>
    <w:rsid w:val="008F4A85"/>
    <w:rsid w:val="008F6A26"/>
    <w:rsid w:val="008F7A9C"/>
    <w:rsid w:val="00900B50"/>
    <w:rsid w:val="00900DA5"/>
    <w:rsid w:val="00902403"/>
    <w:rsid w:val="00903353"/>
    <w:rsid w:val="0090385F"/>
    <w:rsid w:val="0090496D"/>
    <w:rsid w:val="009049AB"/>
    <w:rsid w:val="00906481"/>
    <w:rsid w:val="0090749F"/>
    <w:rsid w:val="00907BDD"/>
    <w:rsid w:val="00907FD6"/>
    <w:rsid w:val="00910353"/>
    <w:rsid w:val="00910932"/>
    <w:rsid w:val="00911617"/>
    <w:rsid w:val="00911B3D"/>
    <w:rsid w:val="009124CE"/>
    <w:rsid w:val="00914822"/>
    <w:rsid w:val="00915017"/>
    <w:rsid w:val="009151DB"/>
    <w:rsid w:val="00915315"/>
    <w:rsid w:val="009176E6"/>
    <w:rsid w:val="00917D96"/>
    <w:rsid w:val="00921F40"/>
    <w:rsid w:val="00922EB0"/>
    <w:rsid w:val="009235BE"/>
    <w:rsid w:val="00923A19"/>
    <w:rsid w:val="00923E51"/>
    <w:rsid w:val="00925EAD"/>
    <w:rsid w:val="00927C95"/>
    <w:rsid w:val="00931938"/>
    <w:rsid w:val="0093385A"/>
    <w:rsid w:val="00933BD4"/>
    <w:rsid w:val="0093427D"/>
    <w:rsid w:val="00936E33"/>
    <w:rsid w:val="0094108F"/>
    <w:rsid w:val="009431B3"/>
    <w:rsid w:val="009432C7"/>
    <w:rsid w:val="0094364B"/>
    <w:rsid w:val="00944523"/>
    <w:rsid w:val="0094470A"/>
    <w:rsid w:val="00947167"/>
    <w:rsid w:val="00951325"/>
    <w:rsid w:val="00952240"/>
    <w:rsid w:val="0095225A"/>
    <w:rsid w:val="00953D21"/>
    <w:rsid w:val="00953FF4"/>
    <w:rsid w:val="00956DB8"/>
    <w:rsid w:val="00960545"/>
    <w:rsid w:val="00960912"/>
    <w:rsid w:val="00961D94"/>
    <w:rsid w:val="00965361"/>
    <w:rsid w:val="00965926"/>
    <w:rsid w:val="00966C82"/>
    <w:rsid w:val="009679FD"/>
    <w:rsid w:val="00971243"/>
    <w:rsid w:val="009714B1"/>
    <w:rsid w:val="00971CC1"/>
    <w:rsid w:val="00972E54"/>
    <w:rsid w:val="009730EF"/>
    <w:rsid w:val="00974FA2"/>
    <w:rsid w:val="00975A0C"/>
    <w:rsid w:val="00980EC7"/>
    <w:rsid w:val="00982814"/>
    <w:rsid w:val="0098329E"/>
    <w:rsid w:val="00985BC4"/>
    <w:rsid w:val="0098651B"/>
    <w:rsid w:val="00986A36"/>
    <w:rsid w:val="00990070"/>
    <w:rsid w:val="00990228"/>
    <w:rsid w:val="00990C0E"/>
    <w:rsid w:val="00991348"/>
    <w:rsid w:val="00992170"/>
    <w:rsid w:val="00992B3E"/>
    <w:rsid w:val="00993AE4"/>
    <w:rsid w:val="009942FB"/>
    <w:rsid w:val="009948B8"/>
    <w:rsid w:val="00994A68"/>
    <w:rsid w:val="00995B38"/>
    <w:rsid w:val="00995FAD"/>
    <w:rsid w:val="009966CA"/>
    <w:rsid w:val="00996FF3"/>
    <w:rsid w:val="0099702D"/>
    <w:rsid w:val="009A1D65"/>
    <w:rsid w:val="009A432E"/>
    <w:rsid w:val="009A5192"/>
    <w:rsid w:val="009A63AB"/>
    <w:rsid w:val="009A7776"/>
    <w:rsid w:val="009B027C"/>
    <w:rsid w:val="009B2C9C"/>
    <w:rsid w:val="009B2DAE"/>
    <w:rsid w:val="009B3B48"/>
    <w:rsid w:val="009B3E12"/>
    <w:rsid w:val="009B4E41"/>
    <w:rsid w:val="009B61DB"/>
    <w:rsid w:val="009B6763"/>
    <w:rsid w:val="009B6E64"/>
    <w:rsid w:val="009C161B"/>
    <w:rsid w:val="009C16CE"/>
    <w:rsid w:val="009C4674"/>
    <w:rsid w:val="009C4DDD"/>
    <w:rsid w:val="009C4EA5"/>
    <w:rsid w:val="009C5A2D"/>
    <w:rsid w:val="009C6E02"/>
    <w:rsid w:val="009D14F6"/>
    <w:rsid w:val="009D1D91"/>
    <w:rsid w:val="009D249C"/>
    <w:rsid w:val="009D2C1E"/>
    <w:rsid w:val="009D2E4B"/>
    <w:rsid w:val="009D2F9B"/>
    <w:rsid w:val="009D4150"/>
    <w:rsid w:val="009D43BF"/>
    <w:rsid w:val="009D45B1"/>
    <w:rsid w:val="009D5990"/>
    <w:rsid w:val="009E0320"/>
    <w:rsid w:val="009E06B3"/>
    <w:rsid w:val="009E1D7B"/>
    <w:rsid w:val="009E3E53"/>
    <w:rsid w:val="009E47D6"/>
    <w:rsid w:val="009E681B"/>
    <w:rsid w:val="009F0C61"/>
    <w:rsid w:val="009F1097"/>
    <w:rsid w:val="009F358C"/>
    <w:rsid w:val="009F4740"/>
    <w:rsid w:val="009F551F"/>
    <w:rsid w:val="009F57AD"/>
    <w:rsid w:val="009F5D31"/>
    <w:rsid w:val="009F5E69"/>
    <w:rsid w:val="009F7672"/>
    <w:rsid w:val="00A001AC"/>
    <w:rsid w:val="00A005D5"/>
    <w:rsid w:val="00A0250C"/>
    <w:rsid w:val="00A030F7"/>
    <w:rsid w:val="00A054EA"/>
    <w:rsid w:val="00A06CA3"/>
    <w:rsid w:val="00A07460"/>
    <w:rsid w:val="00A078AE"/>
    <w:rsid w:val="00A11FC4"/>
    <w:rsid w:val="00A12425"/>
    <w:rsid w:val="00A13C19"/>
    <w:rsid w:val="00A14DBA"/>
    <w:rsid w:val="00A163F8"/>
    <w:rsid w:val="00A1645A"/>
    <w:rsid w:val="00A17816"/>
    <w:rsid w:val="00A1794D"/>
    <w:rsid w:val="00A20648"/>
    <w:rsid w:val="00A22E2C"/>
    <w:rsid w:val="00A2349E"/>
    <w:rsid w:val="00A24878"/>
    <w:rsid w:val="00A2555A"/>
    <w:rsid w:val="00A261EB"/>
    <w:rsid w:val="00A271FD"/>
    <w:rsid w:val="00A307C6"/>
    <w:rsid w:val="00A32092"/>
    <w:rsid w:val="00A321B5"/>
    <w:rsid w:val="00A32947"/>
    <w:rsid w:val="00A32D9E"/>
    <w:rsid w:val="00A32F06"/>
    <w:rsid w:val="00A34AFA"/>
    <w:rsid w:val="00A36A34"/>
    <w:rsid w:val="00A36C05"/>
    <w:rsid w:val="00A370C7"/>
    <w:rsid w:val="00A377D9"/>
    <w:rsid w:val="00A40DBE"/>
    <w:rsid w:val="00A41228"/>
    <w:rsid w:val="00A42767"/>
    <w:rsid w:val="00A42AEE"/>
    <w:rsid w:val="00A42CB5"/>
    <w:rsid w:val="00A43169"/>
    <w:rsid w:val="00A4431D"/>
    <w:rsid w:val="00A44499"/>
    <w:rsid w:val="00A54A6C"/>
    <w:rsid w:val="00A54F87"/>
    <w:rsid w:val="00A57A71"/>
    <w:rsid w:val="00A602B7"/>
    <w:rsid w:val="00A62622"/>
    <w:rsid w:val="00A643CD"/>
    <w:rsid w:val="00A64D28"/>
    <w:rsid w:val="00A66308"/>
    <w:rsid w:val="00A66EE4"/>
    <w:rsid w:val="00A6741E"/>
    <w:rsid w:val="00A67B69"/>
    <w:rsid w:val="00A67F03"/>
    <w:rsid w:val="00A709C3"/>
    <w:rsid w:val="00A709E5"/>
    <w:rsid w:val="00A70B4F"/>
    <w:rsid w:val="00A70E03"/>
    <w:rsid w:val="00A71D0C"/>
    <w:rsid w:val="00A722BB"/>
    <w:rsid w:val="00A723A5"/>
    <w:rsid w:val="00A731DC"/>
    <w:rsid w:val="00A748A2"/>
    <w:rsid w:val="00A75D5C"/>
    <w:rsid w:val="00A765C0"/>
    <w:rsid w:val="00A76BD2"/>
    <w:rsid w:val="00A77789"/>
    <w:rsid w:val="00A777CF"/>
    <w:rsid w:val="00A806E5"/>
    <w:rsid w:val="00A81998"/>
    <w:rsid w:val="00A845D5"/>
    <w:rsid w:val="00A85BD2"/>
    <w:rsid w:val="00A90E98"/>
    <w:rsid w:val="00A92025"/>
    <w:rsid w:val="00A923ED"/>
    <w:rsid w:val="00A924E5"/>
    <w:rsid w:val="00A9432D"/>
    <w:rsid w:val="00A94A24"/>
    <w:rsid w:val="00A94A53"/>
    <w:rsid w:val="00A95663"/>
    <w:rsid w:val="00A95CA9"/>
    <w:rsid w:val="00A96381"/>
    <w:rsid w:val="00A9661F"/>
    <w:rsid w:val="00A96A59"/>
    <w:rsid w:val="00A97547"/>
    <w:rsid w:val="00AA0B39"/>
    <w:rsid w:val="00AA1FF8"/>
    <w:rsid w:val="00AA22FE"/>
    <w:rsid w:val="00AA5F2D"/>
    <w:rsid w:val="00AA60C6"/>
    <w:rsid w:val="00AA7268"/>
    <w:rsid w:val="00AB1B55"/>
    <w:rsid w:val="00AB3D9C"/>
    <w:rsid w:val="00AB49F7"/>
    <w:rsid w:val="00AB4A0A"/>
    <w:rsid w:val="00AB5450"/>
    <w:rsid w:val="00AB570F"/>
    <w:rsid w:val="00AB5BEA"/>
    <w:rsid w:val="00AB6BEF"/>
    <w:rsid w:val="00AB79CB"/>
    <w:rsid w:val="00AC28DB"/>
    <w:rsid w:val="00AC2D24"/>
    <w:rsid w:val="00AC3A5E"/>
    <w:rsid w:val="00AC4FFB"/>
    <w:rsid w:val="00AC7175"/>
    <w:rsid w:val="00AC7862"/>
    <w:rsid w:val="00AC7990"/>
    <w:rsid w:val="00AD057B"/>
    <w:rsid w:val="00AD0962"/>
    <w:rsid w:val="00AD0ACE"/>
    <w:rsid w:val="00AD1482"/>
    <w:rsid w:val="00AD3982"/>
    <w:rsid w:val="00AD3C6D"/>
    <w:rsid w:val="00AD482A"/>
    <w:rsid w:val="00AD52C5"/>
    <w:rsid w:val="00AD5D36"/>
    <w:rsid w:val="00AD5F25"/>
    <w:rsid w:val="00AD6E35"/>
    <w:rsid w:val="00AD6FD9"/>
    <w:rsid w:val="00AD7CAB"/>
    <w:rsid w:val="00AE01A5"/>
    <w:rsid w:val="00AE1534"/>
    <w:rsid w:val="00AE1CFF"/>
    <w:rsid w:val="00AE4E87"/>
    <w:rsid w:val="00AE4E9F"/>
    <w:rsid w:val="00AE5453"/>
    <w:rsid w:val="00AE592E"/>
    <w:rsid w:val="00AE60BB"/>
    <w:rsid w:val="00AE6D82"/>
    <w:rsid w:val="00AF0180"/>
    <w:rsid w:val="00AF1FB8"/>
    <w:rsid w:val="00AF4200"/>
    <w:rsid w:val="00AF504B"/>
    <w:rsid w:val="00AF7C66"/>
    <w:rsid w:val="00B00439"/>
    <w:rsid w:val="00B0067F"/>
    <w:rsid w:val="00B0087B"/>
    <w:rsid w:val="00B0138C"/>
    <w:rsid w:val="00B03950"/>
    <w:rsid w:val="00B0510A"/>
    <w:rsid w:val="00B058BB"/>
    <w:rsid w:val="00B06830"/>
    <w:rsid w:val="00B06BCE"/>
    <w:rsid w:val="00B06EB4"/>
    <w:rsid w:val="00B06EFF"/>
    <w:rsid w:val="00B11155"/>
    <w:rsid w:val="00B1137A"/>
    <w:rsid w:val="00B11A76"/>
    <w:rsid w:val="00B12850"/>
    <w:rsid w:val="00B12B88"/>
    <w:rsid w:val="00B14550"/>
    <w:rsid w:val="00B14E7A"/>
    <w:rsid w:val="00B15C16"/>
    <w:rsid w:val="00B16947"/>
    <w:rsid w:val="00B20812"/>
    <w:rsid w:val="00B20B5D"/>
    <w:rsid w:val="00B216F6"/>
    <w:rsid w:val="00B21B44"/>
    <w:rsid w:val="00B21D16"/>
    <w:rsid w:val="00B225CB"/>
    <w:rsid w:val="00B22971"/>
    <w:rsid w:val="00B24A42"/>
    <w:rsid w:val="00B24DA6"/>
    <w:rsid w:val="00B25836"/>
    <w:rsid w:val="00B276AB"/>
    <w:rsid w:val="00B279C8"/>
    <w:rsid w:val="00B27D2C"/>
    <w:rsid w:val="00B30403"/>
    <w:rsid w:val="00B32EDA"/>
    <w:rsid w:val="00B356B3"/>
    <w:rsid w:val="00B35D00"/>
    <w:rsid w:val="00B3617F"/>
    <w:rsid w:val="00B400B3"/>
    <w:rsid w:val="00B419CA"/>
    <w:rsid w:val="00B42ADE"/>
    <w:rsid w:val="00B44218"/>
    <w:rsid w:val="00B45230"/>
    <w:rsid w:val="00B455C1"/>
    <w:rsid w:val="00B474BA"/>
    <w:rsid w:val="00B5085A"/>
    <w:rsid w:val="00B50F1C"/>
    <w:rsid w:val="00B51B53"/>
    <w:rsid w:val="00B52C8C"/>
    <w:rsid w:val="00B53D8D"/>
    <w:rsid w:val="00B55352"/>
    <w:rsid w:val="00B56094"/>
    <w:rsid w:val="00B6140C"/>
    <w:rsid w:val="00B6143E"/>
    <w:rsid w:val="00B62CF6"/>
    <w:rsid w:val="00B63034"/>
    <w:rsid w:val="00B63454"/>
    <w:rsid w:val="00B64B76"/>
    <w:rsid w:val="00B64D07"/>
    <w:rsid w:val="00B65661"/>
    <w:rsid w:val="00B6580E"/>
    <w:rsid w:val="00B66BDF"/>
    <w:rsid w:val="00B675D1"/>
    <w:rsid w:val="00B67E96"/>
    <w:rsid w:val="00B74F01"/>
    <w:rsid w:val="00B75FB7"/>
    <w:rsid w:val="00B7667E"/>
    <w:rsid w:val="00B77270"/>
    <w:rsid w:val="00B80960"/>
    <w:rsid w:val="00B81C7C"/>
    <w:rsid w:val="00B8259D"/>
    <w:rsid w:val="00B8482C"/>
    <w:rsid w:val="00B85300"/>
    <w:rsid w:val="00B854D3"/>
    <w:rsid w:val="00B85EF9"/>
    <w:rsid w:val="00B85F0A"/>
    <w:rsid w:val="00B87E78"/>
    <w:rsid w:val="00B9034A"/>
    <w:rsid w:val="00B90B99"/>
    <w:rsid w:val="00B91E34"/>
    <w:rsid w:val="00B91EB7"/>
    <w:rsid w:val="00B9232E"/>
    <w:rsid w:val="00B92CFA"/>
    <w:rsid w:val="00B93A25"/>
    <w:rsid w:val="00B9737E"/>
    <w:rsid w:val="00BA0FC4"/>
    <w:rsid w:val="00BA1B52"/>
    <w:rsid w:val="00BA1E22"/>
    <w:rsid w:val="00BA4471"/>
    <w:rsid w:val="00BA58AF"/>
    <w:rsid w:val="00BA5F32"/>
    <w:rsid w:val="00BA778F"/>
    <w:rsid w:val="00BA7F02"/>
    <w:rsid w:val="00BB0B73"/>
    <w:rsid w:val="00BB17F8"/>
    <w:rsid w:val="00BB1C20"/>
    <w:rsid w:val="00BB26C0"/>
    <w:rsid w:val="00BB2C5B"/>
    <w:rsid w:val="00BB3536"/>
    <w:rsid w:val="00BB38C4"/>
    <w:rsid w:val="00BB3A8C"/>
    <w:rsid w:val="00BB3B92"/>
    <w:rsid w:val="00BB5189"/>
    <w:rsid w:val="00BB57E9"/>
    <w:rsid w:val="00BB5A34"/>
    <w:rsid w:val="00BB7830"/>
    <w:rsid w:val="00BC0396"/>
    <w:rsid w:val="00BC0641"/>
    <w:rsid w:val="00BC10D9"/>
    <w:rsid w:val="00BC1378"/>
    <w:rsid w:val="00BC4691"/>
    <w:rsid w:val="00BC4817"/>
    <w:rsid w:val="00BC4F2B"/>
    <w:rsid w:val="00BC50EE"/>
    <w:rsid w:val="00BD108A"/>
    <w:rsid w:val="00BD133F"/>
    <w:rsid w:val="00BD31C0"/>
    <w:rsid w:val="00BD35FB"/>
    <w:rsid w:val="00BD5FBF"/>
    <w:rsid w:val="00BD6B2A"/>
    <w:rsid w:val="00BD6C75"/>
    <w:rsid w:val="00BE0045"/>
    <w:rsid w:val="00BE122D"/>
    <w:rsid w:val="00BE2733"/>
    <w:rsid w:val="00BE277A"/>
    <w:rsid w:val="00BE4F00"/>
    <w:rsid w:val="00BF0185"/>
    <w:rsid w:val="00BF3C26"/>
    <w:rsid w:val="00BF439F"/>
    <w:rsid w:val="00BF4E02"/>
    <w:rsid w:val="00BF5C4A"/>
    <w:rsid w:val="00BF5F1F"/>
    <w:rsid w:val="00BF6F7B"/>
    <w:rsid w:val="00BF6FD8"/>
    <w:rsid w:val="00BF729E"/>
    <w:rsid w:val="00BF74B4"/>
    <w:rsid w:val="00C01D90"/>
    <w:rsid w:val="00C02FEE"/>
    <w:rsid w:val="00C043ED"/>
    <w:rsid w:val="00C047F7"/>
    <w:rsid w:val="00C059C2"/>
    <w:rsid w:val="00C059DF"/>
    <w:rsid w:val="00C05AAB"/>
    <w:rsid w:val="00C102BF"/>
    <w:rsid w:val="00C11BE5"/>
    <w:rsid w:val="00C124E1"/>
    <w:rsid w:val="00C135A3"/>
    <w:rsid w:val="00C13AE4"/>
    <w:rsid w:val="00C13B7C"/>
    <w:rsid w:val="00C13BE4"/>
    <w:rsid w:val="00C14561"/>
    <w:rsid w:val="00C14B1D"/>
    <w:rsid w:val="00C1519B"/>
    <w:rsid w:val="00C1585B"/>
    <w:rsid w:val="00C16489"/>
    <w:rsid w:val="00C167F3"/>
    <w:rsid w:val="00C16AD2"/>
    <w:rsid w:val="00C20806"/>
    <w:rsid w:val="00C222E0"/>
    <w:rsid w:val="00C22E34"/>
    <w:rsid w:val="00C230E2"/>
    <w:rsid w:val="00C24347"/>
    <w:rsid w:val="00C24601"/>
    <w:rsid w:val="00C25177"/>
    <w:rsid w:val="00C3018F"/>
    <w:rsid w:val="00C31108"/>
    <w:rsid w:val="00C326D3"/>
    <w:rsid w:val="00C32B8C"/>
    <w:rsid w:val="00C32F7A"/>
    <w:rsid w:val="00C33B09"/>
    <w:rsid w:val="00C35C3F"/>
    <w:rsid w:val="00C3707D"/>
    <w:rsid w:val="00C375C5"/>
    <w:rsid w:val="00C4050C"/>
    <w:rsid w:val="00C40725"/>
    <w:rsid w:val="00C40732"/>
    <w:rsid w:val="00C407C3"/>
    <w:rsid w:val="00C4115E"/>
    <w:rsid w:val="00C42CC8"/>
    <w:rsid w:val="00C42FD8"/>
    <w:rsid w:val="00C43D20"/>
    <w:rsid w:val="00C446BD"/>
    <w:rsid w:val="00C47AD2"/>
    <w:rsid w:val="00C504FF"/>
    <w:rsid w:val="00C50B93"/>
    <w:rsid w:val="00C50BCD"/>
    <w:rsid w:val="00C50E9D"/>
    <w:rsid w:val="00C51AFC"/>
    <w:rsid w:val="00C51B9A"/>
    <w:rsid w:val="00C52195"/>
    <w:rsid w:val="00C52DEF"/>
    <w:rsid w:val="00C52FE0"/>
    <w:rsid w:val="00C532E4"/>
    <w:rsid w:val="00C53CBB"/>
    <w:rsid w:val="00C55621"/>
    <w:rsid w:val="00C55E5F"/>
    <w:rsid w:val="00C56BDC"/>
    <w:rsid w:val="00C57AA3"/>
    <w:rsid w:val="00C57D84"/>
    <w:rsid w:val="00C64B64"/>
    <w:rsid w:val="00C64DDF"/>
    <w:rsid w:val="00C657B8"/>
    <w:rsid w:val="00C6602E"/>
    <w:rsid w:val="00C66966"/>
    <w:rsid w:val="00C71437"/>
    <w:rsid w:val="00C7208C"/>
    <w:rsid w:val="00C733B0"/>
    <w:rsid w:val="00C749CD"/>
    <w:rsid w:val="00C75C5A"/>
    <w:rsid w:val="00C76565"/>
    <w:rsid w:val="00C77756"/>
    <w:rsid w:val="00C836D3"/>
    <w:rsid w:val="00C83BE5"/>
    <w:rsid w:val="00C8585A"/>
    <w:rsid w:val="00C85BE1"/>
    <w:rsid w:val="00C864ED"/>
    <w:rsid w:val="00C86960"/>
    <w:rsid w:val="00C87B3F"/>
    <w:rsid w:val="00C90D65"/>
    <w:rsid w:val="00C90D99"/>
    <w:rsid w:val="00C90EE5"/>
    <w:rsid w:val="00C93DBE"/>
    <w:rsid w:val="00C94F05"/>
    <w:rsid w:val="00C97054"/>
    <w:rsid w:val="00CA09C1"/>
    <w:rsid w:val="00CA3161"/>
    <w:rsid w:val="00CA32F6"/>
    <w:rsid w:val="00CA4D4D"/>
    <w:rsid w:val="00CB1A2C"/>
    <w:rsid w:val="00CB2377"/>
    <w:rsid w:val="00CB480D"/>
    <w:rsid w:val="00CB50F1"/>
    <w:rsid w:val="00CB5CEB"/>
    <w:rsid w:val="00CB64F7"/>
    <w:rsid w:val="00CC0661"/>
    <w:rsid w:val="00CC0D9B"/>
    <w:rsid w:val="00CC1017"/>
    <w:rsid w:val="00CC2928"/>
    <w:rsid w:val="00CC3910"/>
    <w:rsid w:val="00CC3C62"/>
    <w:rsid w:val="00CC3E8C"/>
    <w:rsid w:val="00CC412A"/>
    <w:rsid w:val="00CC4DFE"/>
    <w:rsid w:val="00CC595D"/>
    <w:rsid w:val="00CC59C2"/>
    <w:rsid w:val="00CD0BB6"/>
    <w:rsid w:val="00CD1C6E"/>
    <w:rsid w:val="00CD3A26"/>
    <w:rsid w:val="00CD418A"/>
    <w:rsid w:val="00CD4E67"/>
    <w:rsid w:val="00CD74F2"/>
    <w:rsid w:val="00CE0C20"/>
    <w:rsid w:val="00CE3218"/>
    <w:rsid w:val="00CE5028"/>
    <w:rsid w:val="00CE62F6"/>
    <w:rsid w:val="00CE7582"/>
    <w:rsid w:val="00CE7999"/>
    <w:rsid w:val="00CF10DA"/>
    <w:rsid w:val="00CF2D05"/>
    <w:rsid w:val="00CF2D08"/>
    <w:rsid w:val="00CF4886"/>
    <w:rsid w:val="00CF5824"/>
    <w:rsid w:val="00CF635A"/>
    <w:rsid w:val="00CF6602"/>
    <w:rsid w:val="00CF6AB7"/>
    <w:rsid w:val="00CF7A49"/>
    <w:rsid w:val="00D00422"/>
    <w:rsid w:val="00D02354"/>
    <w:rsid w:val="00D02A19"/>
    <w:rsid w:val="00D05A15"/>
    <w:rsid w:val="00D061DD"/>
    <w:rsid w:val="00D07129"/>
    <w:rsid w:val="00D07BD8"/>
    <w:rsid w:val="00D10017"/>
    <w:rsid w:val="00D113E8"/>
    <w:rsid w:val="00D1329E"/>
    <w:rsid w:val="00D14A68"/>
    <w:rsid w:val="00D15616"/>
    <w:rsid w:val="00D1645F"/>
    <w:rsid w:val="00D17059"/>
    <w:rsid w:val="00D17734"/>
    <w:rsid w:val="00D17A4C"/>
    <w:rsid w:val="00D20CA3"/>
    <w:rsid w:val="00D213A6"/>
    <w:rsid w:val="00D21CAC"/>
    <w:rsid w:val="00D22EF3"/>
    <w:rsid w:val="00D264CF"/>
    <w:rsid w:val="00D27950"/>
    <w:rsid w:val="00D301C5"/>
    <w:rsid w:val="00D304B7"/>
    <w:rsid w:val="00D314CA"/>
    <w:rsid w:val="00D31686"/>
    <w:rsid w:val="00D31826"/>
    <w:rsid w:val="00D31976"/>
    <w:rsid w:val="00D32292"/>
    <w:rsid w:val="00D351BA"/>
    <w:rsid w:val="00D36C6C"/>
    <w:rsid w:val="00D3791C"/>
    <w:rsid w:val="00D40166"/>
    <w:rsid w:val="00D424B3"/>
    <w:rsid w:val="00D43920"/>
    <w:rsid w:val="00D43E6F"/>
    <w:rsid w:val="00D45575"/>
    <w:rsid w:val="00D4593A"/>
    <w:rsid w:val="00D46829"/>
    <w:rsid w:val="00D47A19"/>
    <w:rsid w:val="00D5008C"/>
    <w:rsid w:val="00D555D9"/>
    <w:rsid w:val="00D55E76"/>
    <w:rsid w:val="00D56207"/>
    <w:rsid w:val="00D56AA8"/>
    <w:rsid w:val="00D57396"/>
    <w:rsid w:val="00D60AA6"/>
    <w:rsid w:val="00D61364"/>
    <w:rsid w:val="00D61548"/>
    <w:rsid w:val="00D620C1"/>
    <w:rsid w:val="00D64787"/>
    <w:rsid w:val="00D668F1"/>
    <w:rsid w:val="00D66E79"/>
    <w:rsid w:val="00D67356"/>
    <w:rsid w:val="00D67460"/>
    <w:rsid w:val="00D71DCF"/>
    <w:rsid w:val="00D722E1"/>
    <w:rsid w:val="00D75A22"/>
    <w:rsid w:val="00D75E6D"/>
    <w:rsid w:val="00D77E81"/>
    <w:rsid w:val="00D80C2A"/>
    <w:rsid w:val="00D82605"/>
    <w:rsid w:val="00D838A8"/>
    <w:rsid w:val="00D83E68"/>
    <w:rsid w:val="00D84BA3"/>
    <w:rsid w:val="00D84F41"/>
    <w:rsid w:val="00D852A9"/>
    <w:rsid w:val="00D86D65"/>
    <w:rsid w:val="00D90863"/>
    <w:rsid w:val="00D91131"/>
    <w:rsid w:val="00D9141E"/>
    <w:rsid w:val="00D91715"/>
    <w:rsid w:val="00D91E0D"/>
    <w:rsid w:val="00D925F1"/>
    <w:rsid w:val="00D94343"/>
    <w:rsid w:val="00D9492B"/>
    <w:rsid w:val="00D96EA6"/>
    <w:rsid w:val="00DA1630"/>
    <w:rsid w:val="00DA1A2E"/>
    <w:rsid w:val="00DA1BF8"/>
    <w:rsid w:val="00DA1E15"/>
    <w:rsid w:val="00DA4CAB"/>
    <w:rsid w:val="00DA52BD"/>
    <w:rsid w:val="00DA5DBB"/>
    <w:rsid w:val="00DA7C56"/>
    <w:rsid w:val="00DA7E6B"/>
    <w:rsid w:val="00DB0767"/>
    <w:rsid w:val="00DB3B65"/>
    <w:rsid w:val="00DB3E03"/>
    <w:rsid w:val="00DB48E3"/>
    <w:rsid w:val="00DB5837"/>
    <w:rsid w:val="00DB5BCD"/>
    <w:rsid w:val="00DB5C57"/>
    <w:rsid w:val="00DB6C3E"/>
    <w:rsid w:val="00DB6DFA"/>
    <w:rsid w:val="00DB7353"/>
    <w:rsid w:val="00DC0C88"/>
    <w:rsid w:val="00DC14CF"/>
    <w:rsid w:val="00DC19A1"/>
    <w:rsid w:val="00DC2B05"/>
    <w:rsid w:val="00DC4357"/>
    <w:rsid w:val="00DC59E6"/>
    <w:rsid w:val="00DD11C3"/>
    <w:rsid w:val="00DD1436"/>
    <w:rsid w:val="00DD218D"/>
    <w:rsid w:val="00DD317F"/>
    <w:rsid w:val="00DD3C76"/>
    <w:rsid w:val="00DD4931"/>
    <w:rsid w:val="00DD51C7"/>
    <w:rsid w:val="00DD559D"/>
    <w:rsid w:val="00DD64CB"/>
    <w:rsid w:val="00DE2E1C"/>
    <w:rsid w:val="00DE36DC"/>
    <w:rsid w:val="00DE37F7"/>
    <w:rsid w:val="00DE4503"/>
    <w:rsid w:val="00DE5D4F"/>
    <w:rsid w:val="00DE6289"/>
    <w:rsid w:val="00DE799B"/>
    <w:rsid w:val="00DF038B"/>
    <w:rsid w:val="00DF09D2"/>
    <w:rsid w:val="00DF1886"/>
    <w:rsid w:val="00DF4924"/>
    <w:rsid w:val="00DF5BCB"/>
    <w:rsid w:val="00DF6480"/>
    <w:rsid w:val="00E01BBA"/>
    <w:rsid w:val="00E028CB"/>
    <w:rsid w:val="00E0306F"/>
    <w:rsid w:val="00E031FF"/>
    <w:rsid w:val="00E03A28"/>
    <w:rsid w:val="00E03F64"/>
    <w:rsid w:val="00E04704"/>
    <w:rsid w:val="00E04736"/>
    <w:rsid w:val="00E04C88"/>
    <w:rsid w:val="00E04DD2"/>
    <w:rsid w:val="00E057C4"/>
    <w:rsid w:val="00E074D7"/>
    <w:rsid w:val="00E1094E"/>
    <w:rsid w:val="00E1119E"/>
    <w:rsid w:val="00E14533"/>
    <w:rsid w:val="00E1615C"/>
    <w:rsid w:val="00E17D10"/>
    <w:rsid w:val="00E20010"/>
    <w:rsid w:val="00E21A7D"/>
    <w:rsid w:val="00E2202F"/>
    <w:rsid w:val="00E24724"/>
    <w:rsid w:val="00E2630B"/>
    <w:rsid w:val="00E26D13"/>
    <w:rsid w:val="00E30C6A"/>
    <w:rsid w:val="00E34812"/>
    <w:rsid w:val="00E34851"/>
    <w:rsid w:val="00E34BC6"/>
    <w:rsid w:val="00E36689"/>
    <w:rsid w:val="00E36945"/>
    <w:rsid w:val="00E372AD"/>
    <w:rsid w:val="00E37A25"/>
    <w:rsid w:val="00E37EA5"/>
    <w:rsid w:val="00E41958"/>
    <w:rsid w:val="00E41AB9"/>
    <w:rsid w:val="00E41D1E"/>
    <w:rsid w:val="00E43015"/>
    <w:rsid w:val="00E43CEC"/>
    <w:rsid w:val="00E44CE0"/>
    <w:rsid w:val="00E44FEB"/>
    <w:rsid w:val="00E46249"/>
    <w:rsid w:val="00E46E59"/>
    <w:rsid w:val="00E50740"/>
    <w:rsid w:val="00E51C49"/>
    <w:rsid w:val="00E5280D"/>
    <w:rsid w:val="00E5286C"/>
    <w:rsid w:val="00E52891"/>
    <w:rsid w:val="00E52989"/>
    <w:rsid w:val="00E54577"/>
    <w:rsid w:val="00E5607B"/>
    <w:rsid w:val="00E60B0D"/>
    <w:rsid w:val="00E615BA"/>
    <w:rsid w:val="00E645AC"/>
    <w:rsid w:val="00E647C2"/>
    <w:rsid w:val="00E7029E"/>
    <w:rsid w:val="00E714A4"/>
    <w:rsid w:val="00E74872"/>
    <w:rsid w:val="00E74CEE"/>
    <w:rsid w:val="00E7507A"/>
    <w:rsid w:val="00E75949"/>
    <w:rsid w:val="00E75C32"/>
    <w:rsid w:val="00E82508"/>
    <w:rsid w:val="00E82731"/>
    <w:rsid w:val="00E82C35"/>
    <w:rsid w:val="00E833EA"/>
    <w:rsid w:val="00E839E6"/>
    <w:rsid w:val="00E843B1"/>
    <w:rsid w:val="00E855D5"/>
    <w:rsid w:val="00E92AF8"/>
    <w:rsid w:val="00E92C60"/>
    <w:rsid w:val="00E96515"/>
    <w:rsid w:val="00E96E9E"/>
    <w:rsid w:val="00EA0D0D"/>
    <w:rsid w:val="00EA1BEF"/>
    <w:rsid w:val="00EA1DD6"/>
    <w:rsid w:val="00EA1ED5"/>
    <w:rsid w:val="00EA32A4"/>
    <w:rsid w:val="00EA3ED9"/>
    <w:rsid w:val="00EA46A4"/>
    <w:rsid w:val="00EA4B1B"/>
    <w:rsid w:val="00EA5834"/>
    <w:rsid w:val="00EA586F"/>
    <w:rsid w:val="00EA6C90"/>
    <w:rsid w:val="00EA75A6"/>
    <w:rsid w:val="00EB10D9"/>
    <w:rsid w:val="00EB1588"/>
    <w:rsid w:val="00EB1B4B"/>
    <w:rsid w:val="00EB7B95"/>
    <w:rsid w:val="00EC0B7A"/>
    <w:rsid w:val="00EC1CF3"/>
    <w:rsid w:val="00EC29F0"/>
    <w:rsid w:val="00EC2CF3"/>
    <w:rsid w:val="00EC5773"/>
    <w:rsid w:val="00EC6AB1"/>
    <w:rsid w:val="00EC6F13"/>
    <w:rsid w:val="00EC7B5D"/>
    <w:rsid w:val="00ED133E"/>
    <w:rsid w:val="00ED3523"/>
    <w:rsid w:val="00ED354D"/>
    <w:rsid w:val="00ED51F1"/>
    <w:rsid w:val="00ED55E8"/>
    <w:rsid w:val="00ED7BFE"/>
    <w:rsid w:val="00ED7EF0"/>
    <w:rsid w:val="00EE057C"/>
    <w:rsid w:val="00EE082C"/>
    <w:rsid w:val="00EE0E34"/>
    <w:rsid w:val="00EE4CCE"/>
    <w:rsid w:val="00EE57D4"/>
    <w:rsid w:val="00EE5EDD"/>
    <w:rsid w:val="00EE6C56"/>
    <w:rsid w:val="00EE7CA2"/>
    <w:rsid w:val="00EF09E1"/>
    <w:rsid w:val="00EF2147"/>
    <w:rsid w:val="00EF3C9D"/>
    <w:rsid w:val="00EF6804"/>
    <w:rsid w:val="00EF7D4C"/>
    <w:rsid w:val="00F00F5E"/>
    <w:rsid w:val="00F0171B"/>
    <w:rsid w:val="00F023FB"/>
    <w:rsid w:val="00F03F84"/>
    <w:rsid w:val="00F07606"/>
    <w:rsid w:val="00F07704"/>
    <w:rsid w:val="00F1129D"/>
    <w:rsid w:val="00F12498"/>
    <w:rsid w:val="00F128B0"/>
    <w:rsid w:val="00F14A4A"/>
    <w:rsid w:val="00F14C0C"/>
    <w:rsid w:val="00F16C3F"/>
    <w:rsid w:val="00F17788"/>
    <w:rsid w:val="00F20E64"/>
    <w:rsid w:val="00F2102E"/>
    <w:rsid w:val="00F21F47"/>
    <w:rsid w:val="00F278A1"/>
    <w:rsid w:val="00F27C3B"/>
    <w:rsid w:val="00F30344"/>
    <w:rsid w:val="00F36163"/>
    <w:rsid w:val="00F3656C"/>
    <w:rsid w:val="00F40059"/>
    <w:rsid w:val="00F40AA9"/>
    <w:rsid w:val="00F40F72"/>
    <w:rsid w:val="00F42240"/>
    <w:rsid w:val="00F4434E"/>
    <w:rsid w:val="00F4455C"/>
    <w:rsid w:val="00F44738"/>
    <w:rsid w:val="00F4497A"/>
    <w:rsid w:val="00F45226"/>
    <w:rsid w:val="00F45485"/>
    <w:rsid w:val="00F4570C"/>
    <w:rsid w:val="00F46057"/>
    <w:rsid w:val="00F46768"/>
    <w:rsid w:val="00F46CD3"/>
    <w:rsid w:val="00F47824"/>
    <w:rsid w:val="00F4787F"/>
    <w:rsid w:val="00F47E1E"/>
    <w:rsid w:val="00F50B18"/>
    <w:rsid w:val="00F51745"/>
    <w:rsid w:val="00F51F49"/>
    <w:rsid w:val="00F55857"/>
    <w:rsid w:val="00F56A8F"/>
    <w:rsid w:val="00F62828"/>
    <w:rsid w:val="00F63CF5"/>
    <w:rsid w:val="00F6503A"/>
    <w:rsid w:val="00F67323"/>
    <w:rsid w:val="00F67971"/>
    <w:rsid w:val="00F679B4"/>
    <w:rsid w:val="00F67ACF"/>
    <w:rsid w:val="00F71722"/>
    <w:rsid w:val="00F74D9C"/>
    <w:rsid w:val="00F7534C"/>
    <w:rsid w:val="00F75F0E"/>
    <w:rsid w:val="00F76C13"/>
    <w:rsid w:val="00F77017"/>
    <w:rsid w:val="00F77CA1"/>
    <w:rsid w:val="00F81CC5"/>
    <w:rsid w:val="00F82867"/>
    <w:rsid w:val="00F82AE8"/>
    <w:rsid w:val="00F82B9C"/>
    <w:rsid w:val="00F830E9"/>
    <w:rsid w:val="00F83429"/>
    <w:rsid w:val="00F83B66"/>
    <w:rsid w:val="00F8481D"/>
    <w:rsid w:val="00F85768"/>
    <w:rsid w:val="00F8664B"/>
    <w:rsid w:val="00F871F9"/>
    <w:rsid w:val="00F87B44"/>
    <w:rsid w:val="00F92579"/>
    <w:rsid w:val="00F92F08"/>
    <w:rsid w:val="00F930E0"/>
    <w:rsid w:val="00F95388"/>
    <w:rsid w:val="00F95423"/>
    <w:rsid w:val="00F95BBA"/>
    <w:rsid w:val="00F9775A"/>
    <w:rsid w:val="00F97777"/>
    <w:rsid w:val="00FA1C66"/>
    <w:rsid w:val="00FA3933"/>
    <w:rsid w:val="00FA5410"/>
    <w:rsid w:val="00FB0FCC"/>
    <w:rsid w:val="00FB28E3"/>
    <w:rsid w:val="00FB3A26"/>
    <w:rsid w:val="00FB7217"/>
    <w:rsid w:val="00FB7531"/>
    <w:rsid w:val="00FB7873"/>
    <w:rsid w:val="00FC02A9"/>
    <w:rsid w:val="00FC1942"/>
    <w:rsid w:val="00FC33F8"/>
    <w:rsid w:val="00FC360E"/>
    <w:rsid w:val="00FC4192"/>
    <w:rsid w:val="00FC54A9"/>
    <w:rsid w:val="00FC5B8F"/>
    <w:rsid w:val="00FD07CB"/>
    <w:rsid w:val="00FD13F2"/>
    <w:rsid w:val="00FD1790"/>
    <w:rsid w:val="00FD4A0D"/>
    <w:rsid w:val="00FD4BCF"/>
    <w:rsid w:val="00FD5DEE"/>
    <w:rsid w:val="00FD77BF"/>
    <w:rsid w:val="00FE0783"/>
    <w:rsid w:val="00FE366D"/>
    <w:rsid w:val="00FE3AFE"/>
    <w:rsid w:val="00FE5178"/>
    <w:rsid w:val="00FE7E44"/>
    <w:rsid w:val="00FF0FA1"/>
    <w:rsid w:val="00FF1BC7"/>
    <w:rsid w:val="00FF30F4"/>
    <w:rsid w:val="00FF328B"/>
    <w:rsid w:val="00FF44E0"/>
    <w:rsid w:val="00FF4757"/>
    <w:rsid w:val="00FF515C"/>
    <w:rsid w:val="00FF5E51"/>
    <w:rsid w:val="00FF7011"/>
    <w:rsid w:val="00FF7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F2AACC2"/>
  <w15:docId w15:val="{76018950-4181-4FD5-8C44-F9D9E3AB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455D"/>
    <w:rPr>
      <w:sz w:val="24"/>
      <w:szCs w:val="24"/>
    </w:rPr>
  </w:style>
  <w:style w:type="paragraph" w:styleId="Titre1">
    <w:name w:val="heading 1"/>
    <w:basedOn w:val="Normal"/>
    <w:next w:val="Normal"/>
    <w:link w:val="Titre1Car"/>
    <w:uiPriority w:val="99"/>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rsid w:val="007B7575"/>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rsid w:val="00DF09D2"/>
    <w:rPr>
      <w:vertAlign w:val="superscript"/>
    </w:rPr>
  </w:style>
  <w:style w:type="table" w:styleId="Grilledutableau">
    <w:name w:val="Table Grid"/>
    <w:basedOn w:val="TableauNormal"/>
    <w:uiPriority w:val="9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qFormat/>
    <w:rsid w:val="001070A8"/>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qFormat/>
    <w:rsid w:val="00A709E5"/>
    <w:pPr>
      <w:ind w:left="240"/>
    </w:pPr>
    <w:rPr>
      <w:rFonts w:asciiTheme="minorHAnsi" w:hAnsiTheme="minorHAnsi" w:cstheme="minorHAns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qFormat/>
    <w:rsid w:val="001070A8"/>
    <w:pPr>
      <w:ind w:left="480"/>
    </w:pPr>
    <w:rPr>
      <w:rFonts w:asciiTheme="minorHAnsi" w:hAnsiTheme="minorHAnsi" w:cstheme="minorHAnsi"/>
      <w:i/>
      <w:iCs/>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sz w:val="16"/>
      <w:szCs w:val="16"/>
    </w:rPr>
  </w:style>
  <w:style w:type="paragraph" w:styleId="Commentaire">
    <w:name w:val="annotation text"/>
    <w:basedOn w:val="Normal"/>
    <w:link w:val="CommentaireCar"/>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rsid w:val="00583FE0"/>
    <w:pPr>
      <w:spacing w:after="120"/>
    </w:pPr>
    <w:rPr>
      <w:sz w:val="16"/>
      <w:szCs w:val="16"/>
    </w:rPr>
  </w:style>
  <w:style w:type="paragraph" w:styleId="TM5">
    <w:name w:val="toc 5"/>
    <w:basedOn w:val="Normal"/>
    <w:next w:val="Normal"/>
    <w:autoRedefine/>
    <w:uiPriority w:val="39"/>
    <w:rsid w:val="00832C76"/>
    <w:pPr>
      <w:ind w:left="960"/>
    </w:pPr>
    <w:rPr>
      <w:rFonts w:asciiTheme="minorHAnsi" w:hAnsiTheme="minorHAnsi" w:cstheme="minorHAnsi"/>
      <w:sz w:val="18"/>
      <w:szCs w:val="18"/>
    </w:rPr>
  </w:style>
  <w:style w:type="character" w:customStyle="1" w:styleId="Titre4Car">
    <w:name w:val="Titre 4 Car"/>
    <w:link w:val="Titre4"/>
    <w:uiPriority w:val="99"/>
    <w:locked/>
    <w:rsid w:val="00B80960"/>
    <w:rPr>
      <w:b/>
      <w:bCs/>
      <w:sz w:val="28"/>
      <w:szCs w:val="28"/>
    </w:rPr>
  </w:style>
  <w:style w:type="paragraph" w:customStyle="1" w:styleId="normalln">
    <w:name w:val="normal ln"/>
    <w:basedOn w:val="Normal"/>
    <w:rsid w:val="00DB5837"/>
    <w:pPr>
      <w:jc w:val="both"/>
    </w:pPr>
    <w:rPr>
      <w:sz w:val="22"/>
      <w:szCs w:val="20"/>
    </w:rPr>
  </w:style>
  <w:style w:type="character" w:styleId="Accentuation">
    <w:name w:val="Emphasis"/>
    <w:uiPriority w:val="20"/>
    <w:qFormat/>
    <w:rsid w:val="008C6DEA"/>
    <w:rPr>
      <w:i/>
      <w:iCs/>
    </w:rPr>
  </w:style>
  <w:style w:type="paragraph" w:styleId="TM6">
    <w:name w:val="toc 6"/>
    <w:basedOn w:val="Normal"/>
    <w:next w:val="Normal"/>
    <w:autoRedefine/>
    <w:uiPriority w:val="39"/>
    <w:unhideWhenUsed/>
    <w:rsid w:val="006B5C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6B5C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6B5C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6B5C17"/>
    <w:pPr>
      <w:ind w:left="1920"/>
    </w:pPr>
    <w:rPr>
      <w:rFonts w:asciiTheme="minorHAnsi" w:hAnsiTheme="minorHAnsi" w:cstheme="minorHAnsi"/>
      <w:sz w:val="18"/>
      <w:szCs w:val="18"/>
    </w:rPr>
  </w:style>
  <w:style w:type="paragraph" w:styleId="Paragraphedeliste">
    <w:name w:val="List Paragraph"/>
    <w:basedOn w:val="Normal"/>
    <w:uiPriority w:val="34"/>
    <w:qFormat/>
    <w:rsid w:val="007732C5"/>
    <w:pPr>
      <w:ind w:left="708"/>
    </w:pPr>
  </w:style>
  <w:style w:type="character" w:customStyle="1" w:styleId="CorpsdetexteCar">
    <w:name w:val="Corps de texte Car"/>
    <w:link w:val="Corpsdetexte"/>
    <w:locked/>
    <w:rsid w:val="007F27C1"/>
    <w:rPr>
      <w:sz w:val="24"/>
      <w:szCs w:val="24"/>
    </w:rPr>
  </w:style>
  <w:style w:type="character" w:customStyle="1" w:styleId="Corpsdetexte2Car">
    <w:name w:val="Corps de texte 2 Car"/>
    <w:link w:val="Corpsdetexte2"/>
    <w:locked/>
    <w:rsid w:val="006C030F"/>
    <w:rPr>
      <w:sz w:val="24"/>
      <w:szCs w:val="24"/>
    </w:rPr>
  </w:style>
  <w:style w:type="character" w:customStyle="1" w:styleId="Titre3Car">
    <w:name w:val="Titre 3 Car"/>
    <w:link w:val="Titre3"/>
    <w:uiPriority w:val="99"/>
    <w:rsid w:val="00FA5410"/>
    <w:rPr>
      <w:rFonts w:ascii="Arial" w:hAnsi="Arial" w:cs="Arial"/>
      <w:b/>
      <w:bCs/>
      <w:sz w:val="26"/>
      <w:szCs w:val="26"/>
    </w:rPr>
  </w:style>
  <w:style w:type="character" w:customStyle="1" w:styleId="CommentaireCar">
    <w:name w:val="Commentaire Car"/>
    <w:link w:val="Commentaire"/>
    <w:rsid w:val="00FA5410"/>
  </w:style>
  <w:style w:type="character" w:customStyle="1" w:styleId="Titre1Car">
    <w:name w:val="Titre 1 Car"/>
    <w:link w:val="Titre1"/>
    <w:uiPriority w:val="99"/>
    <w:locked/>
    <w:rsid w:val="008A030B"/>
    <w:rPr>
      <w:rFonts w:ascii="Arial" w:hAnsi="Arial" w:cs="Arial"/>
      <w:b/>
      <w:bCs/>
      <w:sz w:val="24"/>
      <w:szCs w:val="24"/>
      <w:u w:val="single"/>
    </w:rPr>
  </w:style>
  <w:style w:type="character" w:customStyle="1" w:styleId="NotedebasdepageCar">
    <w:name w:val="Note de bas de page Car"/>
    <w:link w:val="Notedebasdepage"/>
    <w:semiHidden/>
    <w:locked/>
    <w:rsid w:val="008A030B"/>
  </w:style>
  <w:style w:type="character" w:customStyle="1" w:styleId="RetraitcorpsdetexteCar">
    <w:name w:val="Retrait corps de texte Car"/>
    <w:link w:val="Retraitcorpsdetexte"/>
    <w:rsid w:val="0056747D"/>
    <w:rPr>
      <w:sz w:val="24"/>
      <w:szCs w:val="24"/>
    </w:rPr>
  </w:style>
  <w:style w:type="character" w:styleId="lev">
    <w:name w:val="Strong"/>
    <w:uiPriority w:val="22"/>
    <w:qFormat/>
    <w:rsid w:val="000F1BBE"/>
    <w:rPr>
      <w:b/>
      <w:bCs/>
    </w:rPr>
  </w:style>
  <w:style w:type="paragraph" w:customStyle="1" w:styleId="1">
    <w:name w:val="1"/>
    <w:basedOn w:val="Normal"/>
    <w:rsid w:val="000F1BBE"/>
    <w:pPr>
      <w:spacing w:after="150"/>
    </w:pPr>
    <w:rPr>
      <w:b/>
      <w:bCs/>
      <w:sz w:val="15"/>
      <w:szCs w:val="15"/>
    </w:rPr>
  </w:style>
  <w:style w:type="character" w:customStyle="1" w:styleId="apple-converted-space">
    <w:name w:val="apple-converted-space"/>
    <w:rsid w:val="00627E90"/>
  </w:style>
  <w:style w:type="paragraph" w:styleId="Liste">
    <w:name w:val="List"/>
    <w:basedOn w:val="Normal"/>
    <w:autoRedefine/>
    <w:rsid w:val="000D703A"/>
    <w:pPr>
      <w:numPr>
        <w:numId w:val="4"/>
      </w:numPr>
      <w:ind w:right="-109"/>
      <w:jc w:val="both"/>
    </w:pPr>
    <w:rPr>
      <w:rFonts w:ascii="CGP" w:hAnsi="CGP"/>
      <w:spacing w:val="-3"/>
      <w:sz w:val="20"/>
      <w:szCs w:val="20"/>
    </w:rPr>
  </w:style>
  <w:style w:type="character" w:customStyle="1" w:styleId="Titre2Car">
    <w:name w:val="Titre 2 Car"/>
    <w:link w:val="Titre2"/>
    <w:semiHidden/>
    <w:rsid w:val="007B7575"/>
    <w:rPr>
      <w:rFonts w:ascii="Cambria" w:eastAsia="Times New Roman" w:hAnsi="Cambria" w:cs="Times New Roman"/>
      <w:b/>
      <w:bCs/>
      <w:i/>
      <w:iCs/>
      <w:sz w:val="28"/>
      <w:szCs w:val="28"/>
    </w:rPr>
  </w:style>
  <w:style w:type="paragraph" w:styleId="En-ttedetabledesmatires">
    <w:name w:val="TOC Heading"/>
    <w:basedOn w:val="Titre1"/>
    <w:next w:val="Normal"/>
    <w:uiPriority w:val="39"/>
    <w:semiHidden/>
    <w:unhideWhenUsed/>
    <w:qFormat/>
    <w:rsid w:val="00D061DD"/>
    <w:pPr>
      <w:keepNext/>
      <w:keepLines/>
      <w:spacing w:before="480" w:line="276" w:lineRule="auto"/>
      <w:outlineLvl w:val="9"/>
    </w:pPr>
    <w:rPr>
      <w:rFonts w:ascii="Cambria" w:hAnsi="Cambria" w:cs="Times New Roman"/>
      <w:color w:val="365F91"/>
      <w:sz w:val="28"/>
      <w:szCs w:val="28"/>
      <w:u w:val="none"/>
    </w:rPr>
  </w:style>
  <w:style w:type="character" w:customStyle="1" w:styleId="PieddepageCar">
    <w:name w:val="Pied de page Car"/>
    <w:link w:val="Pieddepage"/>
    <w:uiPriority w:val="99"/>
    <w:rsid w:val="007F75BB"/>
    <w:rPr>
      <w:sz w:val="24"/>
      <w:szCs w:val="24"/>
    </w:rPr>
  </w:style>
  <w:style w:type="paragraph" w:customStyle="1" w:styleId="xmsonormal">
    <w:name w:val="x_msonormal"/>
    <w:basedOn w:val="Normal"/>
    <w:rsid w:val="000A49F2"/>
    <w:pPr>
      <w:spacing w:before="100" w:beforeAutospacing="1" w:after="100" w:afterAutospacing="1"/>
    </w:pPr>
  </w:style>
  <w:style w:type="character" w:customStyle="1" w:styleId="Mentionnonrsolue1">
    <w:name w:val="Mention non résolue1"/>
    <w:basedOn w:val="Policepardfaut"/>
    <w:uiPriority w:val="99"/>
    <w:semiHidden/>
    <w:unhideWhenUsed/>
    <w:rsid w:val="00553F7A"/>
    <w:rPr>
      <w:color w:val="605E5C"/>
      <w:shd w:val="clear" w:color="auto" w:fill="E1DFDD"/>
    </w:rPr>
  </w:style>
  <w:style w:type="character" w:customStyle="1" w:styleId="Mentionnonrsolue2">
    <w:name w:val="Mention non résolue2"/>
    <w:basedOn w:val="Policepardfaut"/>
    <w:uiPriority w:val="99"/>
    <w:semiHidden/>
    <w:unhideWhenUsed/>
    <w:rsid w:val="00DA5DBB"/>
    <w:rPr>
      <w:color w:val="605E5C"/>
      <w:shd w:val="clear" w:color="auto" w:fill="E1DFDD"/>
    </w:rPr>
  </w:style>
  <w:style w:type="character" w:styleId="Mentionnonrsolue">
    <w:name w:val="Unresolved Mention"/>
    <w:basedOn w:val="Policepardfaut"/>
    <w:uiPriority w:val="99"/>
    <w:semiHidden/>
    <w:unhideWhenUsed/>
    <w:rsid w:val="004D156D"/>
    <w:rPr>
      <w:color w:val="605E5C"/>
      <w:shd w:val="clear" w:color="auto" w:fill="E1DFDD"/>
    </w:rPr>
  </w:style>
  <w:style w:type="paragraph" w:customStyle="1" w:styleId="Corpsdetexte22">
    <w:name w:val="Corps de texte 22"/>
    <w:basedOn w:val="Normal"/>
    <w:rsid w:val="00B66BDF"/>
    <w:pPr>
      <w:jc w:val="both"/>
    </w:pPr>
    <w:rPr>
      <w:rFonts w:ascii="Arial" w:eastAsia="SimSun" w:hAnsi="Arial" w:cs="Arial"/>
      <w:sz w:val="22"/>
      <w:szCs w:val="22"/>
    </w:rPr>
  </w:style>
  <w:style w:type="paragraph" w:styleId="Sansinterligne">
    <w:name w:val="No Spacing"/>
    <w:basedOn w:val="Titre4"/>
    <w:uiPriority w:val="1"/>
    <w:qFormat/>
    <w:rsid w:val="00C20806"/>
    <w:pPr>
      <w:spacing w:before="0" w:after="0"/>
      <w:ind w:left="1080"/>
      <w:jc w:val="both"/>
    </w:pPr>
    <w:rPr>
      <w:rFonts w:ascii="CGP" w:hAnsi="CGP"/>
      <w:b w:val="0"/>
      <w:bCs w:val="0"/>
      <w:i/>
      <w:iCs/>
      <w:sz w:val="20"/>
      <w:szCs w:val="20"/>
    </w:rPr>
  </w:style>
  <w:style w:type="paragraph" w:styleId="Rvision">
    <w:name w:val="Revision"/>
    <w:hidden/>
    <w:uiPriority w:val="99"/>
    <w:semiHidden/>
    <w:rsid w:val="00102C73"/>
    <w:rPr>
      <w:sz w:val="24"/>
      <w:szCs w:val="24"/>
    </w:rPr>
  </w:style>
  <w:style w:type="paragraph" w:customStyle="1" w:styleId="Default">
    <w:name w:val="Default"/>
    <w:rsid w:val="00C75C5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0709">
      <w:bodyDiv w:val="1"/>
      <w:marLeft w:val="0"/>
      <w:marRight w:val="0"/>
      <w:marTop w:val="0"/>
      <w:marBottom w:val="0"/>
      <w:divBdr>
        <w:top w:val="none" w:sz="0" w:space="0" w:color="auto"/>
        <w:left w:val="none" w:sz="0" w:space="0" w:color="auto"/>
        <w:bottom w:val="none" w:sz="0" w:space="0" w:color="auto"/>
        <w:right w:val="none" w:sz="0" w:space="0" w:color="auto"/>
      </w:divBdr>
    </w:div>
    <w:div w:id="142044908">
      <w:bodyDiv w:val="1"/>
      <w:marLeft w:val="0"/>
      <w:marRight w:val="0"/>
      <w:marTop w:val="0"/>
      <w:marBottom w:val="0"/>
      <w:divBdr>
        <w:top w:val="none" w:sz="0" w:space="0" w:color="auto"/>
        <w:left w:val="none" w:sz="0" w:space="0" w:color="auto"/>
        <w:bottom w:val="none" w:sz="0" w:space="0" w:color="auto"/>
        <w:right w:val="none" w:sz="0" w:space="0" w:color="auto"/>
      </w:divBdr>
    </w:div>
    <w:div w:id="163857040">
      <w:bodyDiv w:val="1"/>
      <w:marLeft w:val="0"/>
      <w:marRight w:val="0"/>
      <w:marTop w:val="0"/>
      <w:marBottom w:val="0"/>
      <w:divBdr>
        <w:top w:val="none" w:sz="0" w:space="0" w:color="auto"/>
        <w:left w:val="none" w:sz="0" w:space="0" w:color="auto"/>
        <w:bottom w:val="none" w:sz="0" w:space="0" w:color="auto"/>
        <w:right w:val="none" w:sz="0" w:space="0" w:color="auto"/>
      </w:divBdr>
    </w:div>
    <w:div w:id="180245145">
      <w:bodyDiv w:val="1"/>
      <w:marLeft w:val="0"/>
      <w:marRight w:val="0"/>
      <w:marTop w:val="0"/>
      <w:marBottom w:val="0"/>
      <w:divBdr>
        <w:top w:val="none" w:sz="0" w:space="0" w:color="auto"/>
        <w:left w:val="none" w:sz="0" w:space="0" w:color="auto"/>
        <w:bottom w:val="none" w:sz="0" w:space="0" w:color="auto"/>
        <w:right w:val="none" w:sz="0" w:space="0" w:color="auto"/>
      </w:divBdr>
    </w:div>
    <w:div w:id="235819646">
      <w:bodyDiv w:val="1"/>
      <w:marLeft w:val="0"/>
      <w:marRight w:val="0"/>
      <w:marTop w:val="0"/>
      <w:marBottom w:val="0"/>
      <w:divBdr>
        <w:top w:val="none" w:sz="0" w:space="0" w:color="auto"/>
        <w:left w:val="none" w:sz="0" w:space="0" w:color="auto"/>
        <w:bottom w:val="none" w:sz="0" w:space="0" w:color="auto"/>
        <w:right w:val="none" w:sz="0" w:space="0" w:color="auto"/>
      </w:divBdr>
    </w:div>
    <w:div w:id="259339564">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20972518">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713119312">
      <w:bodyDiv w:val="1"/>
      <w:marLeft w:val="0"/>
      <w:marRight w:val="0"/>
      <w:marTop w:val="0"/>
      <w:marBottom w:val="0"/>
      <w:divBdr>
        <w:top w:val="none" w:sz="0" w:space="0" w:color="auto"/>
        <w:left w:val="none" w:sz="0" w:space="0" w:color="auto"/>
        <w:bottom w:val="none" w:sz="0" w:space="0" w:color="auto"/>
        <w:right w:val="none" w:sz="0" w:space="0" w:color="auto"/>
      </w:divBdr>
    </w:div>
    <w:div w:id="731735107">
      <w:bodyDiv w:val="1"/>
      <w:marLeft w:val="0"/>
      <w:marRight w:val="0"/>
      <w:marTop w:val="0"/>
      <w:marBottom w:val="0"/>
      <w:divBdr>
        <w:top w:val="none" w:sz="0" w:space="0" w:color="auto"/>
        <w:left w:val="none" w:sz="0" w:space="0" w:color="auto"/>
        <w:bottom w:val="none" w:sz="0" w:space="0" w:color="auto"/>
        <w:right w:val="none" w:sz="0" w:space="0" w:color="auto"/>
      </w:divBdr>
    </w:div>
    <w:div w:id="761074702">
      <w:bodyDiv w:val="1"/>
      <w:marLeft w:val="0"/>
      <w:marRight w:val="0"/>
      <w:marTop w:val="0"/>
      <w:marBottom w:val="0"/>
      <w:divBdr>
        <w:top w:val="none" w:sz="0" w:space="0" w:color="auto"/>
        <w:left w:val="none" w:sz="0" w:space="0" w:color="auto"/>
        <w:bottom w:val="none" w:sz="0" w:space="0" w:color="auto"/>
        <w:right w:val="none" w:sz="0" w:space="0" w:color="auto"/>
      </w:divBdr>
    </w:div>
    <w:div w:id="883099020">
      <w:bodyDiv w:val="1"/>
      <w:marLeft w:val="0"/>
      <w:marRight w:val="0"/>
      <w:marTop w:val="0"/>
      <w:marBottom w:val="0"/>
      <w:divBdr>
        <w:top w:val="none" w:sz="0" w:space="0" w:color="auto"/>
        <w:left w:val="none" w:sz="0" w:space="0" w:color="auto"/>
        <w:bottom w:val="none" w:sz="0" w:space="0" w:color="auto"/>
        <w:right w:val="none" w:sz="0" w:space="0" w:color="auto"/>
      </w:divBdr>
    </w:div>
    <w:div w:id="914441072">
      <w:bodyDiv w:val="1"/>
      <w:marLeft w:val="0"/>
      <w:marRight w:val="0"/>
      <w:marTop w:val="0"/>
      <w:marBottom w:val="0"/>
      <w:divBdr>
        <w:top w:val="none" w:sz="0" w:space="0" w:color="auto"/>
        <w:left w:val="none" w:sz="0" w:space="0" w:color="auto"/>
        <w:bottom w:val="none" w:sz="0" w:space="0" w:color="auto"/>
        <w:right w:val="none" w:sz="0" w:space="0" w:color="auto"/>
      </w:divBdr>
    </w:div>
    <w:div w:id="1008101997">
      <w:bodyDiv w:val="1"/>
      <w:marLeft w:val="0"/>
      <w:marRight w:val="0"/>
      <w:marTop w:val="0"/>
      <w:marBottom w:val="0"/>
      <w:divBdr>
        <w:top w:val="none" w:sz="0" w:space="0" w:color="auto"/>
        <w:left w:val="none" w:sz="0" w:space="0" w:color="auto"/>
        <w:bottom w:val="none" w:sz="0" w:space="0" w:color="auto"/>
        <w:right w:val="none" w:sz="0" w:space="0" w:color="auto"/>
      </w:divBdr>
    </w:div>
    <w:div w:id="1016467120">
      <w:bodyDiv w:val="1"/>
      <w:marLeft w:val="0"/>
      <w:marRight w:val="0"/>
      <w:marTop w:val="0"/>
      <w:marBottom w:val="0"/>
      <w:divBdr>
        <w:top w:val="none" w:sz="0" w:space="0" w:color="auto"/>
        <w:left w:val="none" w:sz="0" w:space="0" w:color="auto"/>
        <w:bottom w:val="none" w:sz="0" w:space="0" w:color="auto"/>
        <w:right w:val="none" w:sz="0" w:space="0" w:color="auto"/>
      </w:divBdr>
    </w:div>
    <w:div w:id="1153334187">
      <w:bodyDiv w:val="1"/>
      <w:marLeft w:val="0"/>
      <w:marRight w:val="0"/>
      <w:marTop w:val="0"/>
      <w:marBottom w:val="0"/>
      <w:divBdr>
        <w:top w:val="none" w:sz="0" w:space="0" w:color="auto"/>
        <w:left w:val="none" w:sz="0" w:space="0" w:color="auto"/>
        <w:bottom w:val="none" w:sz="0" w:space="0" w:color="auto"/>
        <w:right w:val="none" w:sz="0" w:space="0" w:color="auto"/>
      </w:divBdr>
    </w:div>
    <w:div w:id="1234314556">
      <w:bodyDiv w:val="1"/>
      <w:marLeft w:val="0"/>
      <w:marRight w:val="0"/>
      <w:marTop w:val="0"/>
      <w:marBottom w:val="0"/>
      <w:divBdr>
        <w:top w:val="none" w:sz="0" w:space="0" w:color="auto"/>
        <w:left w:val="none" w:sz="0" w:space="0" w:color="auto"/>
        <w:bottom w:val="none" w:sz="0" w:space="0" w:color="auto"/>
        <w:right w:val="none" w:sz="0" w:space="0" w:color="auto"/>
      </w:divBdr>
    </w:div>
    <w:div w:id="1248349452">
      <w:bodyDiv w:val="1"/>
      <w:marLeft w:val="0"/>
      <w:marRight w:val="0"/>
      <w:marTop w:val="0"/>
      <w:marBottom w:val="0"/>
      <w:divBdr>
        <w:top w:val="none" w:sz="0" w:space="0" w:color="auto"/>
        <w:left w:val="none" w:sz="0" w:space="0" w:color="auto"/>
        <w:bottom w:val="none" w:sz="0" w:space="0" w:color="auto"/>
        <w:right w:val="none" w:sz="0" w:space="0" w:color="auto"/>
      </w:divBdr>
    </w:div>
    <w:div w:id="1298992405">
      <w:bodyDiv w:val="1"/>
      <w:marLeft w:val="0"/>
      <w:marRight w:val="0"/>
      <w:marTop w:val="0"/>
      <w:marBottom w:val="0"/>
      <w:divBdr>
        <w:top w:val="none" w:sz="0" w:space="0" w:color="auto"/>
        <w:left w:val="none" w:sz="0" w:space="0" w:color="auto"/>
        <w:bottom w:val="none" w:sz="0" w:space="0" w:color="auto"/>
        <w:right w:val="none" w:sz="0" w:space="0" w:color="auto"/>
      </w:divBdr>
    </w:div>
    <w:div w:id="1322344686">
      <w:bodyDiv w:val="1"/>
      <w:marLeft w:val="0"/>
      <w:marRight w:val="0"/>
      <w:marTop w:val="0"/>
      <w:marBottom w:val="0"/>
      <w:divBdr>
        <w:top w:val="none" w:sz="0" w:space="0" w:color="auto"/>
        <w:left w:val="none" w:sz="0" w:space="0" w:color="auto"/>
        <w:bottom w:val="none" w:sz="0" w:space="0" w:color="auto"/>
        <w:right w:val="none" w:sz="0" w:space="0" w:color="auto"/>
      </w:divBdr>
    </w:div>
    <w:div w:id="1534535561">
      <w:bodyDiv w:val="1"/>
      <w:marLeft w:val="0"/>
      <w:marRight w:val="0"/>
      <w:marTop w:val="0"/>
      <w:marBottom w:val="0"/>
      <w:divBdr>
        <w:top w:val="none" w:sz="0" w:space="0" w:color="auto"/>
        <w:left w:val="none" w:sz="0" w:space="0" w:color="auto"/>
        <w:bottom w:val="none" w:sz="0" w:space="0" w:color="auto"/>
        <w:right w:val="none" w:sz="0" w:space="0" w:color="auto"/>
      </w:divBdr>
    </w:div>
    <w:div w:id="1646274719">
      <w:bodyDiv w:val="1"/>
      <w:marLeft w:val="0"/>
      <w:marRight w:val="0"/>
      <w:marTop w:val="0"/>
      <w:marBottom w:val="0"/>
      <w:divBdr>
        <w:top w:val="none" w:sz="0" w:space="0" w:color="auto"/>
        <w:left w:val="none" w:sz="0" w:space="0" w:color="auto"/>
        <w:bottom w:val="none" w:sz="0" w:space="0" w:color="auto"/>
        <w:right w:val="none" w:sz="0" w:space="0" w:color="auto"/>
      </w:divBdr>
    </w:div>
    <w:div w:id="1827699571">
      <w:bodyDiv w:val="1"/>
      <w:marLeft w:val="0"/>
      <w:marRight w:val="0"/>
      <w:marTop w:val="0"/>
      <w:marBottom w:val="0"/>
      <w:divBdr>
        <w:top w:val="none" w:sz="0" w:space="0" w:color="auto"/>
        <w:left w:val="none" w:sz="0" w:space="0" w:color="auto"/>
        <w:bottom w:val="none" w:sz="0" w:space="0" w:color="auto"/>
        <w:right w:val="none" w:sz="0" w:space="0" w:color="auto"/>
      </w:divBdr>
    </w:div>
    <w:div w:id="2034263963">
      <w:bodyDiv w:val="1"/>
      <w:marLeft w:val="0"/>
      <w:marRight w:val="0"/>
      <w:marTop w:val="0"/>
      <w:marBottom w:val="0"/>
      <w:divBdr>
        <w:top w:val="none" w:sz="0" w:space="0" w:color="auto"/>
        <w:left w:val="none" w:sz="0" w:space="0" w:color="auto"/>
        <w:bottom w:val="none" w:sz="0" w:space="0" w:color="auto"/>
        <w:right w:val="none" w:sz="0" w:space="0" w:color="auto"/>
      </w:divBdr>
    </w:div>
    <w:div w:id="213131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finances.gouv.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economie.gouv.fr/daj/les-formulaires-de-declaration-du-candidat" TargetMode="External"/><Relationship Id="rId2" Type="http://schemas.openxmlformats.org/officeDocument/2006/relationships/customXml" Target="../customXml/item2.xml"/><Relationship Id="rId16" Type="http://schemas.openxmlformats.org/officeDocument/2006/relationships/hyperlink" Target="mailto:achat@centrepompidou.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eva.hulot@centrepompidou.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ine.lanaute@centrepompidou.fr"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www.minefe.gouv.fr/themes/marches_publics/formulaires/index.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F1B355B0525943A44F06601F311AA5" ma:contentTypeVersion="6" ma:contentTypeDescription="Crée un document." ma:contentTypeScope="" ma:versionID="9c930181efe43c46ca39e35f252d27cf">
  <xsd:schema xmlns:xsd="http://www.w3.org/2001/XMLSchema" xmlns:xs="http://www.w3.org/2001/XMLSchema" xmlns:p="http://schemas.microsoft.com/office/2006/metadata/properties" xmlns:ns2="7978ed4a-8778-4484-ab06-9d3a4783d95f" xmlns:ns3="b4f516ac-3bc3-4037-beb3-c3ec4bce027c" targetNamespace="http://schemas.microsoft.com/office/2006/metadata/properties" ma:root="true" ma:fieldsID="031df70c400e1f4bec374d64cff7e31f" ns2:_="" ns3:_="">
    <xsd:import namespace="7978ed4a-8778-4484-ab06-9d3a4783d95f"/>
    <xsd:import namespace="b4f516ac-3bc3-4037-beb3-c3ec4bce02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78ed4a-8778-4484-ab06-9d3a4783d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f516ac-3bc3-4037-beb3-c3ec4bce027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47483-6AE5-405E-A96E-54E69DC5F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78ed4a-8778-4484-ab06-9d3a4783d95f"/>
    <ds:schemaRef ds:uri="b4f516ac-3bc3-4037-beb3-c3ec4bce02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0C43CE-B798-4882-B1F6-970D21555CB7}">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b4f516ac-3bc3-4037-beb3-c3ec4bce027c"/>
    <ds:schemaRef ds:uri="http://purl.org/dc/terms/"/>
    <ds:schemaRef ds:uri="7978ed4a-8778-4484-ab06-9d3a4783d95f"/>
    <ds:schemaRef ds:uri="http://www.w3.org/XML/1998/namespace"/>
    <ds:schemaRef ds:uri="http://purl.org/dc/dcmitype/"/>
  </ds:schemaRefs>
</ds:datastoreItem>
</file>

<file path=customXml/itemProps3.xml><?xml version="1.0" encoding="utf-8"?>
<ds:datastoreItem xmlns:ds="http://schemas.openxmlformats.org/officeDocument/2006/customXml" ds:itemID="{DE448000-3C42-4EA9-B4F3-DA2816F292F3}">
  <ds:schemaRefs>
    <ds:schemaRef ds:uri="http://schemas.microsoft.com/sharepoint/v3/contenttype/forms"/>
  </ds:schemaRefs>
</ds:datastoreItem>
</file>

<file path=customXml/itemProps4.xml><?xml version="1.0" encoding="utf-8"?>
<ds:datastoreItem xmlns:ds="http://schemas.openxmlformats.org/officeDocument/2006/customXml" ds:itemID="{817C486E-5996-4900-9106-C4CA5D014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32</Pages>
  <Words>14141</Words>
  <Characters>77777</Characters>
  <Application>Microsoft Office Word</Application>
  <DocSecurity>0</DocSecurity>
  <Lines>648</Lines>
  <Paragraphs>183</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91735</CharactersWithSpaces>
  <SharedDoc>false</SharedDoc>
  <HLinks>
    <vt:vector size="846" baseType="variant">
      <vt:variant>
        <vt:i4>5308518</vt:i4>
      </vt:variant>
      <vt:variant>
        <vt:i4>900</vt:i4>
      </vt:variant>
      <vt:variant>
        <vt:i4>0</vt:i4>
      </vt:variant>
      <vt:variant>
        <vt:i4>5</vt:i4>
      </vt:variant>
      <vt:variant>
        <vt:lpwstr>mailto:dpo@centrepompidou.fr</vt:lpwstr>
      </vt:variant>
      <vt:variant>
        <vt:lpwstr/>
      </vt:variant>
      <vt:variant>
        <vt:i4>5242929</vt:i4>
      </vt:variant>
      <vt:variant>
        <vt:i4>897</vt:i4>
      </vt:variant>
      <vt:variant>
        <vt:i4>0</vt:i4>
      </vt:variant>
      <vt:variant>
        <vt:i4>5</vt:i4>
      </vt:variant>
      <vt:variant>
        <vt:lpwstr>mailto:service.achatpublic@centrepompidou.fr</vt:lpwstr>
      </vt:variant>
      <vt:variant>
        <vt:lpwstr/>
      </vt:variant>
      <vt:variant>
        <vt:i4>4194359</vt:i4>
      </vt:variant>
      <vt:variant>
        <vt:i4>894</vt:i4>
      </vt:variant>
      <vt:variant>
        <vt:i4>0</vt:i4>
      </vt:variant>
      <vt:variant>
        <vt:i4>5</vt:i4>
      </vt:variant>
      <vt:variant>
        <vt:lpwstr>mailto:sabrina.herbaux@centrepompidou.fr</vt:lpwstr>
      </vt:variant>
      <vt:variant>
        <vt:lpwstr/>
      </vt:variant>
      <vt:variant>
        <vt:i4>7208988</vt:i4>
      </vt:variant>
      <vt:variant>
        <vt:i4>891</vt:i4>
      </vt:variant>
      <vt:variant>
        <vt:i4>0</vt:i4>
      </vt:variant>
      <vt:variant>
        <vt:i4>5</vt:i4>
      </vt:variant>
      <vt:variant>
        <vt:lpwstr>mailto:didier.bantignie@centrepompidou.fr</vt:lpwstr>
      </vt:variant>
      <vt:variant>
        <vt:lpwstr/>
      </vt:variant>
      <vt:variant>
        <vt:i4>6357018</vt:i4>
      </vt:variant>
      <vt:variant>
        <vt:i4>888</vt:i4>
      </vt:variant>
      <vt:variant>
        <vt:i4>0</vt:i4>
      </vt:variant>
      <vt:variant>
        <vt:i4>5</vt:i4>
      </vt:variant>
      <vt:variant>
        <vt:lpwstr>mailto:alexia.szumigala@centrepompidou.fr</vt:lpwstr>
      </vt:variant>
      <vt:variant>
        <vt:lpwstr/>
      </vt:variant>
      <vt:variant>
        <vt:i4>7536642</vt:i4>
      </vt:variant>
      <vt:variant>
        <vt:i4>885</vt:i4>
      </vt:variant>
      <vt:variant>
        <vt:i4>0</vt:i4>
      </vt:variant>
      <vt:variant>
        <vt:i4>5</vt:i4>
      </vt:variant>
      <vt:variant>
        <vt:lpwstr>mailto:gilles.carle@centrepompidou.fr</vt:lpwstr>
      </vt:variant>
      <vt:variant>
        <vt:lpwstr/>
      </vt:variant>
      <vt:variant>
        <vt:i4>1245284</vt:i4>
      </vt:variant>
      <vt:variant>
        <vt:i4>882</vt:i4>
      </vt:variant>
      <vt:variant>
        <vt:i4>0</vt:i4>
      </vt:variant>
      <vt:variant>
        <vt:i4>5</vt:i4>
      </vt:variant>
      <vt:variant>
        <vt:lpwstr>mailto:nathalie.weitz@centrepompidou.fr</vt:lpwstr>
      </vt:variant>
      <vt:variant>
        <vt:lpwstr/>
      </vt:variant>
      <vt:variant>
        <vt:i4>6291479</vt:i4>
      </vt:variant>
      <vt:variant>
        <vt:i4>879</vt:i4>
      </vt:variant>
      <vt:variant>
        <vt:i4>0</vt:i4>
      </vt:variant>
      <vt:variant>
        <vt:i4>5</vt:i4>
      </vt:variant>
      <vt:variant>
        <vt:lpwstr>mailto:helene.vassal@centrepompidou.fr</vt:lpwstr>
      </vt:variant>
      <vt:variant>
        <vt:lpwstr/>
      </vt:variant>
      <vt:variant>
        <vt:i4>7536643</vt:i4>
      </vt:variant>
      <vt:variant>
        <vt:i4>876</vt:i4>
      </vt:variant>
      <vt:variant>
        <vt:i4>0</vt:i4>
      </vt:variant>
      <vt:variant>
        <vt:i4>5</vt:i4>
      </vt:variant>
      <vt:variant>
        <vt:lpwstr>mailto:isabelle.hyvernat@centrepompidou.fr</vt:lpwstr>
      </vt:variant>
      <vt:variant>
        <vt:lpwstr/>
      </vt:variant>
      <vt:variant>
        <vt:i4>7667815</vt:i4>
      </vt:variant>
      <vt:variant>
        <vt:i4>873</vt:i4>
      </vt:variant>
      <vt:variant>
        <vt:i4>0</vt:i4>
      </vt:variant>
      <vt:variant>
        <vt:i4>5</vt:i4>
      </vt:variant>
      <vt:variant>
        <vt:lpwstr>http://www.economie.gouv.fr/daj/formulaires</vt:lpwstr>
      </vt:variant>
      <vt:variant>
        <vt:lpwstr/>
      </vt:variant>
      <vt:variant>
        <vt:i4>7667815</vt:i4>
      </vt:variant>
      <vt:variant>
        <vt:i4>866</vt:i4>
      </vt:variant>
      <vt:variant>
        <vt:i4>0</vt:i4>
      </vt:variant>
      <vt:variant>
        <vt:i4>5</vt:i4>
      </vt:variant>
      <vt:variant>
        <vt:lpwstr>http://www.economie.gouv.fr/daj/formulaires</vt:lpwstr>
      </vt:variant>
      <vt:variant>
        <vt:lpwstr/>
      </vt:variant>
      <vt:variant>
        <vt:i4>2818068</vt:i4>
      </vt:variant>
      <vt:variant>
        <vt:i4>863</vt:i4>
      </vt:variant>
      <vt:variant>
        <vt:i4>0</vt:i4>
      </vt:variant>
      <vt:variant>
        <vt:i4>5</vt:i4>
      </vt:variant>
      <vt:variant>
        <vt:lpwstr>mailto:factures@centrepompidou.fr</vt:lpwstr>
      </vt:variant>
      <vt:variant>
        <vt:lpwstr/>
      </vt:variant>
      <vt:variant>
        <vt:i4>3342375</vt:i4>
      </vt:variant>
      <vt:variant>
        <vt:i4>860</vt:i4>
      </vt:variant>
      <vt:variant>
        <vt:i4>0</vt:i4>
      </vt:variant>
      <vt:variant>
        <vt:i4>5</vt:i4>
      </vt:variant>
      <vt:variant>
        <vt:lpwstr>https://communaute-chorus-pro.finances.gouv.fr/</vt:lpwstr>
      </vt:variant>
      <vt:variant>
        <vt:lpwstr/>
      </vt:variant>
      <vt:variant>
        <vt:i4>2687031</vt:i4>
      </vt:variant>
      <vt:variant>
        <vt:i4>857</vt:i4>
      </vt:variant>
      <vt:variant>
        <vt:i4>0</vt:i4>
      </vt:variant>
      <vt:variant>
        <vt:i4>5</vt:i4>
      </vt:variant>
      <vt:variant>
        <vt:lpwstr>https://chorus-pro.gouv.fr/</vt:lpwstr>
      </vt:variant>
      <vt:variant>
        <vt:lpwstr/>
      </vt:variant>
      <vt:variant>
        <vt:i4>2490382</vt:i4>
      </vt:variant>
      <vt:variant>
        <vt:i4>759</vt:i4>
      </vt:variant>
      <vt:variant>
        <vt:i4>0</vt:i4>
      </vt:variant>
      <vt:variant>
        <vt:i4>5</vt:i4>
      </vt:variant>
      <vt:variant>
        <vt:lpwstr/>
      </vt:variant>
      <vt:variant>
        <vt:lpwstr>_Toc863750</vt:lpwstr>
      </vt:variant>
      <vt:variant>
        <vt:i4>3080207</vt:i4>
      </vt:variant>
      <vt:variant>
        <vt:i4>753</vt:i4>
      </vt:variant>
      <vt:variant>
        <vt:i4>0</vt:i4>
      </vt:variant>
      <vt:variant>
        <vt:i4>5</vt:i4>
      </vt:variant>
      <vt:variant>
        <vt:lpwstr/>
      </vt:variant>
      <vt:variant>
        <vt:lpwstr>_Toc863749</vt:lpwstr>
      </vt:variant>
      <vt:variant>
        <vt:i4>3014671</vt:i4>
      </vt:variant>
      <vt:variant>
        <vt:i4>747</vt:i4>
      </vt:variant>
      <vt:variant>
        <vt:i4>0</vt:i4>
      </vt:variant>
      <vt:variant>
        <vt:i4>5</vt:i4>
      </vt:variant>
      <vt:variant>
        <vt:lpwstr/>
      </vt:variant>
      <vt:variant>
        <vt:lpwstr>_Toc863748</vt:lpwstr>
      </vt:variant>
      <vt:variant>
        <vt:i4>2162703</vt:i4>
      </vt:variant>
      <vt:variant>
        <vt:i4>741</vt:i4>
      </vt:variant>
      <vt:variant>
        <vt:i4>0</vt:i4>
      </vt:variant>
      <vt:variant>
        <vt:i4>5</vt:i4>
      </vt:variant>
      <vt:variant>
        <vt:lpwstr/>
      </vt:variant>
      <vt:variant>
        <vt:lpwstr>_Toc863747</vt:lpwstr>
      </vt:variant>
      <vt:variant>
        <vt:i4>2097167</vt:i4>
      </vt:variant>
      <vt:variant>
        <vt:i4>735</vt:i4>
      </vt:variant>
      <vt:variant>
        <vt:i4>0</vt:i4>
      </vt:variant>
      <vt:variant>
        <vt:i4>5</vt:i4>
      </vt:variant>
      <vt:variant>
        <vt:lpwstr/>
      </vt:variant>
      <vt:variant>
        <vt:lpwstr>_Toc863746</vt:lpwstr>
      </vt:variant>
      <vt:variant>
        <vt:i4>2293775</vt:i4>
      </vt:variant>
      <vt:variant>
        <vt:i4>729</vt:i4>
      </vt:variant>
      <vt:variant>
        <vt:i4>0</vt:i4>
      </vt:variant>
      <vt:variant>
        <vt:i4>5</vt:i4>
      </vt:variant>
      <vt:variant>
        <vt:lpwstr/>
      </vt:variant>
      <vt:variant>
        <vt:lpwstr>_Toc863745</vt:lpwstr>
      </vt:variant>
      <vt:variant>
        <vt:i4>2228239</vt:i4>
      </vt:variant>
      <vt:variant>
        <vt:i4>723</vt:i4>
      </vt:variant>
      <vt:variant>
        <vt:i4>0</vt:i4>
      </vt:variant>
      <vt:variant>
        <vt:i4>5</vt:i4>
      </vt:variant>
      <vt:variant>
        <vt:lpwstr/>
      </vt:variant>
      <vt:variant>
        <vt:lpwstr>_Toc863744</vt:lpwstr>
      </vt:variant>
      <vt:variant>
        <vt:i4>2424847</vt:i4>
      </vt:variant>
      <vt:variant>
        <vt:i4>717</vt:i4>
      </vt:variant>
      <vt:variant>
        <vt:i4>0</vt:i4>
      </vt:variant>
      <vt:variant>
        <vt:i4>5</vt:i4>
      </vt:variant>
      <vt:variant>
        <vt:lpwstr/>
      </vt:variant>
      <vt:variant>
        <vt:lpwstr>_Toc863743</vt:lpwstr>
      </vt:variant>
      <vt:variant>
        <vt:i4>2359311</vt:i4>
      </vt:variant>
      <vt:variant>
        <vt:i4>711</vt:i4>
      </vt:variant>
      <vt:variant>
        <vt:i4>0</vt:i4>
      </vt:variant>
      <vt:variant>
        <vt:i4>5</vt:i4>
      </vt:variant>
      <vt:variant>
        <vt:lpwstr/>
      </vt:variant>
      <vt:variant>
        <vt:lpwstr>_Toc863742</vt:lpwstr>
      </vt:variant>
      <vt:variant>
        <vt:i4>2555919</vt:i4>
      </vt:variant>
      <vt:variant>
        <vt:i4>705</vt:i4>
      </vt:variant>
      <vt:variant>
        <vt:i4>0</vt:i4>
      </vt:variant>
      <vt:variant>
        <vt:i4>5</vt:i4>
      </vt:variant>
      <vt:variant>
        <vt:lpwstr/>
      </vt:variant>
      <vt:variant>
        <vt:lpwstr>_Toc863741</vt:lpwstr>
      </vt:variant>
      <vt:variant>
        <vt:i4>2490383</vt:i4>
      </vt:variant>
      <vt:variant>
        <vt:i4>699</vt:i4>
      </vt:variant>
      <vt:variant>
        <vt:i4>0</vt:i4>
      </vt:variant>
      <vt:variant>
        <vt:i4>5</vt:i4>
      </vt:variant>
      <vt:variant>
        <vt:lpwstr/>
      </vt:variant>
      <vt:variant>
        <vt:lpwstr>_Toc863740</vt:lpwstr>
      </vt:variant>
      <vt:variant>
        <vt:i4>3080200</vt:i4>
      </vt:variant>
      <vt:variant>
        <vt:i4>693</vt:i4>
      </vt:variant>
      <vt:variant>
        <vt:i4>0</vt:i4>
      </vt:variant>
      <vt:variant>
        <vt:i4>5</vt:i4>
      </vt:variant>
      <vt:variant>
        <vt:lpwstr/>
      </vt:variant>
      <vt:variant>
        <vt:lpwstr>_Toc863739</vt:lpwstr>
      </vt:variant>
      <vt:variant>
        <vt:i4>3014664</vt:i4>
      </vt:variant>
      <vt:variant>
        <vt:i4>687</vt:i4>
      </vt:variant>
      <vt:variant>
        <vt:i4>0</vt:i4>
      </vt:variant>
      <vt:variant>
        <vt:i4>5</vt:i4>
      </vt:variant>
      <vt:variant>
        <vt:lpwstr/>
      </vt:variant>
      <vt:variant>
        <vt:lpwstr>_Toc863738</vt:lpwstr>
      </vt:variant>
      <vt:variant>
        <vt:i4>2162696</vt:i4>
      </vt:variant>
      <vt:variant>
        <vt:i4>681</vt:i4>
      </vt:variant>
      <vt:variant>
        <vt:i4>0</vt:i4>
      </vt:variant>
      <vt:variant>
        <vt:i4>5</vt:i4>
      </vt:variant>
      <vt:variant>
        <vt:lpwstr/>
      </vt:variant>
      <vt:variant>
        <vt:lpwstr>_Toc863737</vt:lpwstr>
      </vt:variant>
      <vt:variant>
        <vt:i4>2097160</vt:i4>
      </vt:variant>
      <vt:variant>
        <vt:i4>675</vt:i4>
      </vt:variant>
      <vt:variant>
        <vt:i4>0</vt:i4>
      </vt:variant>
      <vt:variant>
        <vt:i4>5</vt:i4>
      </vt:variant>
      <vt:variant>
        <vt:lpwstr/>
      </vt:variant>
      <vt:variant>
        <vt:lpwstr>_Toc863736</vt:lpwstr>
      </vt:variant>
      <vt:variant>
        <vt:i4>2293768</vt:i4>
      </vt:variant>
      <vt:variant>
        <vt:i4>669</vt:i4>
      </vt:variant>
      <vt:variant>
        <vt:i4>0</vt:i4>
      </vt:variant>
      <vt:variant>
        <vt:i4>5</vt:i4>
      </vt:variant>
      <vt:variant>
        <vt:lpwstr/>
      </vt:variant>
      <vt:variant>
        <vt:lpwstr>_Toc863735</vt:lpwstr>
      </vt:variant>
      <vt:variant>
        <vt:i4>2228232</vt:i4>
      </vt:variant>
      <vt:variant>
        <vt:i4>663</vt:i4>
      </vt:variant>
      <vt:variant>
        <vt:i4>0</vt:i4>
      </vt:variant>
      <vt:variant>
        <vt:i4>5</vt:i4>
      </vt:variant>
      <vt:variant>
        <vt:lpwstr/>
      </vt:variant>
      <vt:variant>
        <vt:lpwstr>_Toc863734</vt:lpwstr>
      </vt:variant>
      <vt:variant>
        <vt:i4>2424840</vt:i4>
      </vt:variant>
      <vt:variant>
        <vt:i4>657</vt:i4>
      </vt:variant>
      <vt:variant>
        <vt:i4>0</vt:i4>
      </vt:variant>
      <vt:variant>
        <vt:i4>5</vt:i4>
      </vt:variant>
      <vt:variant>
        <vt:lpwstr/>
      </vt:variant>
      <vt:variant>
        <vt:lpwstr>_Toc863733</vt:lpwstr>
      </vt:variant>
      <vt:variant>
        <vt:i4>2359304</vt:i4>
      </vt:variant>
      <vt:variant>
        <vt:i4>651</vt:i4>
      </vt:variant>
      <vt:variant>
        <vt:i4>0</vt:i4>
      </vt:variant>
      <vt:variant>
        <vt:i4>5</vt:i4>
      </vt:variant>
      <vt:variant>
        <vt:lpwstr/>
      </vt:variant>
      <vt:variant>
        <vt:lpwstr>_Toc863732</vt:lpwstr>
      </vt:variant>
      <vt:variant>
        <vt:i4>2555912</vt:i4>
      </vt:variant>
      <vt:variant>
        <vt:i4>645</vt:i4>
      </vt:variant>
      <vt:variant>
        <vt:i4>0</vt:i4>
      </vt:variant>
      <vt:variant>
        <vt:i4>5</vt:i4>
      </vt:variant>
      <vt:variant>
        <vt:lpwstr/>
      </vt:variant>
      <vt:variant>
        <vt:lpwstr>_Toc863731</vt:lpwstr>
      </vt:variant>
      <vt:variant>
        <vt:i4>2490376</vt:i4>
      </vt:variant>
      <vt:variant>
        <vt:i4>639</vt:i4>
      </vt:variant>
      <vt:variant>
        <vt:i4>0</vt:i4>
      </vt:variant>
      <vt:variant>
        <vt:i4>5</vt:i4>
      </vt:variant>
      <vt:variant>
        <vt:lpwstr/>
      </vt:variant>
      <vt:variant>
        <vt:lpwstr>_Toc863730</vt:lpwstr>
      </vt:variant>
      <vt:variant>
        <vt:i4>3080201</vt:i4>
      </vt:variant>
      <vt:variant>
        <vt:i4>633</vt:i4>
      </vt:variant>
      <vt:variant>
        <vt:i4>0</vt:i4>
      </vt:variant>
      <vt:variant>
        <vt:i4>5</vt:i4>
      </vt:variant>
      <vt:variant>
        <vt:lpwstr/>
      </vt:variant>
      <vt:variant>
        <vt:lpwstr>_Toc863729</vt:lpwstr>
      </vt:variant>
      <vt:variant>
        <vt:i4>3014665</vt:i4>
      </vt:variant>
      <vt:variant>
        <vt:i4>627</vt:i4>
      </vt:variant>
      <vt:variant>
        <vt:i4>0</vt:i4>
      </vt:variant>
      <vt:variant>
        <vt:i4>5</vt:i4>
      </vt:variant>
      <vt:variant>
        <vt:lpwstr/>
      </vt:variant>
      <vt:variant>
        <vt:lpwstr>_Toc863728</vt:lpwstr>
      </vt:variant>
      <vt:variant>
        <vt:i4>2162697</vt:i4>
      </vt:variant>
      <vt:variant>
        <vt:i4>621</vt:i4>
      </vt:variant>
      <vt:variant>
        <vt:i4>0</vt:i4>
      </vt:variant>
      <vt:variant>
        <vt:i4>5</vt:i4>
      </vt:variant>
      <vt:variant>
        <vt:lpwstr/>
      </vt:variant>
      <vt:variant>
        <vt:lpwstr>_Toc863727</vt:lpwstr>
      </vt:variant>
      <vt:variant>
        <vt:i4>2097161</vt:i4>
      </vt:variant>
      <vt:variant>
        <vt:i4>615</vt:i4>
      </vt:variant>
      <vt:variant>
        <vt:i4>0</vt:i4>
      </vt:variant>
      <vt:variant>
        <vt:i4>5</vt:i4>
      </vt:variant>
      <vt:variant>
        <vt:lpwstr/>
      </vt:variant>
      <vt:variant>
        <vt:lpwstr>_Toc863726</vt:lpwstr>
      </vt:variant>
      <vt:variant>
        <vt:i4>2293769</vt:i4>
      </vt:variant>
      <vt:variant>
        <vt:i4>609</vt:i4>
      </vt:variant>
      <vt:variant>
        <vt:i4>0</vt:i4>
      </vt:variant>
      <vt:variant>
        <vt:i4>5</vt:i4>
      </vt:variant>
      <vt:variant>
        <vt:lpwstr/>
      </vt:variant>
      <vt:variant>
        <vt:lpwstr>_Toc863725</vt:lpwstr>
      </vt:variant>
      <vt:variant>
        <vt:i4>2228233</vt:i4>
      </vt:variant>
      <vt:variant>
        <vt:i4>603</vt:i4>
      </vt:variant>
      <vt:variant>
        <vt:i4>0</vt:i4>
      </vt:variant>
      <vt:variant>
        <vt:i4>5</vt:i4>
      </vt:variant>
      <vt:variant>
        <vt:lpwstr/>
      </vt:variant>
      <vt:variant>
        <vt:lpwstr>_Toc863724</vt:lpwstr>
      </vt:variant>
      <vt:variant>
        <vt:i4>2424841</vt:i4>
      </vt:variant>
      <vt:variant>
        <vt:i4>597</vt:i4>
      </vt:variant>
      <vt:variant>
        <vt:i4>0</vt:i4>
      </vt:variant>
      <vt:variant>
        <vt:i4>5</vt:i4>
      </vt:variant>
      <vt:variant>
        <vt:lpwstr/>
      </vt:variant>
      <vt:variant>
        <vt:lpwstr>_Toc863723</vt:lpwstr>
      </vt:variant>
      <vt:variant>
        <vt:i4>2359305</vt:i4>
      </vt:variant>
      <vt:variant>
        <vt:i4>591</vt:i4>
      </vt:variant>
      <vt:variant>
        <vt:i4>0</vt:i4>
      </vt:variant>
      <vt:variant>
        <vt:i4>5</vt:i4>
      </vt:variant>
      <vt:variant>
        <vt:lpwstr/>
      </vt:variant>
      <vt:variant>
        <vt:lpwstr>_Toc863722</vt:lpwstr>
      </vt:variant>
      <vt:variant>
        <vt:i4>2555913</vt:i4>
      </vt:variant>
      <vt:variant>
        <vt:i4>585</vt:i4>
      </vt:variant>
      <vt:variant>
        <vt:i4>0</vt:i4>
      </vt:variant>
      <vt:variant>
        <vt:i4>5</vt:i4>
      </vt:variant>
      <vt:variant>
        <vt:lpwstr/>
      </vt:variant>
      <vt:variant>
        <vt:lpwstr>_Toc863721</vt:lpwstr>
      </vt:variant>
      <vt:variant>
        <vt:i4>2490377</vt:i4>
      </vt:variant>
      <vt:variant>
        <vt:i4>579</vt:i4>
      </vt:variant>
      <vt:variant>
        <vt:i4>0</vt:i4>
      </vt:variant>
      <vt:variant>
        <vt:i4>5</vt:i4>
      </vt:variant>
      <vt:variant>
        <vt:lpwstr/>
      </vt:variant>
      <vt:variant>
        <vt:lpwstr>_Toc863720</vt:lpwstr>
      </vt:variant>
      <vt:variant>
        <vt:i4>3080202</vt:i4>
      </vt:variant>
      <vt:variant>
        <vt:i4>573</vt:i4>
      </vt:variant>
      <vt:variant>
        <vt:i4>0</vt:i4>
      </vt:variant>
      <vt:variant>
        <vt:i4>5</vt:i4>
      </vt:variant>
      <vt:variant>
        <vt:lpwstr/>
      </vt:variant>
      <vt:variant>
        <vt:lpwstr>_Toc863719</vt:lpwstr>
      </vt:variant>
      <vt:variant>
        <vt:i4>3014666</vt:i4>
      </vt:variant>
      <vt:variant>
        <vt:i4>567</vt:i4>
      </vt:variant>
      <vt:variant>
        <vt:i4>0</vt:i4>
      </vt:variant>
      <vt:variant>
        <vt:i4>5</vt:i4>
      </vt:variant>
      <vt:variant>
        <vt:lpwstr/>
      </vt:variant>
      <vt:variant>
        <vt:lpwstr>_Toc863718</vt:lpwstr>
      </vt:variant>
      <vt:variant>
        <vt:i4>2162698</vt:i4>
      </vt:variant>
      <vt:variant>
        <vt:i4>561</vt:i4>
      </vt:variant>
      <vt:variant>
        <vt:i4>0</vt:i4>
      </vt:variant>
      <vt:variant>
        <vt:i4>5</vt:i4>
      </vt:variant>
      <vt:variant>
        <vt:lpwstr/>
      </vt:variant>
      <vt:variant>
        <vt:lpwstr>_Toc863717</vt:lpwstr>
      </vt:variant>
      <vt:variant>
        <vt:i4>2097162</vt:i4>
      </vt:variant>
      <vt:variant>
        <vt:i4>555</vt:i4>
      </vt:variant>
      <vt:variant>
        <vt:i4>0</vt:i4>
      </vt:variant>
      <vt:variant>
        <vt:i4>5</vt:i4>
      </vt:variant>
      <vt:variant>
        <vt:lpwstr/>
      </vt:variant>
      <vt:variant>
        <vt:lpwstr>_Toc863716</vt:lpwstr>
      </vt:variant>
      <vt:variant>
        <vt:i4>2293770</vt:i4>
      </vt:variant>
      <vt:variant>
        <vt:i4>549</vt:i4>
      </vt:variant>
      <vt:variant>
        <vt:i4>0</vt:i4>
      </vt:variant>
      <vt:variant>
        <vt:i4>5</vt:i4>
      </vt:variant>
      <vt:variant>
        <vt:lpwstr/>
      </vt:variant>
      <vt:variant>
        <vt:lpwstr>_Toc863715</vt:lpwstr>
      </vt:variant>
      <vt:variant>
        <vt:i4>2228234</vt:i4>
      </vt:variant>
      <vt:variant>
        <vt:i4>543</vt:i4>
      </vt:variant>
      <vt:variant>
        <vt:i4>0</vt:i4>
      </vt:variant>
      <vt:variant>
        <vt:i4>5</vt:i4>
      </vt:variant>
      <vt:variant>
        <vt:lpwstr/>
      </vt:variant>
      <vt:variant>
        <vt:lpwstr>_Toc863714</vt:lpwstr>
      </vt:variant>
      <vt:variant>
        <vt:i4>2424842</vt:i4>
      </vt:variant>
      <vt:variant>
        <vt:i4>537</vt:i4>
      </vt:variant>
      <vt:variant>
        <vt:i4>0</vt:i4>
      </vt:variant>
      <vt:variant>
        <vt:i4>5</vt:i4>
      </vt:variant>
      <vt:variant>
        <vt:lpwstr/>
      </vt:variant>
      <vt:variant>
        <vt:lpwstr>_Toc863713</vt:lpwstr>
      </vt:variant>
      <vt:variant>
        <vt:i4>2359306</vt:i4>
      </vt:variant>
      <vt:variant>
        <vt:i4>531</vt:i4>
      </vt:variant>
      <vt:variant>
        <vt:i4>0</vt:i4>
      </vt:variant>
      <vt:variant>
        <vt:i4>5</vt:i4>
      </vt:variant>
      <vt:variant>
        <vt:lpwstr/>
      </vt:variant>
      <vt:variant>
        <vt:lpwstr>_Toc863712</vt:lpwstr>
      </vt:variant>
      <vt:variant>
        <vt:i4>2555914</vt:i4>
      </vt:variant>
      <vt:variant>
        <vt:i4>525</vt:i4>
      </vt:variant>
      <vt:variant>
        <vt:i4>0</vt:i4>
      </vt:variant>
      <vt:variant>
        <vt:i4>5</vt:i4>
      </vt:variant>
      <vt:variant>
        <vt:lpwstr/>
      </vt:variant>
      <vt:variant>
        <vt:lpwstr>_Toc863711</vt:lpwstr>
      </vt:variant>
      <vt:variant>
        <vt:i4>2490378</vt:i4>
      </vt:variant>
      <vt:variant>
        <vt:i4>519</vt:i4>
      </vt:variant>
      <vt:variant>
        <vt:i4>0</vt:i4>
      </vt:variant>
      <vt:variant>
        <vt:i4>5</vt:i4>
      </vt:variant>
      <vt:variant>
        <vt:lpwstr/>
      </vt:variant>
      <vt:variant>
        <vt:lpwstr>_Toc863710</vt:lpwstr>
      </vt:variant>
      <vt:variant>
        <vt:i4>3080203</vt:i4>
      </vt:variant>
      <vt:variant>
        <vt:i4>513</vt:i4>
      </vt:variant>
      <vt:variant>
        <vt:i4>0</vt:i4>
      </vt:variant>
      <vt:variant>
        <vt:i4>5</vt:i4>
      </vt:variant>
      <vt:variant>
        <vt:lpwstr/>
      </vt:variant>
      <vt:variant>
        <vt:lpwstr>_Toc863709</vt:lpwstr>
      </vt:variant>
      <vt:variant>
        <vt:i4>3014667</vt:i4>
      </vt:variant>
      <vt:variant>
        <vt:i4>507</vt:i4>
      </vt:variant>
      <vt:variant>
        <vt:i4>0</vt:i4>
      </vt:variant>
      <vt:variant>
        <vt:i4>5</vt:i4>
      </vt:variant>
      <vt:variant>
        <vt:lpwstr/>
      </vt:variant>
      <vt:variant>
        <vt:lpwstr>_Toc863708</vt:lpwstr>
      </vt:variant>
      <vt:variant>
        <vt:i4>2162699</vt:i4>
      </vt:variant>
      <vt:variant>
        <vt:i4>501</vt:i4>
      </vt:variant>
      <vt:variant>
        <vt:i4>0</vt:i4>
      </vt:variant>
      <vt:variant>
        <vt:i4>5</vt:i4>
      </vt:variant>
      <vt:variant>
        <vt:lpwstr/>
      </vt:variant>
      <vt:variant>
        <vt:lpwstr>_Toc863707</vt:lpwstr>
      </vt:variant>
      <vt:variant>
        <vt:i4>2097163</vt:i4>
      </vt:variant>
      <vt:variant>
        <vt:i4>495</vt:i4>
      </vt:variant>
      <vt:variant>
        <vt:i4>0</vt:i4>
      </vt:variant>
      <vt:variant>
        <vt:i4>5</vt:i4>
      </vt:variant>
      <vt:variant>
        <vt:lpwstr/>
      </vt:variant>
      <vt:variant>
        <vt:lpwstr>_Toc863706</vt:lpwstr>
      </vt:variant>
      <vt:variant>
        <vt:i4>2293771</vt:i4>
      </vt:variant>
      <vt:variant>
        <vt:i4>489</vt:i4>
      </vt:variant>
      <vt:variant>
        <vt:i4>0</vt:i4>
      </vt:variant>
      <vt:variant>
        <vt:i4>5</vt:i4>
      </vt:variant>
      <vt:variant>
        <vt:lpwstr/>
      </vt:variant>
      <vt:variant>
        <vt:lpwstr>_Toc863705</vt:lpwstr>
      </vt:variant>
      <vt:variant>
        <vt:i4>2228235</vt:i4>
      </vt:variant>
      <vt:variant>
        <vt:i4>483</vt:i4>
      </vt:variant>
      <vt:variant>
        <vt:i4>0</vt:i4>
      </vt:variant>
      <vt:variant>
        <vt:i4>5</vt:i4>
      </vt:variant>
      <vt:variant>
        <vt:lpwstr/>
      </vt:variant>
      <vt:variant>
        <vt:lpwstr>_Toc863704</vt:lpwstr>
      </vt:variant>
      <vt:variant>
        <vt:i4>2424843</vt:i4>
      </vt:variant>
      <vt:variant>
        <vt:i4>477</vt:i4>
      </vt:variant>
      <vt:variant>
        <vt:i4>0</vt:i4>
      </vt:variant>
      <vt:variant>
        <vt:i4>5</vt:i4>
      </vt:variant>
      <vt:variant>
        <vt:lpwstr/>
      </vt:variant>
      <vt:variant>
        <vt:lpwstr>_Toc863703</vt:lpwstr>
      </vt:variant>
      <vt:variant>
        <vt:i4>2359307</vt:i4>
      </vt:variant>
      <vt:variant>
        <vt:i4>471</vt:i4>
      </vt:variant>
      <vt:variant>
        <vt:i4>0</vt:i4>
      </vt:variant>
      <vt:variant>
        <vt:i4>5</vt:i4>
      </vt:variant>
      <vt:variant>
        <vt:lpwstr/>
      </vt:variant>
      <vt:variant>
        <vt:lpwstr>_Toc863702</vt:lpwstr>
      </vt:variant>
      <vt:variant>
        <vt:i4>2555915</vt:i4>
      </vt:variant>
      <vt:variant>
        <vt:i4>465</vt:i4>
      </vt:variant>
      <vt:variant>
        <vt:i4>0</vt:i4>
      </vt:variant>
      <vt:variant>
        <vt:i4>5</vt:i4>
      </vt:variant>
      <vt:variant>
        <vt:lpwstr/>
      </vt:variant>
      <vt:variant>
        <vt:lpwstr>_Toc863701</vt:lpwstr>
      </vt:variant>
      <vt:variant>
        <vt:i4>2490379</vt:i4>
      </vt:variant>
      <vt:variant>
        <vt:i4>459</vt:i4>
      </vt:variant>
      <vt:variant>
        <vt:i4>0</vt:i4>
      </vt:variant>
      <vt:variant>
        <vt:i4>5</vt:i4>
      </vt:variant>
      <vt:variant>
        <vt:lpwstr/>
      </vt:variant>
      <vt:variant>
        <vt:lpwstr>_Toc863700</vt:lpwstr>
      </vt:variant>
      <vt:variant>
        <vt:i4>3014658</vt:i4>
      </vt:variant>
      <vt:variant>
        <vt:i4>453</vt:i4>
      </vt:variant>
      <vt:variant>
        <vt:i4>0</vt:i4>
      </vt:variant>
      <vt:variant>
        <vt:i4>5</vt:i4>
      </vt:variant>
      <vt:variant>
        <vt:lpwstr/>
      </vt:variant>
      <vt:variant>
        <vt:lpwstr>_Toc863699</vt:lpwstr>
      </vt:variant>
      <vt:variant>
        <vt:i4>3080194</vt:i4>
      </vt:variant>
      <vt:variant>
        <vt:i4>447</vt:i4>
      </vt:variant>
      <vt:variant>
        <vt:i4>0</vt:i4>
      </vt:variant>
      <vt:variant>
        <vt:i4>5</vt:i4>
      </vt:variant>
      <vt:variant>
        <vt:lpwstr/>
      </vt:variant>
      <vt:variant>
        <vt:lpwstr>_Toc863698</vt:lpwstr>
      </vt:variant>
      <vt:variant>
        <vt:i4>2097154</vt:i4>
      </vt:variant>
      <vt:variant>
        <vt:i4>441</vt:i4>
      </vt:variant>
      <vt:variant>
        <vt:i4>0</vt:i4>
      </vt:variant>
      <vt:variant>
        <vt:i4>5</vt:i4>
      </vt:variant>
      <vt:variant>
        <vt:lpwstr/>
      </vt:variant>
      <vt:variant>
        <vt:lpwstr>_Toc863697</vt:lpwstr>
      </vt:variant>
      <vt:variant>
        <vt:i4>2162690</vt:i4>
      </vt:variant>
      <vt:variant>
        <vt:i4>435</vt:i4>
      </vt:variant>
      <vt:variant>
        <vt:i4>0</vt:i4>
      </vt:variant>
      <vt:variant>
        <vt:i4>5</vt:i4>
      </vt:variant>
      <vt:variant>
        <vt:lpwstr/>
      </vt:variant>
      <vt:variant>
        <vt:lpwstr>_Toc863696</vt:lpwstr>
      </vt:variant>
      <vt:variant>
        <vt:i4>2228226</vt:i4>
      </vt:variant>
      <vt:variant>
        <vt:i4>429</vt:i4>
      </vt:variant>
      <vt:variant>
        <vt:i4>0</vt:i4>
      </vt:variant>
      <vt:variant>
        <vt:i4>5</vt:i4>
      </vt:variant>
      <vt:variant>
        <vt:lpwstr/>
      </vt:variant>
      <vt:variant>
        <vt:lpwstr>_Toc863695</vt:lpwstr>
      </vt:variant>
      <vt:variant>
        <vt:i4>2293762</vt:i4>
      </vt:variant>
      <vt:variant>
        <vt:i4>423</vt:i4>
      </vt:variant>
      <vt:variant>
        <vt:i4>0</vt:i4>
      </vt:variant>
      <vt:variant>
        <vt:i4>5</vt:i4>
      </vt:variant>
      <vt:variant>
        <vt:lpwstr/>
      </vt:variant>
      <vt:variant>
        <vt:lpwstr>_Toc863694</vt:lpwstr>
      </vt:variant>
      <vt:variant>
        <vt:i4>2359298</vt:i4>
      </vt:variant>
      <vt:variant>
        <vt:i4>417</vt:i4>
      </vt:variant>
      <vt:variant>
        <vt:i4>0</vt:i4>
      </vt:variant>
      <vt:variant>
        <vt:i4>5</vt:i4>
      </vt:variant>
      <vt:variant>
        <vt:lpwstr/>
      </vt:variant>
      <vt:variant>
        <vt:lpwstr>_Toc863693</vt:lpwstr>
      </vt:variant>
      <vt:variant>
        <vt:i4>2424834</vt:i4>
      </vt:variant>
      <vt:variant>
        <vt:i4>411</vt:i4>
      </vt:variant>
      <vt:variant>
        <vt:i4>0</vt:i4>
      </vt:variant>
      <vt:variant>
        <vt:i4>5</vt:i4>
      </vt:variant>
      <vt:variant>
        <vt:lpwstr/>
      </vt:variant>
      <vt:variant>
        <vt:lpwstr>_Toc863692</vt:lpwstr>
      </vt:variant>
      <vt:variant>
        <vt:i4>2490370</vt:i4>
      </vt:variant>
      <vt:variant>
        <vt:i4>405</vt:i4>
      </vt:variant>
      <vt:variant>
        <vt:i4>0</vt:i4>
      </vt:variant>
      <vt:variant>
        <vt:i4>5</vt:i4>
      </vt:variant>
      <vt:variant>
        <vt:lpwstr/>
      </vt:variant>
      <vt:variant>
        <vt:lpwstr>_Toc863691</vt:lpwstr>
      </vt:variant>
      <vt:variant>
        <vt:i4>2555906</vt:i4>
      </vt:variant>
      <vt:variant>
        <vt:i4>399</vt:i4>
      </vt:variant>
      <vt:variant>
        <vt:i4>0</vt:i4>
      </vt:variant>
      <vt:variant>
        <vt:i4>5</vt:i4>
      </vt:variant>
      <vt:variant>
        <vt:lpwstr/>
      </vt:variant>
      <vt:variant>
        <vt:lpwstr>_Toc863690</vt:lpwstr>
      </vt:variant>
      <vt:variant>
        <vt:i4>3014659</vt:i4>
      </vt:variant>
      <vt:variant>
        <vt:i4>393</vt:i4>
      </vt:variant>
      <vt:variant>
        <vt:i4>0</vt:i4>
      </vt:variant>
      <vt:variant>
        <vt:i4>5</vt:i4>
      </vt:variant>
      <vt:variant>
        <vt:lpwstr/>
      </vt:variant>
      <vt:variant>
        <vt:lpwstr>_Toc863689</vt:lpwstr>
      </vt:variant>
      <vt:variant>
        <vt:i4>3080195</vt:i4>
      </vt:variant>
      <vt:variant>
        <vt:i4>387</vt:i4>
      </vt:variant>
      <vt:variant>
        <vt:i4>0</vt:i4>
      </vt:variant>
      <vt:variant>
        <vt:i4>5</vt:i4>
      </vt:variant>
      <vt:variant>
        <vt:lpwstr/>
      </vt:variant>
      <vt:variant>
        <vt:lpwstr>_Toc863688</vt:lpwstr>
      </vt:variant>
      <vt:variant>
        <vt:i4>2097155</vt:i4>
      </vt:variant>
      <vt:variant>
        <vt:i4>381</vt:i4>
      </vt:variant>
      <vt:variant>
        <vt:i4>0</vt:i4>
      </vt:variant>
      <vt:variant>
        <vt:i4>5</vt:i4>
      </vt:variant>
      <vt:variant>
        <vt:lpwstr/>
      </vt:variant>
      <vt:variant>
        <vt:lpwstr>_Toc863687</vt:lpwstr>
      </vt:variant>
      <vt:variant>
        <vt:i4>2162691</vt:i4>
      </vt:variant>
      <vt:variant>
        <vt:i4>375</vt:i4>
      </vt:variant>
      <vt:variant>
        <vt:i4>0</vt:i4>
      </vt:variant>
      <vt:variant>
        <vt:i4>5</vt:i4>
      </vt:variant>
      <vt:variant>
        <vt:lpwstr/>
      </vt:variant>
      <vt:variant>
        <vt:lpwstr>_Toc863686</vt:lpwstr>
      </vt:variant>
      <vt:variant>
        <vt:i4>2228227</vt:i4>
      </vt:variant>
      <vt:variant>
        <vt:i4>369</vt:i4>
      </vt:variant>
      <vt:variant>
        <vt:i4>0</vt:i4>
      </vt:variant>
      <vt:variant>
        <vt:i4>5</vt:i4>
      </vt:variant>
      <vt:variant>
        <vt:lpwstr/>
      </vt:variant>
      <vt:variant>
        <vt:lpwstr>_Toc863685</vt:lpwstr>
      </vt:variant>
      <vt:variant>
        <vt:i4>2293763</vt:i4>
      </vt:variant>
      <vt:variant>
        <vt:i4>363</vt:i4>
      </vt:variant>
      <vt:variant>
        <vt:i4>0</vt:i4>
      </vt:variant>
      <vt:variant>
        <vt:i4>5</vt:i4>
      </vt:variant>
      <vt:variant>
        <vt:lpwstr/>
      </vt:variant>
      <vt:variant>
        <vt:lpwstr>_Toc863684</vt:lpwstr>
      </vt:variant>
      <vt:variant>
        <vt:i4>2359299</vt:i4>
      </vt:variant>
      <vt:variant>
        <vt:i4>357</vt:i4>
      </vt:variant>
      <vt:variant>
        <vt:i4>0</vt:i4>
      </vt:variant>
      <vt:variant>
        <vt:i4>5</vt:i4>
      </vt:variant>
      <vt:variant>
        <vt:lpwstr/>
      </vt:variant>
      <vt:variant>
        <vt:lpwstr>_Toc863683</vt:lpwstr>
      </vt:variant>
      <vt:variant>
        <vt:i4>2424835</vt:i4>
      </vt:variant>
      <vt:variant>
        <vt:i4>351</vt:i4>
      </vt:variant>
      <vt:variant>
        <vt:i4>0</vt:i4>
      </vt:variant>
      <vt:variant>
        <vt:i4>5</vt:i4>
      </vt:variant>
      <vt:variant>
        <vt:lpwstr/>
      </vt:variant>
      <vt:variant>
        <vt:lpwstr>_Toc863682</vt:lpwstr>
      </vt:variant>
      <vt:variant>
        <vt:i4>2490371</vt:i4>
      </vt:variant>
      <vt:variant>
        <vt:i4>345</vt:i4>
      </vt:variant>
      <vt:variant>
        <vt:i4>0</vt:i4>
      </vt:variant>
      <vt:variant>
        <vt:i4>5</vt:i4>
      </vt:variant>
      <vt:variant>
        <vt:lpwstr/>
      </vt:variant>
      <vt:variant>
        <vt:lpwstr>_Toc863681</vt:lpwstr>
      </vt:variant>
      <vt:variant>
        <vt:i4>2555907</vt:i4>
      </vt:variant>
      <vt:variant>
        <vt:i4>339</vt:i4>
      </vt:variant>
      <vt:variant>
        <vt:i4>0</vt:i4>
      </vt:variant>
      <vt:variant>
        <vt:i4>5</vt:i4>
      </vt:variant>
      <vt:variant>
        <vt:lpwstr/>
      </vt:variant>
      <vt:variant>
        <vt:lpwstr>_Toc863680</vt:lpwstr>
      </vt:variant>
      <vt:variant>
        <vt:i4>3014668</vt:i4>
      </vt:variant>
      <vt:variant>
        <vt:i4>333</vt:i4>
      </vt:variant>
      <vt:variant>
        <vt:i4>0</vt:i4>
      </vt:variant>
      <vt:variant>
        <vt:i4>5</vt:i4>
      </vt:variant>
      <vt:variant>
        <vt:lpwstr/>
      </vt:variant>
      <vt:variant>
        <vt:lpwstr>_Toc863679</vt:lpwstr>
      </vt:variant>
      <vt:variant>
        <vt:i4>3080204</vt:i4>
      </vt:variant>
      <vt:variant>
        <vt:i4>327</vt:i4>
      </vt:variant>
      <vt:variant>
        <vt:i4>0</vt:i4>
      </vt:variant>
      <vt:variant>
        <vt:i4>5</vt:i4>
      </vt:variant>
      <vt:variant>
        <vt:lpwstr/>
      </vt:variant>
      <vt:variant>
        <vt:lpwstr>_Toc863678</vt:lpwstr>
      </vt:variant>
      <vt:variant>
        <vt:i4>2097164</vt:i4>
      </vt:variant>
      <vt:variant>
        <vt:i4>321</vt:i4>
      </vt:variant>
      <vt:variant>
        <vt:i4>0</vt:i4>
      </vt:variant>
      <vt:variant>
        <vt:i4>5</vt:i4>
      </vt:variant>
      <vt:variant>
        <vt:lpwstr/>
      </vt:variant>
      <vt:variant>
        <vt:lpwstr>_Toc863677</vt:lpwstr>
      </vt:variant>
      <vt:variant>
        <vt:i4>2162700</vt:i4>
      </vt:variant>
      <vt:variant>
        <vt:i4>315</vt:i4>
      </vt:variant>
      <vt:variant>
        <vt:i4>0</vt:i4>
      </vt:variant>
      <vt:variant>
        <vt:i4>5</vt:i4>
      </vt:variant>
      <vt:variant>
        <vt:lpwstr/>
      </vt:variant>
      <vt:variant>
        <vt:lpwstr>_Toc863676</vt:lpwstr>
      </vt:variant>
      <vt:variant>
        <vt:i4>2228236</vt:i4>
      </vt:variant>
      <vt:variant>
        <vt:i4>309</vt:i4>
      </vt:variant>
      <vt:variant>
        <vt:i4>0</vt:i4>
      </vt:variant>
      <vt:variant>
        <vt:i4>5</vt:i4>
      </vt:variant>
      <vt:variant>
        <vt:lpwstr/>
      </vt:variant>
      <vt:variant>
        <vt:lpwstr>_Toc863675</vt:lpwstr>
      </vt:variant>
      <vt:variant>
        <vt:i4>2293772</vt:i4>
      </vt:variant>
      <vt:variant>
        <vt:i4>303</vt:i4>
      </vt:variant>
      <vt:variant>
        <vt:i4>0</vt:i4>
      </vt:variant>
      <vt:variant>
        <vt:i4>5</vt:i4>
      </vt:variant>
      <vt:variant>
        <vt:lpwstr/>
      </vt:variant>
      <vt:variant>
        <vt:lpwstr>_Toc863674</vt:lpwstr>
      </vt:variant>
      <vt:variant>
        <vt:i4>2359308</vt:i4>
      </vt:variant>
      <vt:variant>
        <vt:i4>297</vt:i4>
      </vt:variant>
      <vt:variant>
        <vt:i4>0</vt:i4>
      </vt:variant>
      <vt:variant>
        <vt:i4>5</vt:i4>
      </vt:variant>
      <vt:variant>
        <vt:lpwstr/>
      </vt:variant>
      <vt:variant>
        <vt:lpwstr>_Toc863673</vt:lpwstr>
      </vt:variant>
      <vt:variant>
        <vt:i4>2424844</vt:i4>
      </vt:variant>
      <vt:variant>
        <vt:i4>291</vt:i4>
      </vt:variant>
      <vt:variant>
        <vt:i4>0</vt:i4>
      </vt:variant>
      <vt:variant>
        <vt:i4>5</vt:i4>
      </vt:variant>
      <vt:variant>
        <vt:lpwstr/>
      </vt:variant>
      <vt:variant>
        <vt:lpwstr>_Toc863672</vt:lpwstr>
      </vt:variant>
      <vt:variant>
        <vt:i4>2490380</vt:i4>
      </vt:variant>
      <vt:variant>
        <vt:i4>285</vt:i4>
      </vt:variant>
      <vt:variant>
        <vt:i4>0</vt:i4>
      </vt:variant>
      <vt:variant>
        <vt:i4>5</vt:i4>
      </vt:variant>
      <vt:variant>
        <vt:lpwstr/>
      </vt:variant>
      <vt:variant>
        <vt:lpwstr>_Toc863671</vt:lpwstr>
      </vt:variant>
      <vt:variant>
        <vt:i4>2555916</vt:i4>
      </vt:variant>
      <vt:variant>
        <vt:i4>279</vt:i4>
      </vt:variant>
      <vt:variant>
        <vt:i4>0</vt:i4>
      </vt:variant>
      <vt:variant>
        <vt:i4>5</vt:i4>
      </vt:variant>
      <vt:variant>
        <vt:lpwstr/>
      </vt:variant>
      <vt:variant>
        <vt:lpwstr>_Toc863670</vt:lpwstr>
      </vt:variant>
      <vt:variant>
        <vt:i4>3014669</vt:i4>
      </vt:variant>
      <vt:variant>
        <vt:i4>273</vt:i4>
      </vt:variant>
      <vt:variant>
        <vt:i4>0</vt:i4>
      </vt:variant>
      <vt:variant>
        <vt:i4>5</vt:i4>
      </vt:variant>
      <vt:variant>
        <vt:lpwstr/>
      </vt:variant>
      <vt:variant>
        <vt:lpwstr>_Toc863669</vt:lpwstr>
      </vt:variant>
      <vt:variant>
        <vt:i4>3080205</vt:i4>
      </vt:variant>
      <vt:variant>
        <vt:i4>267</vt:i4>
      </vt:variant>
      <vt:variant>
        <vt:i4>0</vt:i4>
      </vt:variant>
      <vt:variant>
        <vt:i4>5</vt:i4>
      </vt:variant>
      <vt:variant>
        <vt:lpwstr/>
      </vt:variant>
      <vt:variant>
        <vt:lpwstr>_Toc863668</vt:lpwstr>
      </vt:variant>
      <vt:variant>
        <vt:i4>2097165</vt:i4>
      </vt:variant>
      <vt:variant>
        <vt:i4>261</vt:i4>
      </vt:variant>
      <vt:variant>
        <vt:i4>0</vt:i4>
      </vt:variant>
      <vt:variant>
        <vt:i4>5</vt:i4>
      </vt:variant>
      <vt:variant>
        <vt:lpwstr/>
      </vt:variant>
      <vt:variant>
        <vt:lpwstr>_Toc863667</vt:lpwstr>
      </vt:variant>
      <vt:variant>
        <vt:i4>2162701</vt:i4>
      </vt:variant>
      <vt:variant>
        <vt:i4>255</vt:i4>
      </vt:variant>
      <vt:variant>
        <vt:i4>0</vt:i4>
      </vt:variant>
      <vt:variant>
        <vt:i4>5</vt:i4>
      </vt:variant>
      <vt:variant>
        <vt:lpwstr/>
      </vt:variant>
      <vt:variant>
        <vt:lpwstr>_Toc863666</vt:lpwstr>
      </vt:variant>
      <vt:variant>
        <vt:i4>2228237</vt:i4>
      </vt:variant>
      <vt:variant>
        <vt:i4>249</vt:i4>
      </vt:variant>
      <vt:variant>
        <vt:i4>0</vt:i4>
      </vt:variant>
      <vt:variant>
        <vt:i4>5</vt:i4>
      </vt:variant>
      <vt:variant>
        <vt:lpwstr/>
      </vt:variant>
      <vt:variant>
        <vt:lpwstr>_Toc863665</vt:lpwstr>
      </vt:variant>
      <vt:variant>
        <vt:i4>2293773</vt:i4>
      </vt:variant>
      <vt:variant>
        <vt:i4>243</vt:i4>
      </vt:variant>
      <vt:variant>
        <vt:i4>0</vt:i4>
      </vt:variant>
      <vt:variant>
        <vt:i4>5</vt:i4>
      </vt:variant>
      <vt:variant>
        <vt:lpwstr/>
      </vt:variant>
      <vt:variant>
        <vt:lpwstr>_Toc863664</vt:lpwstr>
      </vt:variant>
      <vt:variant>
        <vt:i4>2359309</vt:i4>
      </vt:variant>
      <vt:variant>
        <vt:i4>237</vt:i4>
      </vt:variant>
      <vt:variant>
        <vt:i4>0</vt:i4>
      </vt:variant>
      <vt:variant>
        <vt:i4>5</vt:i4>
      </vt:variant>
      <vt:variant>
        <vt:lpwstr/>
      </vt:variant>
      <vt:variant>
        <vt:lpwstr>_Toc863663</vt:lpwstr>
      </vt:variant>
      <vt:variant>
        <vt:i4>2424845</vt:i4>
      </vt:variant>
      <vt:variant>
        <vt:i4>231</vt:i4>
      </vt:variant>
      <vt:variant>
        <vt:i4>0</vt:i4>
      </vt:variant>
      <vt:variant>
        <vt:i4>5</vt:i4>
      </vt:variant>
      <vt:variant>
        <vt:lpwstr/>
      </vt:variant>
      <vt:variant>
        <vt:lpwstr>_Toc863662</vt:lpwstr>
      </vt:variant>
      <vt:variant>
        <vt:i4>2490381</vt:i4>
      </vt:variant>
      <vt:variant>
        <vt:i4>225</vt:i4>
      </vt:variant>
      <vt:variant>
        <vt:i4>0</vt:i4>
      </vt:variant>
      <vt:variant>
        <vt:i4>5</vt:i4>
      </vt:variant>
      <vt:variant>
        <vt:lpwstr/>
      </vt:variant>
      <vt:variant>
        <vt:lpwstr>_Toc863661</vt:lpwstr>
      </vt:variant>
      <vt:variant>
        <vt:i4>2555917</vt:i4>
      </vt:variant>
      <vt:variant>
        <vt:i4>219</vt:i4>
      </vt:variant>
      <vt:variant>
        <vt:i4>0</vt:i4>
      </vt:variant>
      <vt:variant>
        <vt:i4>5</vt:i4>
      </vt:variant>
      <vt:variant>
        <vt:lpwstr/>
      </vt:variant>
      <vt:variant>
        <vt:lpwstr>_Toc863660</vt:lpwstr>
      </vt:variant>
      <vt:variant>
        <vt:i4>3014670</vt:i4>
      </vt:variant>
      <vt:variant>
        <vt:i4>213</vt:i4>
      </vt:variant>
      <vt:variant>
        <vt:i4>0</vt:i4>
      </vt:variant>
      <vt:variant>
        <vt:i4>5</vt:i4>
      </vt:variant>
      <vt:variant>
        <vt:lpwstr/>
      </vt:variant>
      <vt:variant>
        <vt:lpwstr>_Toc863659</vt:lpwstr>
      </vt:variant>
      <vt:variant>
        <vt:i4>3080206</vt:i4>
      </vt:variant>
      <vt:variant>
        <vt:i4>207</vt:i4>
      </vt:variant>
      <vt:variant>
        <vt:i4>0</vt:i4>
      </vt:variant>
      <vt:variant>
        <vt:i4>5</vt:i4>
      </vt:variant>
      <vt:variant>
        <vt:lpwstr/>
      </vt:variant>
      <vt:variant>
        <vt:lpwstr>_Toc863658</vt:lpwstr>
      </vt:variant>
      <vt:variant>
        <vt:i4>2097166</vt:i4>
      </vt:variant>
      <vt:variant>
        <vt:i4>201</vt:i4>
      </vt:variant>
      <vt:variant>
        <vt:i4>0</vt:i4>
      </vt:variant>
      <vt:variant>
        <vt:i4>5</vt:i4>
      </vt:variant>
      <vt:variant>
        <vt:lpwstr/>
      </vt:variant>
      <vt:variant>
        <vt:lpwstr>_Toc863657</vt:lpwstr>
      </vt:variant>
      <vt:variant>
        <vt:i4>2162702</vt:i4>
      </vt:variant>
      <vt:variant>
        <vt:i4>195</vt:i4>
      </vt:variant>
      <vt:variant>
        <vt:i4>0</vt:i4>
      </vt:variant>
      <vt:variant>
        <vt:i4>5</vt:i4>
      </vt:variant>
      <vt:variant>
        <vt:lpwstr/>
      </vt:variant>
      <vt:variant>
        <vt:lpwstr>_Toc863656</vt:lpwstr>
      </vt:variant>
      <vt:variant>
        <vt:i4>2228238</vt:i4>
      </vt:variant>
      <vt:variant>
        <vt:i4>189</vt:i4>
      </vt:variant>
      <vt:variant>
        <vt:i4>0</vt:i4>
      </vt:variant>
      <vt:variant>
        <vt:i4>5</vt:i4>
      </vt:variant>
      <vt:variant>
        <vt:lpwstr/>
      </vt:variant>
      <vt:variant>
        <vt:lpwstr>_Toc863655</vt:lpwstr>
      </vt:variant>
      <vt:variant>
        <vt:i4>2293774</vt:i4>
      </vt:variant>
      <vt:variant>
        <vt:i4>183</vt:i4>
      </vt:variant>
      <vt:variant>
        <vt:i4>0</vt:i4>
      </vt:variant>
      <vt:variant>
        <vt:i4>5</vt:i4>
      </vt:variant>
      <vt:variant>
        <vt:lpwstr/>
      </vt:variant>
      <vt:variant>
        <vt:lpwstr>_Toc863654</vt:lpwstr>
      </vt:variant>
      <vt:variant>
        <vt:i4>2359310</vt:i4>
      </vt:variant>
      <vt:variant>
        <vt:i4>177</vt:i4>
      </vt:variant>
      <vt:variant>
        <vt:i4>0</vt:i4>
      </vt:variant>
      <vt:variant>
        <vt:i4>5</vt:i4>
      </vt:variant>
      <vt:variant>
        <vt:lpwstr/>
      </vt:variant>
      <vt:variant>
        <vt:lpwstr>_Toc863653</vt:lpwstr>
      </vt:variant>
      <vt:variant>
        <vt:i4>2424846</vt:i4>
      </vt:variant>
      <vt:variant>
        <vt:i4>171</vt:i4>
      </vt:variant>
      <vt:variant>
        <vt:i4>0</vt:i4>
      </vt:variant>
      <vt:variant>
        <vt:i4>5</vt:i4>
      </vt:variant>
      <vt:variant>
        <vt:lpwstr/>
      </vt:variant>
      <vt:variant>
        <vt:lpwstr>_Toc863652</vt:lpwstr>
      </vt:variant>
      <vt:variant>
        <vt:i4>2490382</vt:i4>
      </vt:variant>
      <vt:variant>
        <vt:i4>165</vt:i4>
      </vt:variant>
      <vt:variant>
        <vt:i4>0</vt:i4>
      </vt:variant>
      <vt:variant>
        <vt:i4>5</vt:i4>
      </vt:variant>
      <vt:variant>
        <vt:lpwstr/>
      </vt:variant>
      <vt:variant>
        <vt:lpwstr>_Toc863651</vt:lpwstr>
      </vt:variant>
      <vt:variant>
        <vt:i4>2555918</vt:i4>
      </vt:variant>
      <vt:variant>
        <vt:i4>159</vt:i4>
      </vt:variant>
      <vt:variant>
        <vt:i4>0</vt:i4>
      </vt:variant>
      <vt:variant>
        <vt:i4>5</vt:i4>
      </vt:variant>
      <vt:variant>
        <vt:lpwstr/>
      </vt:variant>
      <vt:variant>
        <vt:lpwstr>_Toc863650</vt:lpwstr>
      </vt:variant>
      <vt:variant>
        <vt:i4>3014671</vt:i4>
      </vt:variant>
      <vt:variant>
        <vt:i4>153</vt:i4>
      </vt:variant>
      <vt:variant>
        <vt:i4>0</vt:i4>
      </vt:variant>
      <vt:variant>
        <vt:i4>5</vt:i4>
      </vt:variant>
      <vt:variant>
        <vt:lpwstr/>
      </vt:variant>
      <vt:variant>
        <vt:lpwstr>_Toc863649</vt:lpwstr>
      </vt:variant>
      <vt:variant>
        <vt:i4>3080207</vt:i4>
      </vt:variant>
      <vt:variant>
        <vt:i4>147</vt:i4>
      </vt:variant>
      <vt:variant>
        <vt:i4>0</vt:i4>
      </vt:variant>
      <vt:variant>
        <vt:i4>5</vt:i4>
      </vt:variant>
      <vt:variant>
        <vt:lpwstr/>
      </vt:variant>
      <vt:variant>
        <vt:lpwstr>_Toc863648</vt:lpwstr>
      </vt:variant>
      <vt:variant>
        <vt:i4>2097167</vt:i4>
      </vt:variant>
      <vt:variant>
        <vt:i4>141</vt:i4>
      </vt:variant>
      <vt:variant>
        <vt:i4>0</vt:i4>
      </vt:variant>
      <vt:variant>
        <vt:i4>5</vt:i4>
      </vt:variant>
      <vt:variant>
        <vt:lpwstr/>
      </vt:variant>
      <vt:variant>
        <vt:lpwstr>_Toc863647</vt:lpwstr>
      </vt:variant>
      <vt:variant>
        <vt:i4>2162703</vt:i4>
      </vt:variant>
      <vt:variant>
        <vt:i4>135</vt:i4>
      </vt:variant>
      <vt:variant>
        <vt:i4>0</vt:i4>
      </vt:variant>
      <vt:variant>
        <vt:i4>5</vt:i4>
      </vt:variant>
      <vt:variant>
        <vt:lpwstr/>
      </vt:variant>
      <vt:variant>
        <vt:lpwstr>_Toc863646</vt:lpwstr>
      </vt:variant>
      <vt:variant>
        <vt:i4>2228239</vt:i4>
      </vt:variant>
      <vt:variant>
        <vt:i4>129</vt:i4>
      </vt:variant>
      <vt:variant>
        <vt:i4>0</vt:i4>
      </vt:variant>
      <vt:variant>
        <vt:i4>5</vt:i4>
      </vt:variant>
      <vt:variant>
        <vt:lpwstr/>
      </vt:variant>
      <vt:variant>
        <vt:lpwstr>_Toc863645</vt:lpwstr>
      </vt:variant>
      <vt:variant>
        <vt:i4>2293775</vt:i4>
      </vt:variant>
      <vt:variant>
        <vt:i4>123</vt:i4>
      </vt:variant>
      <vt:variant>
        <vt:i4>0</vt:i4>
      </vt:variant>
      <vt:variant>
        <vt:i4>5</vt:i4>
      </vt:variant>
      <vt:variant>
        <vt:lpwstr/>
      </vt:variant>
      <vt:variant>
        <vt:lpwstr>_Toc863644</vt:lpwstr>
      </vt:variant>
      <vt:variant>
        <vt:i4>2359311</vt:i4>
      </vt:variant>
      <vt:variant>
        <vt:i4>117</vt:i4>
      </vt:variant>
      <vt:variant>
        <vt:i4>0</vt:i4>
      </vt:variant>
      <vt:variant>
        <vt:i4>5</vt:i4>
      </vt:variant>
      <vt:variant>
        <vt:lpwstr/>
      </vt:variant>
      <vt:variant>
        <vt:lpwstr>_Toc863643</vt:lpwstr>
      </vt:variant>
      <vt:variant>
        <vt:i4>2424847</vt:i4>
      </vt:variant>
      <vt:variant>
        <vt:i4>111</vt:i4>
      </vt:variant>
      <vt:variant>
        <vt:i4>0</vt:i4>
      </vt:variant>
      <vt:variant>
        <vt:i4>5</vt:i4>
      </vt:variant>
      <vt:variant>
        <vt:lpwstr/>
      </vt:variant>
      <vt:variant>
        <vt:lpwstr>_Toc863642</vt:lpwstr>
      </vt:variant>
      <vt:variant>
        <vt:i4>2490383</vt:i4>
      </vt:variant>
      <vt:variant>
        <vt:i4>105</vt:i4>
      </vt:variant>
      <vt:variant>
        <vt:i4>0</vt:i4>
      </vt:variant>
      <vt:variant>
        <vt:i4>5</vt:i4>
      </vt:variant>
      <vt:variant>
        <vt:lpwstr/>
      </vt:variant>
      <vt:variant>
        <vt:lpwstr>_Toc863641</vt:lpwstr>
      </vt:variant>
      <vt:variant>
        <vt:i4>2555919</vt:i4>
      </vt:variant>
      <vt:variant>
        <vt:i4>99</vt:i4>
      </vt:variant>
      <vt:variant>
        <vt:i4>0</vt:i4>
      </vt:variant>
      <vt:variant>
        <vt:i4>5</vt:i4>
      </vt:variant>
      <vt:variant>
        <vt:lpwstr/>
      </vt:variant>
      <vt:variant>
        <vt:lpwstr>_Toc863640</vt:lpwstr>
      </vt:variant>
      <vt:variant>
        <vt:i4>3014664</vt:i4>
      </vt:variant>
      <vt:variant>
        <vt:i4>93</vt:i4>
      </vt:variant>
      <vt:variant>
        <vt:i4>0</vt:i4>
      </vt:variant>
      <vt:variant>
        <vt:i4>5</vt:i4>
      </vt:variant>
      <vt:variant>
        <vt:lpwstr/>
      </vt:variant>
      <vt:variant>
        <vt:lpwstr>_Toc863639</vt:lpwstr>
      </vt:variant>
      <vt:variant>
        <vt:i4>3080200</vt:i4>
      </vt:variant>
      <vt:variant>
        <vt:i4>87</vt:i4>
      </vt:variant>
      <vt:variant>
        <vt:i4>0</vt:i4>
      </vt:variant>
      <vt:variant>
        <vt:i4>5</vt:i4>
      </vt:variant>
      <vt:variant>
        <vt:lpwstr/>
      </vt:variant>
      <vt:variant>
        <vt:lpwstr>_Toc863638</vt:lpwstr>
      </vt:variant>
      <vt:variant>
        <vt:i4>2097160</vt:i4>
      </vt:variant>
      <vt:variant>
        <vt:i4>81</vt:i4>
      </vt:variant>
      <vt:variant>
        <vt:i4>0</vt:i4>
      </vt:variant>
      <vt:variant>
        <vt:i4>5</vt:i4>
      </vt:variant>
      <vt:variant>
        <vt:lpwstr/>
      </vt:variant>
      <vt:variant>
        <vt:lpwstr>_Toc863637</vt:lpwstr>
      </vt:variant>
      <vt:variant>
        <vt:i4>2162696</vt:i4>
      </vt:variant>
      <vt:variant>
        <vt:i4>75</vt:i4>
      </vt:variant>
      <vt:variant>
        <vt:i4>0</vt:i4>
      </vt:variant>
      <vt:variant>
        <vt:i4>5</vt:i4>
      </vt:variant>
      <vt:variant>
        <vt:lpwstr/>
      </vt:variant>
      <vt:variant>
        <vt:lpwstr>_Toc863636</vt:lpwstr>
      </vt:variant>
      <vt:variant>
        <vt:i4>2228232</vt:i4>
      </vt:variant>
      <vt:variant>
        <vt:i4>69</vt:i4>
      </vt:variant>
      <vt:variant>
        <vt:i4>0</vt:i4>
      </vt:variant>
      <vt:variant>
        <vt:i4>5</vt:i4>
      </vt:variant>
      <vt:variant>
        <vt:lpwstr/>
      </vt:variant>
      <vt:variant>
        <vt:lpwstr>_Toc863635</vt:lpwstr>
      </vt:variant>
      <vt:variant>
        <vt:i4>2293768</vt:i4>
      </vt:variant>
      <vt:variant>
        <vt:i4>63</vt:i4>
      </vt:variant>
      <vt:variant>
        <vt:i4>0</vt:i4>
      </vt:variant>
      <vt:variant>
        <vt:i4>5</vt:i4>
      </vt:variant>
      <vt:variant>
        <vt:lpwstr/>
      </vt:variant>
      <vt:variant>
        <vt:lpwstr>_Toc863634</vt:lpwstr>
      </vt:variant>
      <vt:variant>
        <vt:i4>2359304</vt:i4>
      </vt:variant>
      <vt:variant>
        <vt:i4>57</vt:i4>
      </vt:variant>
      <vt:variant>
        <vt:i4>0</vt:i4>
      </vt:variant>
      <vt:variant>
        <vt:i4>5</vt:i4>
      </vt:variant>
      <vt:variant>
        <vt:lpwstr/>
      </vt:variant>
      <vt:variant>
        <vt:lpwstr>_Toc863633</vt:lpwstr>
      </vt:variant>
      <vt:variant>
        <vt:i4>2424840</vt:i4>
      </vt:variant>
      <vt:variant>
        <vt:i4>51</vt:i4>
      </vt:variant>
      <vt:variant>
        <vt:i4>0</vt:i4>
      </vt:variant>
      <vt:variant>
        <vt:i4>5</vt:i4>
      </vt:variant>
      <vt:variant>
        <vt:lpwstr/>
      </vt:variant>
      <vt:variant>
        <vt:lpwstr>_Toc863632</vt:lpwstr>
      </vt:variant>
      <vt:variant>
        <vt:i4>2490376</vt:i4>
      </vt:variant>
      <vt:variant>
        <vt:i4>45</vt:i4>
      </vt:variant>
      <vt:variant>
        <vt:i4>0</vt:i4>
      </vt:variant>
      <vt:variant>
        <vt:i4>5</vt:i4>
      </vt:variant>
      <vt:variant>
        <vt:lpwstr/>
      </vt:variant>
      <vt:variant>
        <vt:lpwstr>_Toc863631</vt:lpwstr>
      </vt:variant>
      <vt:variant>
        <vt:i4>2555912</vt:i4>
      </vt:variant>
      <vt:variant>
        <vt:i4>39</vt:i4>
      </vt:variant>
      <vt:variant>
        <vt:i4>0</vt:i4>
      </vt:variant>
      <vt:variant>
        <vt:i4>5</vt:i4>
      </vt:variant>
      <vt:variant>
        <vt:lpwstr/>
      </vt:variant>
      <vt:variant>
        <vt:lpwstr>_Toc863630</vt:lpwstr>
      </vt:variant>
      <vt:variant>
        <vt:i4>3014665</vt:i4>
      </vt:variant>
      <vt:variant>
        <vt:i4>33</vt:i4>
      </vt:variant>
      <vt:variant>
        <vt:i4>0</vt:i4>
      </vt:variant>
      <vt:variant>
        <vt:i4>5</vt:i4>
      </vt:variant>
      <vt:variant>
        <vt:lpwstr/>
      </vt:variant>
      <vt:variant>
        <vt:lpwstr>_Toc863629</vt:lpwstr>
      </vt:variant>
      <vt:variant>
        <vt:i4>3080201</vt:i4>
      </vt:variant>
      <vt:variant>
        <vt:i4>27</vt:i4>
      </vt:variant>
      <vt:variant>
        <vt:i4>0</vt:i4>
      </vt:variant>
      <vt:variant>
        <vt:i4>5</vt:i4>
      </vt:variant>
      <vt:variant>
        <vt:lpwstr/>
      </vt:variant>
      <vt:variant>
        <vt:lpwstr>_Toc863628</vt:lpwstr>
      </vt:variant>
      <vt:variant>
        <vt:i4>2097161</vt:i4>
      </vt:variant>
      <vt:variant>
        <vt:i4>21</vt:i4>
      </vt:variant>
      <vt:variant>
        <vt:i4>0</vt:i4>
      </vt:variant>
      <vt:variant>
        <vt:i4>5</vt:i4>
      </vt:variant>
      <vt:variant>
        <vt:lpwstr/>
      </vt:variant>
      <vt:variant>
        <vt:lpwstr>_Toc863627</vt:lpwstr>
      </vt:variant>
      <vt:variant>
        <vt:i4>2162697</vt:i4>
      </vt:variant>
      <vt:variant>
        <vt:i4>15</vt:i4>
      </vt:variant>
      <vt:variant>
        <vt:i4>0</vt:i4>
      </vt:variant>
      <vt:variant>
        <vt:i4>5</vt:i4>
      </vt:variant>
      <vt:variant>
        <vt:lpwstr/>
      </vt:variant>
      <vt:variant>
        <vt:lpwstr>_Toc863626</vt:lpwstr>
      </vt:variant>
      <vt:variant>
        <vt:i4>2228233</vt:i4>
      </vt:variant>
      <vt:variant>
        <vt:i4>9</vt:i4>
      </vt:variant>
      <vt:variant>
        <vt:i4>0</vt:i4>
      </vt:variant>
      <vt:variant>
        <vt:i4>5</vt:i4>
      </vt:variant>
      <vt:variant>
        <vt:lpwstr/>
      </vt:variant>
      <vt:variant>
        <vt:lpwstr>_Toc863625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ISM-DOI</dc:creator>
  <cp:lastModifiedBy>LOUVEL Fanny</cp:lastModifiedBy>
  <cp:revision>3</cp:revision>
  <cp:lastPrinted>2019-09-09T09:28:00Z</cp:lastPrinted>
  <dcterms:created xsi:type="dcterms:W3CDTF">2025-12-18T10:30:00Z</dcterms:created>
  <dcterms:modified xsi:type="dcterms:W3CDTF">2025-12-18T16:32:00Z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0x0101002FF1B355B0525943A44F06601F311AA5</vt:lpwstr>
  </property>
</Properties>
</file>